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9D" w:rsidRPr="00C274AE" w:rsidRDefault="005D2F9D" w:rsidP="005D2F9D">
      <w:pPr>
        <w:rPr>
          <w:sz w:val="28"/>
          <w:szCs w:val="28"/>
        </w:rPr>
      </w:pPr>
    </w:p>
    <w:p w:rsidR="005D2F9D" w:rsidRPr="005D2F9D" w:rsidRDefault="005D2F9D" w:rsidP="005D2F9D">
      <w:pPr>
        <w:ind w:left="360" w:right="-1"/>
        <w:rPr>
          <w:b/>
          <w:sz w:val="28"/>
          <w:szCs w:val="28"/>
        </w:rPr>
      </w:pPr>
      <w:r>
        <w:rPr>
          <w:b/>
          <w:noProof/>
          <w:sz w:val="28"/>
          <w:szCs w:val="28"/>
        </w:rPr>
        <w:drawing>
          <wp:inline distT="0" distB="0" distL="0" distR="0">
            <wp:extent cx="6278233" cy="8877251"/>
            <wp:effectExtent l="19050" t="0" r="8267" b="0"/>
            <wp:docPr id="1" name="Рисунок 1" descr="D:\САЙТ\ВСЕ ПОЛОЖЕНИЯ16\2016-08-30\Сканировать1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ВСЕ ПОЛОЖЕНИЯ16\2016-08-30\Сканировать10023.JPG"/>
                    <pic:cNvPicPr>
                      <a:picLocks noChangeAspect="1" noChangeArrowheads="1"/>
                    </pic:cNvPicPr>
                  </pic:nvPicPr>
                  <pic:blipFill>
                    <a:blip r:embed="rId5" cstate="print"/>
                    <a:srcRect/>
                    <a:stretch>
                      <a:fillRect/>
                    </a:stretch>
                  </pic:blipFill>
                  <pic:spPr bwMode="auto">
                    <a:xfrm>
                      <a:off x="0" y="0"/>
                      <a:ext cx="6274940" cy="8872594"/>
                    </a:xfrm>
                    <a:prstGeom prst="rect">
                      <a:avLst/>
                    </a:prstGeom>
                    <a:noFill/>
                    <a:ln w="9525">
                      <a:noFill/>
                      <a:miter lim="800000"/>
                      <a:headEnd/>
                      <a:tailEnd/>
                    </a:ln>
                  </pic:spPr>
                </pic:pic>
              </a:graphicData>
            </a:graphic>
          </wp:inline>
        </w:drawing>
      </w:r>
    </w:p>
    <w:p w:rsidR="005D2F9D" w:rsidRPr="00C274AE" w:rsidRDefault="005D2F9D" w:rsidP="005D2F9D">
      <w:pPr>
        <w:ind w:right="-1"/>
        <w:jc w:val="both"/>
        <w:rPr>
          <w:b/>
          <w:sz w:val="28"/>
          <w:szCs w:val="28"/>
        </w:rPr>
      </w:pPr>
    </w:p>
    <w:p w:rsidR="00E60F9F" w:rsidRPr="001D5DD3" w:rsidRDefault="00E60F9F" w:rsidP="00E60F9F">
      <w:pPr>
        <w:ind w:firstLine="708"/>
        <w:jc w:val="both"/>
        <w:rPr>
          <w:sz w:val="28"/>
          <w:szCs w:val="28"/>
        </w:rPr>
      </w:pPr>
      <w:r w:rsidRPr="001D5DD3">
        <w:rPr>
          <w:b/>
          <w:sz w:val="28"/>
          <w:szCs w:val="28"/>
        </w:rPr>
        <w:t xml:space="preserve"> «исполнитель»</w:t>
      </w:r>
      <w:r w:rsidRPr="001D5DD3">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w:t>
      </w:r>
    </w:p>
    <w:p w:rsidR="00E60F9F" w:rsidRPr="001D5DD3" w:rsidRDefault="00E60F9F" w:rsidP="00E60F9F">
      <w:pPr>
        <w:ind w:firstLine="708"/>
        <w:jc w:val="both"/>
        <w:rPr>
          <w:sz w:val="28"/>
          <w:szCs w:val="28"/>
        </w:rPr>
      </w:pPr>
      <w:r w:rsidRPr="001D5DD3">
        <w:rPr>
          <w:b/>
          <w:sz w:val="28"/>
          <w:szCs w:val="28"/>
        </w:rPr>
        <w:t xml:space="preserve">«обучающийся» – </w:t>
      </w:r>
      <w:r w:rsidRPr="001D5DD3">
        <w:rPr>
          <w:sz w:val="28"/>
          <w:szCs w:val="28"/>
        </w:rPr>
        <w:t>физическое лицо, осваивающее образовательную программу;</w:t>
      </w:r>
    </w:p>
    <w:p w:rsidR="00E60F9F" w:rsidRPr="001D5DD3" w:rsidRDefault="00E60F9F" w:rsidP="00E60F9F">
      <w:pPr>
        <w:pStyle w:val="aa"/>
        <w:spacing w:before="0" w:beforeAutospacing="0" w:after="0" w:afterAutospacing="0"/>
        <w:ind w:firstLine="709"/>
        <w:jc w:val="both"/>
        <w:rPr>
          <w:sz w:val="28"/>
          <w:szCs w:val="28"/>
        </w:rPr>
      </w:pPr>
      <w:proofErr w:type="gramStart"/>
      <w:r w:rsidRPr="001D5DD3">
        <w:rPr>
          <w:b/>
          <w:sz w:val="28"/>
          <w:szCs w:val="28"/>
        </w:rPr>
        <w:t>«недостаток платных образовательных услуг»</w:t>
      </w:r>
      <w:r w:rsidRPr="001D5DD3">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D5DD3">
        <w:rPr>
          <w:sz w:val="28"/>
          <w:szCs w:val="28"/>
        </w:rPr>
        <w:t xml:space="preserve"> </w:t>
      </w:r>
      <w:proofErr w:type="gramStart"/>
      <w:r w:rsidRPr="001D5DD3">
        <w:rPr>
          <w:sz w:val="28"/>
          <w:szCs w:val="28"/>
        </w:rPr>
        <w:t>объеме</w:t>
      </w:r>
      <w:proofErr w:type="gramEnd"/>
      <w:r w:rsidRPr="001D5DD3">
        <w:rPr>
          <w:sz w:val="28"/>
          <w:szCs w:val="28"/>
        </w:rPr>
        <w:t>, предусмотренном образовательными программами (частью образовательной программы);</w:t>
      </w:r>
    </w:p>
    <w:p w:rsidR="00E60F9F" w:rsidRPr="001D5DD3" w:rsidRDefault="00E60F9F" w:rsidP="00E60F9F">
      <w:pPr>
        <w:pStyle w:val="aa"/>
        <w:spacing w:before="0" w:beforeAutospacing="0" w:after="0" w:afterAutospacing="0"/>
        <w:ind w:firstLine="709"/>
        <w:jc w:val="both"/>
        <w:rPr>
          <w:sz w:val="28"/>
          <w:szCs w:val="28"/>
        </w:rPr>
      </w:pPr>
      <w:r w:rsidRPr="001D5DD3">
        <w:rPr>
          <w:b/>
          <w:sz w:val="28"/>
          <w:szCs w:val="28"/>
        </w:rPr>
        <w:t>«платные образовательные услуги»</w:t>
      </w:r>
      <w:r w:rsidRPr="001D5DD3">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60F9F" w:rsidRPr="001D5DD3" w:rsidRDefault="00E60F9F" w:rsidP="00E60F9F">
      <w:pPr>
        <w:pStyle w:val="aa"/>
        <w:spacing w:before="0" w:beforeAutospacing="0" w:after="0" w:afterAutospacing="0"/>
        <w:ind w:firstLine="709"/>
        <w:jc w:val="both"/>
        <w:rPr>
          <w:sz w:val="28"/>
          <w:szCs w:val="28"/>
        </w:rPr>
      </w:pPr>
      <w:r w:rsidRPr="001D5DD3">
        <w:rPr>
          <w:b/>
          <w:sz w:val="28"/>
          <w:szCs w:val="28"/>
        </w:rPr>
        <w:t>«существенный недостаток платных образовательных услуг»</w:t>
      </w:r>
      <w:r w:rsidRPr="001D5DD3">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60F9F" w:rsidRPr="001D5DD3" w:rsidRDefault="00E60F9F" w:rsidP="00E60F9F">
      <w:pPr>
        <w:tabs>
          <w:tab w:val="left" w:pos="567"/>
          <w:tab w:val="left" w:pos="709"/>
        </w:tabs>
        <w:jc w:val="both"/>
        <w:rPr>
          <w:sz w:val="28"/>
          <w:szCs w:val="28"/>
        </w:rPr>
      </w:pPr>
      <w:r w:rsidRPr="001D5DD3">
        <w:rPr>
          <w:sz w:val="28"/>
          <w:szCs w:val="28"/>
        </w:rPr>
        <w:tab/>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исполнителем  при оказании таких платных образовательных услуг, возвращаются лицам, оплатившим эти услуги.</w:t>
      </w:r>
    </w:p>
    <w:p w:rsidR="00E60F9F" w:rsidRPr="001D5DD3" w:rsidRDefault="00E60F9F" w:rsidP="00E60F9F">
      <w:pPr>
        <w:tabs>
          <w:tab w:val="left" w:pos="567"/>
        </w:tabs>
        <w:jc w:val="both"/>
        <w:rPr>
          <w:sz w:val="28"/>
          <w:szCs w:val="28"/>
        </w:rPr>
      </w:pPr>
      <w:r w:rsidRPr="001D5DD3">
        <w:rPr>
          <w:sz w:val="28"/>
          <w:szCs w:val="28"/>
        </w:rPr>
        <w:tab/>
        <w:t xml:space="preserve">1.6. </w:t>
      </w:r>
      <w:proofErr w:type="gramStart"/>
      <w:r w:rsidRPr="001D5DD3">
        <w:rPr>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60F9F" w:rsidRPr="001D5DD3" w:rsidRDefault="00E60F9F" w:rsidP="00E60F9F">
      <w:pPr>
        <w:ind w:firstLine="567"/>
        <w:jc w:val="both"/>
        <w:rPr>
          <w:sz w:val="28"/>
          <w:szCs w:val="28"/>
        </w:rPr>
      </w:pPr>
      <w:r w:rsidRPr="001D5DD3">
        <w:rPr>
          <w:sz w:val="28"/>
          <w:szCs w:val="28"/>
        </w:rPr>
        <w:t>1.7. Исполнитель, осуществляющий образовательную деятельность, финансируемую за счет бюджетных ассигнований, вправе осуществлять платные образовательные услуги, не предусмотренные установленным муниципальным заданием, за счет средств заказчика на одинаковых при оказании одних и тех же услуг условиях.</w:t>
      </w:r>
    </w:p>
    <w:p w:rsidR="00E60F9F" w:rsidRPr="001D5DD3" w:rsidRDefault="00E60F9F" w:rsidP="00E60F9F">
      <w:pPr>
        <w:ind w:firstLine="567"/>
        <w:jc w:val="both"/>
        <w:rPr>
          <w:sz w:val="28"/>
          <w:szCs w:val="28"/>
        </w:rPr>
      </w:pPr>
      <w:r w:rsidRPr="001D5DD3">
        <w:rPr>
          <w:sz w:val="28"/>
          <w:szCs w:val="28"/>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60F9F" w:rsidRPr="001D5DD3" w:rsidRDefault="00E60F9F" w:rsidP="00E60F9F">
      <w:pPr>
        <w:ind w:firstLine="567"/>
        <w:jc w:val="both"/>
        <w:rPr>
          <w:sz w:val="28"/>
          <w:szCs w:val="28"/>
        </w:rPr>
      </w:pPr>
      <w:r w:rsidRPr="001D5DD3">
        <w:rPr>
          <w:sz w:val="28"/>
          <w:szCs w:val="28"/>
        </w:rPr>
        <w:t>1.9.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образовании.</w:t>
      </w:r>
    </w:p>
    <w:p w:rsidR="00E60F9F" w:rsidRPr="001D5DD3" w:rsidRDefault="00E60F9F" w:rsidP="00E60F9F">
      <w:pPr>
        <w:ind w:firstLine="567"/>
        <w:jc w:val="both"/>
        <w:rPr>
          <w:sz w:val="28"/>
          <w:szCs w:val="28"/>
        </w:rPr>
      </w:pPr>
      <w:r w:rsidRPr="001D5DD3">
        <w:rPr>
          <w:sz w:val="28"/>
          <w:szCs w:val="28"/>
        </w:rPr>
        <w:lastRenderedPageBreak/>
        <w:t>1.10. Увеличение стоимости платных образовательных услуг после заключения договора об образовании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60F9F" w:rsidRPr="001D5DD3" w:rsidRDefault="00E60F9F" w:rsidP="00E60F9F">
      <w:pPr>
        <w:ind w:firstLine="567"/>
        <w:jc w:val="both"/>
        <w:rPr>
          <w:sz w:val="28"/>
          <w:szCs w:val="28"/>
        </w:rPr>
      </w:pPr>
      <w:r w:rsidRPr="001D5DD3">
        <w:rPr>
          <w:sz w:val="28"/>
          <w:szCs w:val="28"/>
        </w:rPr>
        <w:t xml:space="preserve">1.11. Исполнитель вправе снижать цены на получение платных образовательных услуг (установить льготу) отдельным категориям получателей платных образовательных услуг за счет внебюджетных источников финансирования. </w:t>
      </w:r>
    </w:p>
    <w:p w:rsidR="00E60F9F" w:rsidRPr="001D5DD3" w:rsidRDefault="00E60F9F" w:rsidP="00E60F9F">
      <w:pPr>
        <w:ind w:firstLine="567"/>
        <w:jc w:val="both"/>
        <w:rPr>
          <w:sz w:val="28"/>
          <w:szCs w:val="28"/>
        </w:rPr>
      </w:pPr>
      <w:r w:rsidRPr="001D5DD3">
        <w:rPr>
          <w:sz w:val="28"/>
          <w:szCs w:val="28"/>
        </w:rPr>
        <w:t xml:space="preserve">1.12. МАДОУ оказывает платные образовательные услуги в соответствии с настоящим Положением и на основании: </w:t>
      </w:r>
    </w:p>
    <w:p w:rsidR="00E60F9F" w:rsidRPr="001D5DD3" w:rsidRDefault="00E60F9F" w:rsidP="00E60F9F">
      <w:pPr>
        <w:jc w:val="both"/>
        <w:rPr>
          <w:sz w:val="28"/>
          <w:szCs w:val="28"/>
        </w:rPr>
      </w:pPr>
      <w:r w:rsidRPr="001D5DD3">
        <w:rPr>
          <w:sz w:val="28"/>
          <w:szCs w:val="28"/>
        </w:rPr>
        <w:t xml:space="preserve">- государственной лицензии на образовательную деятельность; </w:t>
      </w:r>
    </w:p>
    <w:p w:rsidR="00E60F9F" w:rsidRPr="001D5DD3" w:rsidRDefault="00E60F9F" w:rsidP="00E60F9F">
      <w:pPr>
        <w:jc w:val="both"/>
        <w:rPr>
          <w:sz w:val="28"/>
          <w:szCs w:val="28"/>
        </w:rPr>
      </w:pPr>
      <w:r w:rsidRPr="001D5DD3">
        <w:rPr>
          <w:sz w:val="28"/>
          <w:szCs w:val="28"/>
        </w:rPr>
        <w:t>- Устава МАДОУ.</w:t>
      </w:r>
    </w:p>
    <w:p w:rsidR="00E60F9F" w:rsidRPr="001D5DD3" w:rsidRDefault="00E60F9F" w:rsidP="00E60F9F">
      <w:pPr>
        <w:jc w:val="both"/>
        <w:rPr>
          <w:sz w:val="28"/>
          <w:szCs w:val="28"/>
        </w:rPr>
      </w:pPr>
    </w:p>
    <w:p w:rsidR="00E60F9F" w:rsidRPr="001D5DD3" w:rsidRDefault="00E60F9F" w:rsidP="00E60F9F">
      <w:pPr>
        <w:jc w:val="center"/>
        <w:rPr>
          <w:b/>
          <w:sz w:val="28"/>
          <w:szCs w:val="28"/>
        </w:rPr>
      </w:pPr>
      <w:r w:rsidRPr="001D5DD3">
        <w:rPr>
          <w:b/>
          <w:sz w:val="28"/>
          <w:szCs w:val="28"/>
        </w:rPr>
        <w:t xml:space="preserve">2. Перечень платных образовательных услуг, оказываемых МАДОУ </w:t>
      </w:r>
    </w:p>
    <w:p w:rsidR="00E60F9F" w:rsidRPr="001D5DD3" w:rsidRDefault="00E60F9F" w:rsidP="00E60F9F">
      <w:pPr>
        <w:jc w:val="center"/>
        <w:rPr>
          <w:b/>
          <w:sz w:val="28"/>
          <w:szCs w:val="28"/>
        </w:rPr>
      </w:pPr>
      <w:r w:rsidRPr="001D5DD3">
        <w:rPr>
          <w:b/>
          <w:sz w:val="28"/>
          <w:szCs w:val="28"/>
        </w:rPr>
        <w:t>(</w:t>
      </w:r>
      <w:proofErr w:type="gramStart"/>
      <w:r w:rsidRPr="001D5DD3">
        <w:rPr>
          <w:b/>
          <w:sz w:val="28"/>
          <w:szCs w:val="28"/>
        </w:rPr>
        <w:t>согласно Устава</w:t>
      </w:r>
      <w:proofErr w:type="gramEnd"/>
      <w:r w:rsidRPr="001D5DD3">
        <w:rPr>
          <w:b/>
          <w:sz w:val="28"/>
          <w:szCs w:val="28"/>
        </w:rPr>
        <w:t>):</w:t>
      </w:r>
    </w:p>
    <w:p w:rsidR="00E60F9F" w:rsidRPr="001D5DD3" w:rsidRDefault="00E60F9F" w:rsidP="00E60F9F">
      <w:pPr>
        <w:ind w:left="709"/>
        <w:jc w:val="both"/>
        <w:rPr>
          <w:b/>
          <w:sz w:val="28"/>
          <w:szCs w:val="28"/>
        </w:rPr>
      </w:pPr>
    </w:p>
    <w:p w:rsidR="00E60F9F" w:rsidRPr="001D5DD3" w:rsidRDefault="00E60F9F" w:rsidP="00E60F9F">
      <w:pPr>
        <w:ind w:firstLine="567"/>
        <w:jc w:val="both"/>
        <w:rPr>
          <w:sz w:val="28"/>
          <w:szCs w:val="28"/>
        </w:rPr>
      </w:pPr>
      <w:r w:rsidRPr="001D5DD3">
        <w:rPr>
          <w:sz w:val="28"/>
          <w:szCs w:val="28"/>
        </w:rPr>
        <w:t>2.1. Исполнитель может оказывать следующие виды платных образовательных услуг:</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организация кружков по интересам;</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занятия с учителем-логопедом, педагогом – психологом;</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спортивные секции;</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вокальные объединения;</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 xml:space="preserve">индивидуальное  или  групповое  </w:t>
      </w:r>
      <w:proofErr w:type="gramStart"/>
      <w:r w:rsidRPr="001D5DD3">
        <w:rPr>
          <w:sz w:val="28"/>
          <w:szCs w:val="28"/>
        </w:rPr>
        <w:t>обучение  по  программам</w:t>
      </w:r>
      <w:proofErr w:type="gramEnd"/>
      <w:r w:rsidRPr="001D5DD3">
        <w:rPr>
          <w:sz w:val="28"/>
          <w:szCs w:val="28"/>
        </w:rPr>
        <w:t xml:space="preserve">  дошкольного  образования  детей,  не  посещающих  Учреждение;</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адаптационные, прогулочные группы;</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 xml:space="preserve">группы выходного дня, вечернего пребывания, кратковременного пребывания детей; </w:t>
      </w:r>
    </w:p>
    <w:p w:rsidR="00E60F9F" w:rsidRPr="001D5DD3" w:rsidRDefault="00E60F9F" w:rsidP="00E60F9F">
      <w:pPr>
        <w:numPr>
          <w:ilvl w:val="0"/>
          <w:numId w:val="7"/>
        </w:numPr>
        <w:tabs>
          <w:tab w:val="left" w:pos="284"/>
          <w:tab w:val="left" w:pos="1134"/>
        </w:tabs>
        <w:ind w:left="0" w:firstLine="0"/>
        <w:jc w:val="both"/>
        <w:rPr>
          <w:sz w:val="28"/>
          <w:szCs w:val="28"/>
        </w:rPr>
      </w:pPr>
      <w:r w:rsidRPr="001D5DD3">
        <w:rPr>
          <w:sz w:val="28"/>
          <w:szCs w:val="28"/>
        </w:rPr>
        <w:t>дополнительные часы пребывания детей в Учреждении.</w:t>
      </w:r>
    </w:p>
    <w:p w:rsidR="00E60F9F" w:rsidRPr="001D5DD3" w:rsidRDefault="00E60F9F" w:rsidP="00E60F9F">
      <w:pPr>
        <w:jc w:val="both"/>
        <w:rPr>
          <w:sz w:val="28"/>
          <w:szCs w:val="28"/>
        </w:rPr>
      </w:pPr>
    </w:p>
    <w:p w:rsidR="00E60F9F" w:rsidRPr="001D5DD3" w:rsidRDefault="00E60F9F" w:rsidP="00E60F9F">
      <w:pPr>
        <w:jc w:val="center"/>
        <w:rPr>
          <w:sz w:val="28"/>
          <w:szCs w:val="28"/>
        </w:rPr>
      </w:pPr>
      <w:r w:rsidRPr="001D5DD3">
        <w:rPr>
          <w:b/>
          <w:sz w:val="28"/>
          <w:szCs w:val="28"/>
        </w:rPr>
        <w:t>3. Порядок оказания платных образовательных услуг</w:t>
      </w:r>
    </w:p>
    <w:p w:rsidR="00E60F9F" w:rsidRPr="001D5DD3" w:rsidRDefault="00E60F9F" w:rsidP="00E60F9F">
      <w:pPr>
        <w:pStyle w:val="ab"/>
        <w:jc w:val="both"/>
        <w:rPr>
          <w:rFonts w:ascii="Times New Roman" w:hAnsi="Times New Roman"/>
          <w:sz w:val="28"/>
          <w:szCs w:val="28"/>
        </w:rPr>
      </w:pPr>
    </w:p>
    <w:p w:rsidR="00E60F9F" w:rsidRPr="001D5DD3" w:rsidRDefault="00E60F9F" w:rsidP="00E60F9F">
      <w:pPr>
        <w:shd w:val="clear" w:color="auto" w:fill="FFFFFF"/>
        <w:ind w:firstLine="567"/>
        <w:jc w:val="both"/>
        <w:rPr>
          <w:sz w:val="28"/>
          <w:szCs w:val="28"/>
        </w:rPr>
      </w:pPr>
      <w:r w:rsidRPr="001D5DD3">
        <w:rPr>
          <w:sz w:val="28"/>
          <w:szCs w:val="28"/>
        </w:rPr>
        <w:t>3.1.  Для оказания платных образовательных услуг исполнитель:</w:t>
      </w:r>
    </w:p>
    <w:p w:rsidR="00E60F9F" w:rsidRPr="001D5DD3" w:rsidRDefault="00E60F9F" w:rsidP="00E60F9F">
      <w:pPr>
        <w:pStyle w:val="4"/>
        <w:jc w:val="both"/>
        <w:rPr>
          <w:b w:val="0"/>
        </w:rPr>
      </w:pPr>
      <w:r w:rsidRPr="001D5DD3">
        <w:rPr>
          <w:b w:val="0"/>
        </w:rPr>
        <w:t>а) изучает спрос на платные образовательные услуги и определяет предполагаемый контингент обучающихся;</w:t>
      </w:r>
    </w:p>
    <w:p w:rsidR="00E60F9F" w:rsidRPr="001D5DD3" w:rsidRDefault="00E60F9F" w:rsidP="00E60F9F">
      <w:pPr>
        <w:pStyle w:val="4"/>
        <w:jc w:val="both"/>
        <w:rPr>
          <w:b w:val="0"/>
        </w:rPr>
      </w:pPr>
      <w:r w:rsidRPr="001D5DD3">
        <w:rPr>
          <w:b w:val="0"/>
        </w:rPr>
        <w:t xml:space="preserve">б) определяет потребность в платных образовательных услугах путем выявления заказчиков, имеющих намерение заказать платную образовательную </w:t>
      </w:r>
      <w:proofErr w:type="gramStart"/>
      <w:r w:rsidRPr="001D5DD3">
        <w:rPr>
          <w:b w:val="0"/>
        </w:rPr>
        <w:t>услугу</w:t>
      </w:r>
      <w:proofErr w:type="gramEnd"/>
      <w:r w:rsidRPr="001D5DD3">
        <w:rPr>
          <w:b w:val="0"/>
        </w:rPr>
        <w:t xml:space="preserve"> в том числе путем опроса, анкетирования заказчиков;</w:t>
      </w:r>
    </w:p>
    <w:p w:rsidR="00E60F9F" w:rsidRPr="001D5DD3" w:rsidRDefault="00E60F9F" w:rsidP="00E60F9F">
      <w:pPr>
        <w:pStyle w:val="4"/>
        <w:jc w:val="both"/>
        <w:rPr>
          <w:b w:val="0"/>
        </w:rPr>
      </w:pPr>
      <w:r w:rsidRPr="001D5DD3">
        <w:rPr>
          <w:b w:val="0"/>
        </w:rPr>
        <w:t>в) проводит анализ материально-технической базы;</w:t>
      </w:r>
    </w:p>
    <w:p w:rsidR="00E60F9F" w:rsidRPr="001D5DD3" w:rsidRDefault="00E60F9F" w:rsidP="00E60F9F">
      <w:pPr>
        <w:pStyle w:val="4"/>
        <w:jc w:val="both"/>
        <w:rPr>
          <w:b w:val="0"/>
        </w:rPr>
      </w:pPr>
      <w:r w:rsidRPr="001D5DD3">
        <w:rPr>
          <w:b w:val="0"/>
        </w:rPr>
        <w:t>г) создает условия для оказания платных образовательных услуг в соответствии с санитарно-эпидемиологическими правилами и нормами;</w:t>
      </w:r>
    </w:p>
    <w:p w:rsidR="00E60F9F" w:rsidRPr="001D5DD3" w:rsidRDefault="00E60F9F" w:rsidP="00E60F9F">
      <w:pPr>
        <w:pStyle w:val="4"/>
        <w:jc w:val="both"/>
        <w:rPr>
          <w:b w:val="0"/>
        </w:rPr>
      </w:pPr>
      <w:proofErr w:type="spellStart"/>
      <w:r w:rsidRPr="001D5DD3">
        <w:rPr>
          <w:b w:val="0"/>
        </w:rPr>
        <w:t>д</w:t>
      </w:r>
      <w:proofErr w:type="spellEnd"/>
      <w:r w:rsidRPr="001D5DD3">
        <w:rPr>
          <w:b w:val="0"/>
        </w:rPr>
        <w:t>) разрабатывает инструкции для лиц, ответственных за проведение платных образовательных услуг;</w:t>
      </w:r>
    </w:p>
    <w:p w:rsidR="00E60F9F" w:rsidRPr="001D5DD3" w:rsidRDefault="00E60F9F" w:rsidP="00E60F9F">
      <w:pPr>
        <w:jc w:val="both"/>
        <w:rPr>
          <w:sz w:val="28"/>
          <w:szCs w:val="28"/>
        </w:rPr>
      </w:pPr>
      <w:r w:rsidRPr="001D5DD3">
        <w:rPr>
          <w:sz w:val="28"/>
          <w:szCs w:val="28"/>
        </w:rPr>
        <w:lastRenderedPageBreak/>
        <w:t>е) составляет смету на каждый вид услуг, а при необходимости – на комплекс услуг;</w:t>
      </w:r>
    </w:p>
    <w:p w:rsidR="00E60F9F" w:rsidRPr="001D5DD3" w:rsidRDefault="00E60F9F" w:rsidP="00E60F9F">
      <w:pPr>
        <w:pStyle w:val="5"/>
      </w:pPr>
      <w:r w:rsidRPr="001D5DD3">
        <w:t>ж) заключает договоры со специалистами на выполнение платных образовательных услуг;</w:t>
      </w:r>
    </w:p>
    <w:p w:rsidR="00E60F9F" w:rsidRPr="001D5DD3" w:rsidRDefault="00E60F9F" w:rsidP="00E60F9F">
      <w:pPr>
        <w:pStyle w:val="5"/>
      </w:pPr>
      <w:proofErr w:type="spellStart"/>
      <w:r w:rsidRPr="001D5DD3">
        <w:t>з</w:t>
      </w:r>
      <w:proofErr w:type="spellEnd"/>
      <w:r w:rsidRPr="001D5DD3">
        <w:t>) издает приказ об организации платных образовательных услуг. В приказе  определяются ответственные  лица, перечень предоставляемых услуг, педагогический состав, программы, расписание занятий, график работы.</w:t>
      </w:r>
    </w:p>
    <w:p w:rsidR="00E60F9F" w:rsidRPr="001D5DD3" w:rsidRDefault="00E60F9F" w:rsidP="00E60F9F">
      <w:pPr>
        <w:pStyle w:val="4"/>
        <w:jc w:val="both"/>
        <w:rPr>
          <w:b w:val="0"/>
        </w:rPr>
      </w:pPr>
      <w:r w:rsidRPr="001D5DD3">
        <w:rPr>
          <w:b w:val="0"/>
        </w:rPr>
        <w:tab/>
        <w:t xml:space="preserve">3.2.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60F9F" w:rsidRPr="001D5DD3" w:rsidRDefault="00E60F9F" w:rsidP="00E60F9F">
      <w:pPr>
        <w:pStyle w:val="4"/>
        <w:jc w:val="both"/>
        <w:rPr>
          <w:b w:val="0"/>
        </w:rPr>
      </w:pPr>
      <w:r w:rsidRPr="001D5DD3">
        <w:rPr>
          <w:b w:val="0"/>
        </w:rPr>
        <w:tab/>
        <w:t>3.3.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60F9F" w:rsidRPr="001D5DD3" w:rsidRDefault="00E60F9F" w:rsidP="00E60F9F">
      <w:pPr>
        <w:pStyle w:val="4"/>
        <w:jc w:val="both"/>
        <w:rPr>
          <w:b w:val="0"/>
        </w:rPr>
      </w:pPr>
      <w:r w:rsidRPr="001D5DD3">
        <w:rPr>
          <w:b w:val="0"/>
        </w:rPr>
        <w:tab/>
        <w:t>3.4. Информация, предусмотренная пунктами 3.2. и 3.3. настоящих</w:t>
      </w:r>
      <w:r w:rsidRPr="001D5DD3">
        <w:t xml:space="preserve"> </w:t>
      </w:r>
      <w:r w:rsidRPr="001D5DD3">
        <w:rPr>
          <w:b w:val="0"/>
        </w:rPr>
        <w:t>Правил, предоставляется исполнителем в месте фактического осуществления образовательной деятельности:</w:t>
      </w:r>
    </w:p>
    <w:p w:rsidR="00E60F9F" w:rsidRPr="001D5DD3" w:rsidRDefault="00E60F9F" w:rsidP="00E60F9F">
      <w:pPr>
        <w:pStyle w:val="5"/>
      </w:pPr>
      <w:r w:rsidRPr="001D5DD3">
        <w:t xml:space="preserve">а) наименование и место нахождения исполнителя, сведения о наличии в необходимых случаях лицензии на </w:t>
      </w:r>
      <w:proofErr w:type="gramStart"/>
      <w:r w:rsidRPr="001D5DD3">
        <w:t>право ведения</w:t>
      </w:r>
      <w:proofErr w:type="gramEnd"/>
      <w:r w:rsidRPr="001D5DD3">
        <w:t xml:space="preserve"> соответствующей образовательной деятельности и ее реквизитах, свидетельства о государственной аккредитации с указанием регистрационного номера, срока действия и органа, их выдавшего;</w:t>
      </w:r>
    </w:p>
    <w:p w:rsidR="00E60F9F" w:rsidRPr="001D5DD3" w:rsidRDefault="00E60F9F" w:rsidP="00E60F9F">
      <w:pPr>
        <w:pStyle w:val="5"/>
      </w:pPr>
      <w:r w:rsidRPr="001D5DD3">
        <w:t>б) перечень предлагаемых заказчику платных образовательных услуг и порядок их предоставления;</w:t>
      </w:r>
    </w:p>
    <w:p w:rsidR="00E60F9F" w:rsidRPr="001D5DD3" w:rsidRDefault="00E60F9F" w:rsidP="00E60F9F">
      <w:pPr>
        <w:pStyle w:val="5"/>
      </w:pPr>
      <w:r w:rsidRPr="001D5DD3">
        <w:t>в) уровень и направленность, реализуемых основных и дополнительных образовательных программ, формы и сроки их освоения;</w:t>
      </w:r>
    </w:p>
    <w:p w:rsidR="00E60F9F" w:rsidRPr="001D5DD3" w:rsidRDefault="00E60F9F" w:rsidP="00E60F9F">
      <w:pPr>
        <w:pStyle w:val="5"/>
      </w:pPr>
      <w:r w:rsidRPr="001D5DD3">
        <w:t>г) стоимость  платных образовательных услуг;</w:t>
      </w:r>
    </w:p>
    <w:p w:rsidR="00E60F9F" w:rsidRPr="001D5DD3" w:rsidRDefault="00E60F9F" w:rsidP="00E60F9F">
      <w:pPr>
        <w:pStyle w:val="5"/>
      </w:pPr>
      <w:proofErr w:type="spellStart"/>
      <w:r w:rsidRPr="001D5DD3">
        <w:t>д</w:t>
      </w:r>
      <w:proofErr w:type="spellEnd"/>
      <w:r w:rsidRPr="001D5DD3">
        <w:t xml:space="preserve">) порядок набора </w:t>
      </w:r>
      <w:proofErr w:type="gramStart"/>
      <w:r w:rsidRPr="001D5DD3">
        <w:t>обучающихся</w:t>
      </w:r>
      <w:proofErr w:type="gramEnd"/>
      <w:r w:rsidRPr="001D5DD3">
        <w:t xml:space="preserve"> и требования к обучающимся, получающим платные образовательные услуги. </w:t>
      </w:r>
    </w:p>
    <w:p w:rsidR="00E60F9F" w:rsidRPr="001D5DD3" w:rsidRDefault="00E60F9F" w:rsidP="00E60F9F">
      <w:pPr>
        <w:ind w:firstLine="709"/>
        <w:jc w:val="both"/>
        <w:rPr>
          <w:sz w:val="28"/>
          <w:szCs w:val="28"/>
        </w:rPr>
      </w:pPr>
      <w:r w:rsidRPr="001D5DD3">
        <w:rPr>
          <w:sz w:val="28"/>
          <w:szCs w:val="28"/>
        </w:rPr>
        <w:t>3.5. Исполнитель заключает с заказчиками договор в простой письменной форме, который содержит следующие сведения:</w:t>
      </w:r>
    </w:p>
    <w:p w:rsidR="00E60F9F" w:rsidRPr="001D5DD3" w:rsidRDefault="00E60F9F" w:rsidP="00E60F9F">
      <w:pPr>
        <w:jc w:val="both"/>
        <w:rPr>
          <w:sz w:val="28"/>
          <w:szCs w:val="28"/>
        </w:rPr>
      </w:pPr>
      <w:r w:rsidRPr="001D5DD3">
        <w:rPr>
          <w:sz w:val="28"/>
          <w:szCs w:val="28"/>
        </w:rPr>
        <w:t>а) полное  наименование исполнителя – юридического лица;</w:t>
      </w:r>
    </w:p>
    <w:p w:rsidR="00E60F9F" w:rsidRPr="001D5DD3" w:rsidRDefault="00E60F9F" w:rsidP="00E60F9F">
      <w:pPr>
        <w:jc w:val="both"/>
        <w:rPr>
          <w:sz w:val="28"/>
          <w:szCs w:val="28"/>
        </w:rPr>
      </w:pPr>
      <w:r w:rsidRPr="001D5DD3">
        <w:rPr>
          <w:sz w:val="28"/>
          <w:szCs w:val="28"/>
        </w:rPr>
        <w:t>б) место нахождения исполнителя;</w:t>
      </w:r>
    </w:p>
    <w:p w:rsidR="00E60F9F" w:rsidRPr="001D5DD3" w:rsidRDefault="00E60F9F" w:rsidP="00E60F9F">
      <w:pPr>
        <w:jc w:val="both"/>
        <w:rPr>
          <w:sz w:val="28"/>
          <w:szCs w:val="28"/>
        </w:rPr>
      </w:pPr>
      <w:r w:rsidRPr="001D5DD3">
        <w:rPr>
          <w:sz w:val="28"/>
          <w:szCs w:val="28"/>
        </w:rPr>
        <w:t>в) фамилия, имя, отчество заказчика, телефон заказчика;</w:t>
      </w:r>
    </w:p>
    <w:p w:rsidR="00E60F9F" w:rsidRPr="001D5DD3" w:rsidRDefault="00E60F9F" w:rsidP="00E60F9F">
      <w:pPr>
        <w:jc w:val="both"/>
        <w:rPr>
          <w:sz w:val="28"/>
          <w:szCs w:val="28"/>
        </w:rPr>
      </w:pPr>
      <w:r w:rsidRPr="001D5DD3">
        <w:rPr>
          <w:sz w:val="28"/>
          <w:szCs w:val="28"/>
        </w:rPr>
        <w:t>г) место жительства заказчика;</w:t>
      </w:r>
    </w:p>
    <w:p w:rsidR="00E60F9F" w:rsidRPr="001D5DD3" w:rsidRDefault="00E60F9F" w:rsidP="00E60F9F">
      <w:pPr>
        <w:jc w:val="both"/>
        <w:rPr>
          <w:sz w:val="28"/>
          <w:szCs w:val="28"/>
        </w:rPr>
      </w:pPr>
      <w:proofErr w:type="spellStart"/>
      <w:r w:rsidRPr="001D5DD3">
        <w:rPr>
          <w:sz w:val="28"/>
          <w:szCs w:val="28"/>
        </w:rPr>
        <w:t>д</w:t>
      </w:r>
      <w:proofErr w:type="spellEnd"/>
      <w:r w:rsidRPr="001D5DD3">
        <w:rPr>
          <w:sz w:val="28"/>
          <w:szCs w:val="28"/>
        </w:rPr>
        <w:t>) фамилия, имя, отчество представителя исполнителя, реквизиты документа, удостоверяющего полномочия представителя исполнителя;</w:t>
      </w:r>
    </w:p>
    <w:p w:rsidR="00E60F9F" w:rsidRPr="001D5DD3" w:rsidRDefault="00E60F9F" w:rsidP="00E60F9F">
      <w:pPr>
        <w:jc w:val="both"/>
        <w:rPr>
          <w:sz w:val="28"/>
          <w:szCs w:val="28"/>
        </w:rPr>
      </w:pPr>
      <w:r w:rsidRPr="001D5DD3">
        <w:rPr>
          <w:sz w:val="28"/>
          <w:szCs w:val="28"/>
        </w:rPr>
        <w:t>е) фамилия, имя, отчество обучающего, его место жительства, телефон;</w:t>
      </w:r>
    </w:p>
    <w:p w:rsidR="00E60F9F" w:rsidRPr="001D5DD3" w:rsidRDefault="00E60F9F" w:rsidP="00E60F9F">
      <w:pPr>
        <w:jc w:val="both"/>
        <w:rPr>
          <w:sz w:val="28"/>
          <w:szCs w:val="28"/>
        </w:rPr>
      </w:pPr>
      <w:r w:rsidRPr="001D5DD3">
        <w:rPr>
          <w:sz w:val="28"/>
          <w:szCs w:val="28"/>
        </w:rPr>
        <w:t>ж) права, обязанности и ответственность исполнителя, заказчика, обучающегося;</w:t>
      </w:r>
    </w:p>
    <w:p w:rsidR="00E60F9F" w:rsidRPr="001D5DD3" w:rsidRDefault="00E60F9F" w:rsidP="00E60F9F">
      <w:pPr>
        <w:jc w:val="both"/>
        <w:rPr>
          <w:sz w:val="28"/>
          <w:szCs w:val="28"/>
        </w:rPr>
      </w:pPr>
      <w:proofErr w:type="spellStart"/>
      <w:r w:rsidRPr="001D5DD3">
        <w:rPr>
          <w:sz w:val="28"/>
          <w:szCs w:val="28"/>
        </w:rPr>
        <w:t>з</w:t>
      </w:r>
      <w:proofErr w:type="spellEnd"/>
      <w:r w:rsidRPr="001D5DD3">
        <w:rPr>
          <w:sz w:val="28"/>
          <w:szCs w:val="28"/>
        </w:rPr>
        <w:t>) полная стоимость образовательных услуг, порядок их оплаты;</w:t>
      </w:r>
    </w:p>
    <w:p w:rsidR="00E60F9F" w:rsidRPr="001D5DD3" w:rsidRDefault="00E60F9F" w:rsidP="00E60F9F">
      <w:pPr>
        <w:jc w:val="both"/>
        <w:rPr>
          <w:sz w:val="28"/>
          <w:szCs w:val="28"/>
        </w:rPr>
      </w:pPr>
      <w:r w:rsidRPr="001D5DD3">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60F9F" w:rsidRPr="001D5DD3" w:rsidRDefault="00E60F9F" w:rsidP="00E60F9F">
      <w:pPr>
        <w:jc w:val="both"/>
        <w:rPr>
          <w:sz w:val="28"/>
          <w:szCs w:val="28"/>
        </w:rPr>
      </w:pPr>
      <w:r w:rsidRPr="001D5DD3">
        <w:rPr>
          <w:sz w:val="28"/>
          <w:szCs w:val="28"/>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60F9F" w:rsidRPr="001D5DD3" w:rsidRDefault="00E60F9F" w:rsidP="00E60F9F">
      <w:pPr>
        <w:jc w:val="both"/>
        <w:rPr>
          <w:sz w:val="28"/>
          <w:szCs w:val="28"/>
        </w:rPr>
      </w:pPr>
      <w:r w:rsidRPr="001D5DD3">
        <w:rPr>
          <w:sz w:val="28"/>
          <w:szCs w:val="28"/>
        </w:rPr>
        <w:t>л) форма обучения;</w:t>
      </w:r>
    </w:p>
    <w:p w:rsidR="00E60F9F" w:rsidRPr="001D5DD3" w:rsidRDefault="00E60F9F" w:rsidP="00E60F9F">
      <w:pPr>
        <w:jc w:val="both"/>
        <w:rPr>
          <w:sz w:val="28"/>
          <w:szCs w:val="28"/>
        </w:rPr>
      </w:pPr>
      <w:r w:rsidRPr="001D5DD3">
        <w:rPr>
          <w:sz w:val="28"/>
          <w:szCs w:val="28"/>
        </w:rPr>
        <w:t>м) сроки освоения образовательной программы (продолжительность обучения);</w:t>
      </w:r>
    </w:p>
    <w:p w:rsidR="00E60F9F" w:rsidRPr="001D5DD3" w:rsidRDefault="00E60F9F" w:rsidP="00E60F9F">
      <w:pPr>
        <w:jc w:val="both"/>
        <w:rPr>
          <w:sz w:val="28"/>
          <w:szCs w:val="28"/>
        </w:rPr>
      </w:pPr>
      <w:proofErr w:type="spellStart"/>
      <w:r w:rsidRPr="001D5DD3">
        <w:rPr>
          <w:sz w:val="28"/>
          <w:szCs w:val="28"/>
        </w:rPr>
        <w:t>н</w:t>
      </w:r>
      <w:proofErr w:type="spellEnd"/>
      <w:r w:rsidRPr="001D5DD3">
        <w:rPr>
          <w:sz w:val="28"/>
          <w:szCs w:val="28"/>
        </w:rPr>
        <w:t>) порядок изменения и расторжения договора об образовании;</w:t>
      </w:r>
    </w:p>
    <w:p w:rsidR="00E60F9F" w:rsidRPr="001D5DD3" w:rsidRDefault="00E60F9F" w:rsidP="00E60F9F">
      <w:pPr>
        <w:jc w:val="both"/>
        <w:rPr>
          <w:sz w:val="28"/>
          <w:szCs w:val="28"/>
        </w:rPr>
      </w:pPr>
      <w:r w:rsidRPr="001D5DD3">
        <w:rPr>
          <w:sz w:val="28"/>
          <w:szCs w:val="28"/>
        </w:rPr>
        <w:t>о) другие необходимые сведения, связанные со спецификой оказываемых платных образовательных услуг.</w:t>
      </w:r>
    </w:p>
    <w:p w:rsidR="00E60F9F" w:rsidRPr="001D5DD3" w:rsidRDefault="00E60F9F" w:rsidP="00E60F9F">
      <w:pPr>
        <w:pStyle w:val="aa"/>
        <w:spacing w:before="0" w:beforeAutospacing="0" w:after="0" w:afterAutospacing="0"/>
        <w:ind w:firstLine="709"/>
        <w:jc w:val="both"/>
        <w:rPr>
          <w:sz w:val="28"/>
          <w:szCs w:val="28"/>
        </w:rPr>
      </w:pPr>
      <w:r w:rsidRPr="001D5DD3">
        <w:rPr>
          <w:sz w:val="28"/>
          <w:szCs w:val="28"/>
        </w:rPr>
        <w:t>3.6.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60F9F" w:rsidRPr="001D5DD3" w:rsidRDefault="00E60F9F" w:rsidP="00E60F9F">
      <w:pPr>
        <w:ind w:firstLine="709"/>
        <w:jc w:val="both"/>
        <w:rPr>
          <w:sz w:val="28"/>
          <w:szCs w:val="28"/>
        </w:rPr>
      </w:pPr>
      <w:r w:rsidRPr="001D5DD3">
        <w:rPr>
          <w:sz w:val="28"/>
          <w:szCs w:val="28"/>
        </w:rPr>
        <w:t>3.7. Сведения, указанные в договоре об образовании,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E60F9F" w:rsidRPr="001D5DD3" w:rsidRDefault="00E60F9F" w:rsidP="00E60F9F">
      <w:pPr>
        <w:tabs>
          <w:tab w:val="left" w:pos="0"/>
        </w:tabs>
        <w:jc w:val="both"/>
        <w:rPr>
          <w:noProof/>
          <w:sz w:val="28"/>
          <w:szCs w:val="28"/>
        </w:rPr>
      </w:pPr>
      <w:r w:rsidRPr="001D5DD3">
        <w:rPr>
          <w:sz w:val="28"/>
          <w:szCs w:val="28"/>
        </w:rPr>
        <w:tab/>
        <w:t>3.8. Платные образовательные услуги, оказываются на основании приказа руководителя учреждения об организации конкретных услуг, в котором указываются ответственные лица, состав участников, расписание услуг, график работы, используемые программы, привлекаемый преподавательский состав, порядок оплаты труда работников, занятых оказанием и организацией платных услуг.</w:t>
      </w:r>
      <w:r w:rsidRPr="001D5DD3">
        <w:rPr>
          <w:noProof/>
          <w:sz w:val="28"/>
          <w:szCs w:val="28"/>
        </w:rPr>
        <w:t xml:space="preserve"> Полномочия заведующего  при </w:t>
      </w:r>
      <w:r w:rsidRPr="001D5DD3">
        <w:rPr>
          <w:sz w:val="28"/>
          <w:szCs w:val="28"/>
        </w:rPr>
        <w:t xml:space="preserve">оказании </w:t>
      </w:r>
      <w:r w:rsidRPr="001D5DD3">
        <w:rPr>
          <w:noProof/>
          <w:sz w:val="28"/>
          <w:szCs w:val="28"/>
        </w:rPr>
        <w:t>платных образовательных услуг:</w:t>
      </w:r>
    </w:p>
    <w:p w:rsidR="00E60F9F" w:rsidRPr="001D5DD3" w:rsidRDefault="00E60F9F" w:rsidP="00E60F9F">
      <w:pPr>
        <w:jc w:val="both"/>
        <w:rPr>
          <w:sz w:val="28"/>
          <w:szCs w:val="28"/>
        </w:rPr>
      </w:pPr>
      <w:r w:rsidRPr="001D5DD3">
        <w:rPr>
          <w:noProof/>
          <w:sz w:val="28"/>
          <w:szCs w:val="28"/>
        </w:rPr>
        <w:t>- осуществление общего руководства по их организации;</w:t>
      </w:r>
    </w:p>
    <w:p w:rsidR="00E60F9F" w:rsidRPr="001D5DD3" w:rsidRDefault="00E60F9F" w:rsidP="00E60F9F">
      <w:pPr>
        <w:pStyle w:val="ad"/>
        <w:rPr>
          <w:rFonts w:ascii="Times New Roman" w:hAnsi="Times New Roman" w:cs="Times New Roman"/>
          <w:sz w:val="28"/>
          <w:szCs w:val="28"/>
        </w:rPr>
      </w:pPr>
      <w:r w:rsidRPr="001D5DD3">
        <w:rPr>
          <w:rFonts w:ascii="Times New Roman" w:hAnsi="Times New Roman" w:cs="Times New Roman"/>
          <w:sz w:val="28"/>
          <w:szCs w:val="28"/>
        </w:rPr>
        <w:t xml:space="preserve">- создание условий для их предоставления с соблюдением требований по охране и безопасности здоровья воспитанников, в соответствии с действующими санитарно-эпидемиологическими правилами и нормами; </w:t>
      </w:r>
    </w:p>
    <w:p w:rsidR="00E60F9F" w:rsidRPr="001D5DD3" w:rsidRDefault="00E60F9F" w:rsidP="00E60F9F">
      <w:pPr>
        <w:jc w:val="both"/>
        <w:rPr>
          <w:sz w:val="28"/>
          <w:szCs w:val="28"/>
        </w:rPr>
      </w:pPr>
      <w:r w:rsidRPr="001D5DD3">
        <w:rPr>
          <w:sz w:val="28"/>
          <w:szCs w:val="28"/>
        </w:rPr>
        <w:t xml:space="preserve">- обеспечение наличия </w:t>
      </w:r>
      <w:r w:rsidRPr="001D5DD3">
        <w:rPr>
          <w:noProof/>
          <w:sz w:val="28"/>
          <w:szCs w:val="28"/>
        </w:rPr>
        <w:t>педагогического состава по их оказанию из числа педагогических работников МАДОУ и (или) привлеченных</w:t>
      </w:r>
      <w:r w:rsidRPr="001D5DD3">
        <w:rPr>
          <w:sz w:val="28"/>
          <w:szCs w:val="28"/>
        </w:rPr>
        <w:t xml:space="preserve"> специалистов на договорной основе.</w:t>
      </w:r>
    </w:p>
    <w:p w:rsidR="00E60F9F" w:rsidRPr="001D5DD3" w:rsidRDefault="00E60F9F" w:rsidP="00E60F9F">
      <w:pPr>
        <w:jc w:val="both"/>
        <w:rPr>
          <w:sz w:val="28"/>
          <w:szCs w:val="28"/>
        </w:rPr>
      </w:pPr>
      <w:r w:rsidRPr="001D5DD3">
        <w:rPr>
          <w:sz w:val="28"/>
          <w:szCs w:val="28"/>
        </w:rPr>
        <w:t>С работниками, принимающими участие в организации и оказании платных образовательных услуг, заключаются трудовые договоры;</w:t>
      </w:r>
    </w:p>
    <w:p w:rsidR="00E60F9F" w:rsidRPr="001D5DD3" w:rsidRDefault="00E60F9F" w:rsidP="00E60F9F">
      <w:pPr>
        <w:jc w:val="both"/>
        <w:rPr>
          <w:sz w:val="28"/>
          <w:szCs w:val="28"/>
        </w:rPr>
      </w:pPr>
      <w:r w:rsidRPr="001D5DD3">
        <w:rPr>
          <w:sz w:val="28"/>
          <w:szCs w:val="28"/>
        </w:rPr>
        <w:t xml:space="preserve">- заключение с Заказчиком договора на их оказание в письменной форме.                      </w:t>
      </w:r>
    </w:p>
    <w:p w:rsidR="00E60F9F" w:rsidRPr="001D5DD3" w:rsidRDefault="00E60F9F" w:rsidP="00E60F9F">
      <w:pPr>
        <w:pStyle w:val="4"/>
        <w:jc w:val="both"/>
        <w:rPr>
          <w:b w:val="0"/>
        </w:rPr>
      </w:pPr>
      <w:r w:rsidRPr="001D5DD3">
        <w:rPr>
          <w:b w:val="0"/>
        </w:rPr>
        <w:tab/>
        <w:t xml:space="preserve">3.9. Заказчики имеют право на ознакомление с уставом и лицензией исполнителя, реализуемыми образовательными программами, с перечнем категорий заказчиков, имеющих право на получение льгот по оплате (в соответствии с настоящими Правилами). </w:t>
      </w:r>
    </w:p>
    <w:p w:rsidR="00E60F9F" w:rsidRPr="001D5DD3" w:rsidRDefault="00E60F9F" w:rsidP="00E60F9F">
      <w:pPr>
        <w:widowControl w:val="0"/>
        <w:tabs>
          <w:tab w:val="left" w:pos="567"/>
        </w:tabs>
        <w:autoSpaceDE w:val="0"/>
        <w:autoSpaceDN w:val="0"/>
        <w:adjustRightInd w:val="0"/>
        <w:jc w:val="both"/>
        <w:rPr>
          <w:sz w:val="28"/>
          <w:szCs w:val="28"/>
        </w:rPr>
      </w:pPr>
      <w:r w:rsidRPr="001D5DD3">
        <w:rPr>
          <w:sz w:val="28"/>
          <w:szCs w:val="28"/>
        </w:rPr>
        <w:tab/>
        <w:t>3.9.1. Устанавливается  льгота  в размере 50% для воспитанников работников  МАДОУ.</w:t>
      </w:r>
    </w:p>
    <w:p w:rsidR="00E60F9F" w:rsidRPr="001D5DD3" w:rsidRDefault="00E60F9F" w:rsidP="00E60F9F">
      <w:pPr>
        <w:widowControl w:val="0"/>
        <w:tabs>
          <w:tab w:val="left" w:pos="567"/>
        </w:tabs>
        <w:autoSpaceDE w:val="0"/>
        <w:autoSpaceDN w:val="0"/>
        <w:adjustRightInd w:val="0"/>
        <w:jc w:val="both"/>
        <w:rPr>
          <w:sz w:val="28"/>
          <w:szCs w:val="28"/>
        </w:rPr>
      </w:pPr>
      <w:r w:rsidRPr="001D5DD3">
        <w:rPr>
          <w:sz w:val="28"/>
          <w:szCs w:val="28"/>
        </w:rPr>
        <w:tab/>
        <w:t>3.10. Руководителю МАДОУ за организацию и контроль по осуществлению  платных образовательных услуг устанавливается ежемесячная доплата на основании Дополнительного соглашения к трудовому договору руководителя данного работодателем и  в размере 10%.</w:t>
      </w:r>
    </w:p>
    <w:p w:rsidR="00E60F9F" w:rsidRPr="001D5DD3" w:rsidRDefault="00E60F9F" w:rsidP="00E60F9F">
      <w:pPr>
        <w:widowControl w:val="0"/>
        <w:autoSpaceDE w:val="0"/>
        <w:autoSpaceDN w:val="0"/>
        <w:adjustRightInd w:val="0"/>
        <w:jc w:val="both"/>
        <w:rPr>
          <w:b/>
          <w:sz w:val="28"/>
          <w:szCs w:val="28"/>
        </w:rPr>
      </w:pPr>
    </w:p>
    <w:p w:rsidR="00E60F9F" w:rsidRPr="001D5DD3" w:rsidRDefault="00E60F9F" w:rsidP="00E60F9F">
      <w:pPr>
        <w:pStyle w:val="4"/>
      </w:pPr>
      <w:r w:rsidRPr="001D5DD3">
        <w:t>4 .Ответственность исполнителя и заказчика</w:t>
      </w:r>
    </w:p>
    <w:p w:rsidR="00E60F9F" w:rsidRPr="001D5DD3" w:rsidRDefault="00E60F9F" w:rsidP="00E60F9F">
      <w:pPr>
        <w:pStyle w:val="4"/>
      </w:pPr>
    </w:p>
    <w:p w:rsidR="00E60F9F" w:rsidRPr="001D5DD3" w:rsidRDefault="00E60F9F" w:rsidP="00E60F9F">
      <w:pPr>
        <w:tabs>
          <w:tab w:val="left" w:pos="567"/>
          <w:tab w:val="left" w:pos="709"/>
        </w:tabs>
        <w:jc w:val="both"/>
        <w:rPr>
          <w:sz w:val="28"/>
          <w:szCs w:val="28"/>
        </w:rPr>
      </w:pPr>
      <w:r w:rsidRPr="001D5DD3">
        <w:rPr>
          <w:sz w:val="28"/>
          <w:szCs w:val="28"/>
        </w:rPr>
        <w:tab/>
        <w:t>4.1. За неисполнение или ненадлежащее исполнение обязательств по договору исполнитель и заказчик несут ответственность, предусмотренную договором об образовании и законодательством Российской Федерации.</w:t>
      </w:r>
    </w:p>
    <w:p w:rsidR="00E60F9F" w:rsidRPr="001D5DD3" w:rsidRDefault="00E60F9F" w:rsidP="00E60F9F">
      <w:pPr>
        <w:tabs>
          <w:tab w:val="left" w:pos="567"/>
          <w:tab w:val="left" w:pos="709"/>
        </w:tabs>
        <w:jc w:val="both"/>
        <w:rPr>
          <w:sz w:val="28"/>
          <w:szCs w:val="28"/>
        </w:rPr>
      </w:pPr>
      <w:r w:rsidRPr="001D5DD3">
        <w:rPr>
          <w:sz w:val="28"/>
          <w:szCs w:val="28"/>
        </w:rPr>
        <w:tab/>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E60F9F" w:rsidRPr="001D5DD3" w:rsidRDefault="00E60F9F" w:rsidP="00E60F9F">
      <w:pPr>
        <w:jc w:val="both"/>
        <w:rPr>
          <w:sz w:val="28"/>
          <w:szCs w:val="28"/>
        </w:rPr>
      </w:pPr>
      <w:r w:rsidRPr="001D5DD3">
        <w:rPr>
          <w:sz w:val="28"/>
          <w:szCs w:val="28"/>
        </w:rPr>
        <w:t>а) безвозмездного оказания образовательных услуг;</w:t>
      </w:r>
    </w:p>
    <w:p w:rsidR="00E60F9F" w:rsidRPr="001D5DD3" w:rsidRDefault="00E60F9F" w:rsidP="00E60F9F">
      <w:pPr>
        <w:jc w:val="both"/>
        <w:rPr>
          <w:sz w:val="28"/>
          <w:szCs w:val="28"/>
        </w:rPr>
      </w:pPr>
      <w:r w:rsidRPr="001D5DD3">
        <w:rPr>
          <w:sz w:val="28"/>
          <w:szCs w:val="28"/>
        </w:rPr>
        <w:t>б) соразмерное уменьшение стоимости оказанных платных образовательных услуг;</w:t>
      </w:r>
    </w:p>
    <w:p w:rsidR="00E60F9F" w:rsidRPr="001D5DD3" w:rsidRDefault="00E60F9F" w:rsidP="00E60F9F">
      <w:pPr>
        <w:jc w:val="both"/>
        <w:rPr>
          <w:sz w:val="28"/>
          <w:szCs w:val="28"/>
        </w:rPr>
      </w:pPr>
      <w:r w:rsidRPr="001D5DD3">
        <w:rPr>
          <w:sz w:val="28"/>
          <w:szCs w:val="28"/>
        </w:rPr>
        <w:t xml:space="preserve"> в) возмещение понесенных им расходов по устранению недостатков оказанных платных образовательных услуг своими силами или третьими лицами.</w:t>
      </w:r>
    </w:p>
    <w:p w:rsidR="00E60F9F" w:rsidRPr="001D5DD3" w:rsidRDefault="00E60F9F" w:rsidP="00E60F9F">
      <w:pPr>
        <w:tabs>
          <w:tab w:val="left" w:pos="567"/>
        </w:tabs>
        <w:jc w:val="both"/>
        <w:rPr>
          <w:sz w:val="28"/>
          <w:szCs w:val="28"/>
        </w:rPr>
      </w:pPr>
      <w:r w:rsidRPr="001D5DD3">
        <w:rPr>
          <w:sz w:val="28"/>
          <w:szCs w:val="28"/>
        </w:rPr>
        <w:tab/>
        <w:t>4.3. Заказчик вправе отказаться от исполнения договора об образовании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об образовании, если им обнаружен существенный недостаток оказанных платных образовательных услуг или иные существенные отступления от условий договора.</w:t>
      </w:r>
    </w:p>
    <w:p w:rsidR="00E60F9F" w:rsidRPr="001D5DD3" w:rsidRDefault="00E60F9F" w:rsidP="00E60F9F">
      <w:pPr>
        <w:tabs>
          <w:tab w:val="left" w:pos="567"/>
        </w:tabs>
        <w:jc w:val="both"/>
        <w:rPr>
          <w:sz w:val="28"/>
          <w:szCs w:val="28"/>
        </w:rPr>
      </w:pPr>
      <w:r w:rsidRPr="001D5DD3">
        <w:rPr>
          <w:sz w:val="28"/>
          <w:szCs w:val="28"/>
        </w:rPr>
        <w:tab/>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60F9F" w:rsidRPr="001D5DD3" w:rsidRDefault="00E60F9F" w:rsidP="00E60F9F">
      <w:pPr>
        <w:jc w:val="both"/>
        <w:rPr>
          <w:sz w:val="28"/>
          <w:szCs w:val="28"/>
        </w:rPr>
      </w:pPr>
      <w:r w:rsidRPr="001D5DD3">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60F9F" w:rsidRPr="001D5DD3" w:rsidRDefault="00E60F9F" w:rsidP="00E60F9F">
      <w:pPr>
        <w:jc w:val="both"/>
        <w:rPr>
          <w:sz w:val="28"/>
          <w:szCs w:val="28"/>
        </w:rPr>
      </w:pPr>
      <w:r w:rsidRPr="001D5DD3">
        <w:rPr>
          <w:sz w:val="28"/>
          <w:szCs w:val="28"/>
        </w:rPr>
        <w:t>б) поручить оказание платных образовательных услуг третьим лицам за разумную цену и потребовать от исполнителя возмещения понесенных расходов;</w:t>
      </w:r>
    </w:p>
    <w:p w:rsidR="00E60F9F" w:rsidRPr="001D5DD3" w:rsidRDefault="00E60F9F" w:rsidP="00E60F9F">
      <w:pPr>
        <w:jc w:val="both"/>
        <w:rPr>
          <w:sz w:val="28"/>
          <w:szCs w:val="28"/>
        </w:rPr>
      </w:pPr>
      <w:r w:rsidRPr="001D5DD3">
        <w:rPr>
          <w:sz w:val="28"/>
          <w:szCs w:val="28"/>
        </w:rPr>
        <w:t>в) потребовать уменьшения стоимости платных образовательных услуг;</w:t>
      </w:r>
    </w:p>
    <w:p w:rsidR="00E60F9F" w:rsidRPr="001D5DD3" w:rsidRDefault="00E60F9F" w:rsidP="00E60F9F">
      <w:pPr>
        <w:jc w:val="both"/>
        <w:rPr>
          <w:sz w:val="28"/>
          <w:szCs w:val="28"/>
        </w:rPr>
      </w:pPr>
      <w:r w:rsidRPr="001D5DD3">
        <w:rPr>
          <w:sz w:val="28"/>
          <w:szCs w:val="28"/>
        </w:rPr>
        <w:t>г) расторгнуть договор об образовании.</w:t>
      </w:r>
    </w:p>
    <w:p w:rsidR="00E60F9F" w:rsidRPr="001D5DD3" w:rsidRDefault="00E60F9F" w:rsidP="00E60F9F">
      <w:pPr>
        <w:tabs>
          <w:tab w:val="left" w:pos="567"/>
        </w:tabs>
        <w:jc w:val="both"/>
        <w:rPr>
          <w:sz w:val="28"/>
          <w:szCs w:val="28"/>
        </w:rPr>
      </w:pPr>
      <w:r w:rsidRPr="001D5DD3">
        <w:rPr>
          <w:sz w:val="28"/>
          <w:szCs w:val="28"/>
        </w:rPr>
        <w:tab/>
        <w:t>4.5. Заказчик вправе потребовать полного возмещения убытков, возникших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60F9F" w:rsidRPr="001D5DD3" w:rsidRDefault="00E60F9F" w:rsidP="00E60F9F">
      <w:pPr>
        <w:ind w:firstLine="709"/>
        <w:jc w:val="both"/>
        <w:rPr>
          <w:sz w:val="28"/>
          <w:szCs w:val="28"/>
        </w:rPr>
      </w:pPr>
      <w:r w:rsidRPr="001D5DD3">
        <w:rPr>
          <w:sz w:val="28"/>
          <w:szCs w:val="28"/>
        </w:rPr>
        <w:t xml:space="preserve">4.6. По инициативе исполнителя договор об образовании может быть расторгнут в одностороннем порядке в следующих случаях: </w:t>
      </w:r>
    </w:p>
    <w:p w:rsidR="00E60F9F" w:rsidRPr="001D5DD3" w:rsidRDefault="00E60F9F" w:rsidP="00E60F9F">
      <w:pPr>
        <w:jc w:val="both"/>
        <w:rPr>
          <w:sz w:val="28"/>
          <w:szCs w:val="28"/>
        </w:rPr>
      </w:pPr>
      <w:r w:rsidRPr="001D5DD3">
        <w:rPr>
          <w:sz w:val="28"/>
          <w:szCs w:val="28"/>
        </w:rPr>
        <w:t>а) просрочка оплаты заказчиком стоимости платных образовательных услуг;</w:t>
      </w:r>
    </w:p>
    <w:p w:rsidR="00E60F9F" w:rsidRPr="001D5DD3" w:rsidRDefault="00E60F9F" w:rsidP="00E60F9F">
      <w:pPr>
        <w:jc w:val="both"/>
        <w:rPr>
          <w:sz w:val="28"/>
          <w:szCs w:val="28"/>
        </w:rPr>
      </w:pPr>
      <w:r w:rsidRPr="001D5DD3">
        <w:rPr>
          <w:sz w:val="28"/>
          <w:szCs w:val="28"/>
        </w:rPr>
        <w:t>б) невозможность надлежащего исполнения обязательств по оказанию платных образовательных услуг вследствие действия (бездействия) воспитанников.</w:t>
      </w:r>
    </w:p>
    <w:p w:rsidR="00E60F9F" w:rsidRPr="001D5DD3" w:rsidRDefault="00E60F9F" w:rsidP="00E60F9F">
      <w:pPr>
        <w:tabs>
          <w:tab w:val="left" w:pos="567"/>
        </w:tabs>
        <w:jc w:val="both"/>
        <w:rPr>
          <w:sz w:val="28"/>
          <w:szCs w:val="28"/>
        </w:rPr>
      </w:pPr>
      <w:r w:rsidRPr="001D5DD3">
        <w:rPr>
          <w:sz w:val="28"/>
          <w:szCs w:val="28"/>
        </w:rPr>
        <w:tab/>
        <w:t>4.7.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60F9F" w:rsidRPr="001D5DD3" w:rsidRDefault="00E60F9F" w:rsidP="00E60F9F">
      <w:pPr>
        <w:tabs>
          <w:tab w:val="left" w:pos="567"/>
          <w:tab w:val="left" w:pos="709"/>
        </w:tabs>
        <w:jc w:val="both"/>
        <w:rPr>
          <w:sz w:val="28"/>
          <w:szCs w:val="28"/>
        </w:rPr>
      </w:pPr>
      <w:r w:rsidRPr="001D5DD3">
        <w:rPr>
          <w:sz w:val="28"/>
          <w:szCs w:val="28"/>
        </w:rPr>
        <w:lastRenderedPageBreak/>
        <w:tab/>
        <w:t xml:space="preserve">4.8. Основанием для прекращения образовательных отношений (предоставления платных образовательных услуг) является распорядительный акт (приказ) организации, осуществляющей образовательную деятельность. </w:t>
      </w:r>
    </w:p>
    <w:p w:rsidR="00E60F9F" w:rsidRPr="001D5DD3" w:rsidRDefault="00E60F9F" w:rsidP="00E60F9F">
      <w:pPr>
        <w:tabs>
          <w:tab w:val="left" w:pos="567"/>
          <w:tab w:val="left" w:pos="709"/>
          <w:tab w:val="left" w:pos="851"/>
        </w:tabs>
        <w:jc w:val="both"/>
        <w:rPr>
          <w:sz w:val="28"/>
          <w:szCs w:val="28"/>
        </w:rPr>
      </w:pPr>
      <w:r w:rsidRPr="001D5DD3">
        <w:rPr>
          <w:sz w:val="28"/>
          <w:szCs w:val="28"/>
        </w:rPr>
        <w:t xml:space="preserve"> </w:t>
      </w:r>
      <w:r w:rsidRPr="001D5DD3">
        <w:rPr>
          <w:sz w:val="28"/>
          <w:szCs w:val="28"/>
        </w:rPr>
        <w:tab/>
        <w:t xml:space="preserve">4.9.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воспитанника  из этой организации. Права и обязанности воспитанника,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D5DD3">
        <w:rPr>
          <w:sz w:val="28"/>
          <w:szCs w:val="28"/>
        </w:rPr>
        <w:t>с даты</w:t>
      </w:r>
      <w:proofErr w:type="gramEnd"/>
      <w:r w:rsidRPr="001D5DD3">
        <w:rPr>
          <w:sz w:val="28"/>
          <w:szCs w:val="28"/>
        </w:rPr>
        <w:t xml:space="preserve"> его отчисления из организации, осуществляющей образовательную деятельность.</w:t>
      </w:r>
    </w:p>
    <w:p w:rsidR="00E60F9F" w:rsidRPr="001D5DD3" w:rsidRDefault="00E60F9F" w:rsidP="00E60F9F">
      <w:pPr>
        <w:ind w:firstLine="709"/>
        <w:jc w:val="both"/>
        <w:rPr>
          <w:sz w:val="28"/>
          <w:szCs w:val="28"/>
        </w:rPr>
      </w:pPr>
    </w:p>
    <w:p w:rsidR="00E60F9F" w:rsidRPr="001D5DD3" w:rsidRDefault="00E60F9F" w:rsidP="00E60F9F">
      <w:pPr>
        <w:ind w:firstLine="709"/>
        <w:jc w:val="center"/>
        <w:rPr>
          <w:b/>
          <w:sz w:val="28"/>
          <w:szCs w:val="28"/>
        </w:rPr>
      </w:pPr>
    </w:p>
    <w:p w:rsidR="00E60F9F" w:rsidRPr="001D5DD3" w:rsidRDefault="00E60F9F" w:rsidP="00E60F9F">
      <w:pPr>
        <w:ind w:firstLine="709"/>
        <w:jc w:val="center"/>
        <w:rPr>
          <w:b/>
          <w:sz w:val="28"/>
          <w:szCs w:val="28"/>
        </w:rPr>
      </w:pPr>
    </w:p>
    <w:p w:rsidR="00E60F9F" w:rsidRPr="001D5DD3" w:rsidRDefault="00E60F9F" w:rsidP="00E60F9F">
      <w:pPr>
        <w:ind w:firstLine="709"/>
        <w:jc w:val="center"/>
        <w:rPr>
          <w:b/>
          <w:sz w:val="28"/>
          <w:szCs w:val="28"/>
        </w:rPr>
      </w:pPr>
    </w:p>
    <w:p w:rsidR="00E60F9F" w:rsidRPr="001D5DD3" w:rsidRDefault="00E60F9F" w:rsidP="00E60F9F">
      <w:pPr>
        <w:ind w:firstLine="709"/>
        <w:jc w:val="center"/>
        <w:rPr>
          <w:b/>
          <w:sz w:val="28"/>
          <w:szCs w:val="28"/>
        </w:rPr>
      </w:pPr>
      <w:r w:rsidRPr="001D5DD3">
        <w:rPr>
          <w:b/>
          <w:sz w:val="28"/>
          <w:szCs w:val="28"/>
        </w:rPr>
        <w:t>5. Порядок получения и расходования средств</w:t>
      </w:r>
    </w:p>
    <w:p w:rsidR="00E60F9F" w:rsidRPr="001D5DD3" w:rsidRDefault="00E60F9F" w:rsidP="00E60F9F">
      <w:pPr>
        <w:ind w:firstLine="709"/>
        <w:jc w:val="center"/>
        <w:rPr>
          <w:b/>
          <w:sz w:val="28"/>
          <w:szCs w:val="28"/>
        </w:rPr>
      </w:pPr>
    </w:p>
    <w:p w:rsidR="00E60F9F" w:rsidRPr="001D5DD3" w:rsidRDefault="00E60F9F" w:rsidP="00E60F9F">
      <w:pPr>
        <w:ind w:firstLine="709"/>
        <w:jc w:val="both"/>
        <w:rPr>
          <w:sz w:val="28"/>
          <w:szCs w:val="28"/>
        </w:rPr>
      </w:pPr>
      <w:r w:rsidRPr="001D5DD3">
        <w:rPr>
          <w:sz w:val="28"/>
          <w:szCs w:val="28"/>
        </w:rPr>
        <w:t xml:space="preserve">5.1. На оказание каждой платной образовательной услуги составляется смета доходов и расходов в расчете на одного обучающегося. Смета рассчитывается в целом на группу </w:t>
      </w:r>
      <w:proofErr w:type="gramStart"/>
      <w:r w:rsidRPr="001D5DD3">
        <w:rPr>
          <w:sz w:val="28"/>
          <w:szCs w:val="28"/>
        </w:rPr>
        <w:t>обучающихся</w:t>
      </w:r>
      <w:proofErr w:type="gramEnd"/>
      <w:r w:rsidRPr="001D5DD3">
        <w:rPr>
          <w:sz w:val="28"/>
          <w:szCs w:val="28"/>
        </w:rPr>
        <w:t xml:space="preserve"> по одному виду платной образовательной услуги и затем определяется цена отдельной услуги на каждого обучающегося.</w:t>
      </w:r>
    </w:p>
    <w:p w:rsidR="00E60F9F" w:rsidRPr="001D5DD3" w:rsidRDefault="00E60F9F" w:rsidP="00E60F9F">
      <w:pPr>
        <w:tabs>
          <w:tab w:val="left" w:pos="567"/>
        </w:tabs>
        <w:jc w:val="both"/>
        <w:rPr>
          <w:sz w:val="28"/>
          <w:szCs w:val="28"/>
        </w:rPr>
      </w:pPr>
      <w:r w:rsidRPr="001D5DD3">
        <w:rPr>
          <w:sz w:val="28"/>
          <w:szCs w:val="28"/>
        </w:rPr>
        <w:tab/>
        <w:t xml:space="preserve">5.2. В случае предоставления </w:t>
      </w:r>
      <w:proofErr w:type="gramStart"/>
      <w:r w:rsidRPr="001D5DD3">
        <w:rPr>
          <w:sz w:val="28"/>
          <w:szCs w:val="28"/>
        </w:rPr>
        <w:t>обучающемуся</w:t>
      </w:r>
      <w:proofErr w:type="gramEnd"/>
      <w:r w:rsidRPr="001D5DD3">
        <w:rPr>
          <w:sz w:val="28"/>
          <w:szCs w:val="28"/>
        </w:rPr>
        <w:t xml:space="preserve">  нескольких платных образовательных услуг, исполнитель обязан ознакомить заказчика платной образовательной услуги со сметой в целом и в расчете на обучающегося. </w:t>
      </w:r>
    </w:p>
    <w:p w:rsidR="00E60F9F" w:rsidRPr="001D5DD3" w:rsidRDefault="00E60F9F" w:rsidP="00E60F9F">
      <w:pPr>
        <w:tabs>
          <w:tab w:val="left" w:pos="567"/>
        </w:tabs>
        <w:jc w:val="both"/>
        <w:rPr>
          <w:sz w:val="28"/>
          <w:szCs w:val="28"/>
        </w:rPr>
      </w:pPr>
      <w:r w:rsidRPr="001D5DD3">
        <w:rPr>
          <w:sz w:val="28"/>
          <w:szCs w:val="28"/>
        </w:rPr>
        <w:tab/>
        <w:t>5.3. Доходы от оказания платных образовательных услуг расходуются исполнителем в соответствии с уставными целями. В случае расходования средств, поступивших от оказания платных образовательных услуг, на иные цели превышение дохода над расходами по итогам года признается прибылью и подлежит налогообложению.</w:t>
      </w:r>
    </w:p>
    <w:p w:rsidR="00E60F9F" w:rsidRPr="001D5DD3" w:rsidRDefault="00E60F9F" w:rsidP="00E60F9F">
      <w:pPr>
        <w:tabs>
          <w:tab w:val="left" w:pos="567"/>
        </w:tabs>
        <w:jc w:val="both"/>
        <w:rPr>
          <w:sz w:val="28"/>
          <w:szCs w:val="28"/>
        </w:rPr>
      </w:pPr>
      <w:r w:rsidRPr="001D5DD3">
        <w:rPr>
          <w:sz w:val="28"/>
          <w:szCs w:val="28"/>
        </w:rPr>
        <w:tab/>
        <w:t xml:space="preserve">5.4. МАДОУ  вправе расходовать средства, полученные от оказания платных образовательных услуг в соответствии со сметой доходов и расходов. </w:t>
      </w:r>
    </w:p>
    <w:p w:rsidR="00E60F9F" w:rsidRPr="001D5DD3" w:rsidRDefault="00E60F9F" w:rsidP="00E60F9F">
      <w:pPr>
        <w:jc w:val="both"/>
        <w:rPr>
          <w:sz w:val="28"/>
          <w:szCs w:val="28"/>
        </w:rPr>
      </w:pPr>
      <w:r w:rsidRPr="001D5DD3">
        <w:rPr>
          <w:sz w:val="28"/>
          <w:szCs w:val="28"/>
        </w:rPr>
        <w:t xml:space="preserve"> Полученный доход находится в полном распоряжении образовательного учреждения и расходуется им по своему усмотрению на цели развития образовательного учреждения на основании сметы расходов (развитие и совершенствование образовательной деятельности, развитие материальной базы учреждения, увеличение заработной платы работникам, единовременные выплаты и премии, материальная помощь).</w:t>
      </w:r>
    </w:p>
    <w:p w:rsidR="00E60F9F" w:rsidRPr="001D5DD3" w:rsidRDefault="00E60F9F" w:rsidP="00E60F9F">
      <w:pPr>
        <w:tabs>
          <w:tab w:val="left" w:pos="567"/>
        </w:tabs>
        <w:jc w:val="both"/>
        <w:rPr>
          <w:sz w:val="28"/>
          <w:szCs w:val="28"/>
        </w:rPr>
      </w:pPr>
      <w:r w:rsidRPr="001D5DD3">
        <w:rPr>
          <w:sz w:val="28"/>
          <w:szCs w:val="28"/>
        </w:rPr>
        <w:tab/>
        <w:t>5.5. Оплата образовательных услуг производится   за фактическое получение услуг не позднее 10 числа следующего месяца по безналичному расчету через банковские учреждения, средства зачисляются на расчетный счет Исполнителя.</w:t>
      </w:r>
    </w:p>
    <w:p w:rsidR="00E60F9F" w:rsidRPr="001D5DD3" w:rsidRDefault="00E60F9F" w:rsidP="00E60F9F">
      <w:pPr>
        <w:tabs>
          <w:tab w:val="left" w:pos="567"/>
        </w:tabs>
        <w:rPr>
          <w:sz w:val="28"/>
          <w:szCs w:val="28"/>
        </w:rPr>
      </w:pPr>
      <w:r w:rsidRPr="001D5DD3">
        <w:rPr>
          <w:sz w:val="28"/>
          <w:szCs w:val="28"/>
        </w:rPr>
        <w:tab/>
        <w:t>5.6. Оплата услуг удостоверяется Исполнителем предоставлением Заказчиком квитанции об оплате.</w:t>
      </w:r>
    </w:p>
    <w:p w:rsidR="00E60F9F" w:rsidRPr="001D5DD3" w:rsidRDefault="00E60F9F" w:rsidP="00E60F9F">
      <w:pPr>
        <w:jc w:val="center"/>
        <w:rPr>
          <w:b/>
          <w:sz w:val="28"/>
          <w:szCs w:val="28"/>
        </w:rPr>
      </w:pPr>
    </w:p>
    <w:p w:rsidR="00E60F9F" w:rsidRPr="001D5DD3" w:rsidRDefault="00E60F9F" w:rsidP="00E60F9F">
      <w:pPr>
        <w:jc w:val="center"/>
        <w:rPr>
          <w:b/>
          <w:sz w:val="28"/>
          <w:szCs w:val="28"/>
        </w:rPr>
      </w:pPr>
      <w:r w:rsidRPr="001D5DD3">
        <w:rPr>
          <w:b/>
          <w:sz w:val="28"/>
          <w:szCs w:val="28"/>
        </w:rPr>
        <w:t>6. Порядок рассмотрения споров</w:t>
      </w:r>
    </w:p>
    <w:p w:rsidR="00E60F9F" w:rsidRPr="001D5DD3" w:rsidRDefault="00E60F9F" w:rsidP="00E60F9F">
      <w:pPr>
        <w:ind w:firstLine="709"/>
        <w:jc w:val="both"/>
        <w:rPr>
          <w:b/>
          <w:sz w:val="28"/>
          <w:szCs w:val="28"/>
        </w:rPr>
      </w:pPr>
    </w:p>
    <w:p w:rsidR="00E60F9F" w:rsidRPr="001D5DD3" w:rsidRDefault="00E60F9F" w:rsidP="00E60F9F">
      <w:pPr>
        <w:tabs>
          <w:tab w:val="left" w:pos="567"/>
        </w:tabs>
        <w:jc w:val="both"/>
        <w:rPr>
          <w:sz w:val="28"/>
          <w:szCs w:val="28"/>
        </w:rPr>
      </w:pPr>
      <w:r w:rsidRPr="001D5DD3">
        <w:rPr>
          <w:sz w:val="28"/>
          <w:szCs w:val="28"/>
        </w:rPr>
        <w:lastRenderedPageBreak/>
        <w:tab/>
        <w:t>6.1. Все споры, возникающие при исполнении договора об оказании платных образовательных услуг, разрешаются в соответствии с законодательством Российской Федерации.</w:t>
      </w:r>
    </w:p>
    <w:p w:rsidR="00E60F9F" w:rsidRPr="001D5DD3" w:rsidRDefault="00E60F9F" w:rsidP="00E60F9F">
      <w:pPr>
        <w:ind w:firstLine="709"/>
        <w:jc w:val="both"/>
        <w:rPr>
          <w:sz w:val="28"/>
          <w:szCs w:val="28"/>
        </w:rPr>
      </w:pPr>
    </w:p>
    <w:p w:rsidR="00E60F9F" w:rsidRPr="001D5DD3" w:rsidRDefault="00E60F9F" w:rsidP="00E60F9F">
      <w:pPr>
        <w:shd w:val="clear" w:color="auto" w:fill="FFFFFF"/>
        <w:autoSpaceDE w:val="0"/>
        <w:autoSpaceDN w:val="0"/>
        <w:adjustRightInd w:val="0"/>
        <w:jc w:val="center"/>
        <w:rPr>
          <w:b/>
          <w:bCs/>
          <w:color w:val="000000"/>
          <w:sz w:val="28"/>
          <w:szCs w:val="28"/>
        </w:rPr>
      </w:pPr>
      <w:r w:rsidRPr="001D5DD3">
        <w:rPr>
          <w:b/>
          <w:bCs/>
          <w:color w:val="000000"/>
          <w:sz w:val="28"/>
          <w:szCs w:val="28"/>
        </w:rPr>
        <w:t>7. Заключительные положения</w:t>
      </w:r>
    </w:p>
    <w:p w:rsidR="00E60F9F" w:rsidRPr="001D5DD3" w:rsidRDefault="00E60F9F" w:rsidP="00E60F9F">
      <w:pPr>
        <w:shd w:val="clear" w:color="auto" w:fill="FFFFFF"/>
        <w:autoSpaceDE w:val="0"/>
        <w:autoSpaceDN w:val="0"/>
        <w:adjustRightInd w:val="0"/>
        <w:jc w:val="both"/>
        <w:rPr>
          <w:b/>
          <w:bCs/>
          <w:color w:val="000000"/>
          <w:sz w:val="28"/>
          <w:szCs w:val="28"/>
        </w:rPr>
      </w:pPr>
    </w:p>
    <w:p w:rsidR="00E60F9F" w:rsidRPr="001D5DD3" w:rsidRDefault="00E60F9F" w:rsidP="00E60F9F">
      <w:pPr>
        <w:tabs>
          <w:tab w:val="left" w:pos="567"/>
        </w:tabs>
        <w:jc w:val="both"/>
        <w:rPr>
          <w:sz w:val="28"/>
          <w:szCs w:val="28"/>
        </w:rPr>
      </w:pPr>
      <w:r w:rsidRPr="001D5DD3">
        <w:rPr>
          <w:color w:val="000000"/>
          <w:sz w:val="28"/>
          <w:szCs w:val="28"/>
        </w:rPr>
        <w:tab/>
        <w:t xml:space="preserve">7.1. Государственный орган управления образованием осуществляет контроль соблюдения действующего законодательства в части организации  платных образовательных услуг. </w:t>
      </w:r>
    </w:p>
    <w:p w:rsidR="00E60F9F" w:rsidRPr="001D5DD3" w:rsidRDefault="00E60F9F" w:rsidP="00E60F9F">
      <w:pPr>
        <w:shd w:val="clear" w:color="auto" w:fill="FFFFFF"/>
        <w:autoSpaceDE w:val="0"/>
        <w:autoSpaceDN w:val="0"/>
        <w:adjustRightInd w:val="0"/>
        <w:ind w:firstLine="709"/>
        <w:jc w:val="both"/>
        <w:rPr>
          <w:color w:val="000000"/>
          <w:sz w:val="28"/>
          <w:szCs w:val="28"/>
        </w:rPr>
      </w:pPr>
      <w:r w:rsidRPr="001D5DD3">
        <w:rPr>
          <w:color w:val="000000"/>
          <w:sz w:val="28"/>
          <w:szCs w:val="28"/>
        </w:rPr>
        <w:t xml:space="preserve">7.2. Государственный орган управления образованием </w:t>
      </w:r>
      <w:r w:rsidRPr="001D5DD3">
        <w:rPr>
          <w:bCs/>
          <w:color w:val="000000"/>
          <w:sz w:val="28"/>
          <w:szCs w:val="28"/>
        </w:rPr>
        <w:t xml:space="preserve">вправе </w:t>
      </w:r>
      <w:r w:rsidRPr="001D5DD3">
        <w:rPr>
          <w:color w:val="000000"/>
          <w:sz w:val="28"/>
          <w:szCs w:val="28"/>
        </w:rPr>
        <w:t>приостановить работу МАДОУ по оказанию платных образовательных  услуг,  если она осуществляется в ущерб  основной деятельности МАДОУ.</w:t>
      </w:r>
    </w:p>
    <w:p w:rsidR="00E60F9F" w:rsidRPr="001D5DD3" w:rsidRDefault="00E60F9F" w:rsidP="00E60F9F">
      <w:pPr>
        <w:tabs>
          <w:tab w:val="left" w:pos="567"/>
          <w:tab w:val="left" w:pos="1590"/>
        </w:tabs>
        <w:jc w:val="both"/>
        <w:rPr>
          <w:color w:val="000000"/>
          <w:sz w:val="28"/>
          <w:szCs w:val="28"/>
        </w:rPr>
      </w:pPr>
      <w:r w:rsidRPr="001D5DD3">
        <w:rPr>
          <w:color w:val="000000"/>
          <w:sz w:val="28"/>
          <w:szCs w:val="28"/>
        </w:rPr>
        <w:tab/>
        <w:t xml:space="preserve">7.3. Руководитель МАДОУ несет персональную </w:t>
      </w:r>
      <w:r w:rsidRPr="001D5DD3">
        <w:rPr>
          <w:bCs/>
          <w:color w:val="000000"/>
          <w:sz w:val="28"/>
          <w:szCs w:val="28"/>
        </w:rPr>
        <w:t xml:space="preserve">ответственность за деятельность </w:t>
      </w:r>
      <w:r w:rsidRPr="001D5DD3">
        <w:rPr>
          <w:color w:val="000000"/>
          <w:sz w:val="28"/>
          <w:szCs w:val="28"/>
        </w:rPr>
        <w:t xml:space="preserve">по оказанию платных образовательных услуг. </w:t>
      </w:r>
    </w:p>
    <w:p w:rsidR="00E60F9F" w:rsidRPr="001D5DD3" w:rsidRDefault="00E60F9F" w:rsidP="00E60F9F">
      <w:pPr>
        <w:ind w:firstLine="709"/>
        <w:jc w:val="both"/>
        <w:rPr>
          <w:sz w:val="28"/>
          <w:szCs w:val="28"/>
        </w:rPr>
      </w:pPr>
    </w:p>
    <w:p w:rsidR="00E60F9F" w:rsidRPr="001D5DD3" w:rsidRDefault="00E60F9F" w:rsidP="00E60F9F">
      <w:pPr>
        <w:ind w:firstLine="709"/>
        <w:jc w:val="both"/>
        <w:rPr>
          <w:sz w:val="28"/>
          <w:szCs w:val="28"/>
        </w:rPr>
      </w:pPr>
    </w:p>
    <w:p w:rsidR="00821993" w:rsidRDefault="00E60F9F"/>
    <w:sectPr w:rsidR="00821993" w:rsidSect="005D2F9D">
      <w:pgSz w:w="11906" w:h="16838" w:code="9"/>
      <w:pgMar w:top="1134" w:right="851"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48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04E77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3D310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F2023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E01958"/>
    <w:multiLevelType w:val="hybridMultilevel"/>
    <w:tmpl w:val="F716BD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6D0126"/>
    <w:multiLevelType w:val="hybridMultilevel"/>
    <w:tmpl w:val="992E088C"/>
    <w:lvl w:ilvl="0" w:tplc="9474B5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66275"/>
    <w:multiLevelType w:val="hybridMultilevel"/>
    <w:tmpl w:val="E11482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D2F9D"/>
    <w:rsid w:val="000003DC"/>
    <w:rsid w:val="00021C5A"/>
    <w:rsid w:val="0004173E"/>
    <w:rsid w:val="00073C85"/>
    <w:rsid w:val="00082B8C"/>
    <w:rsid w:val="000A4D9D"/>
    <w:rsid w:val="000C2E35"/>
    <w:rsid w:val="000F3529"/>
    <w:rsid w:val="0017588E"/>
    <w:rsid w:val="00195A67"/>
    <w:rsid w:val="001A43C5"/>
    <w:rsid w:val="001C4FEF"/>
    <w:rsid w:val="001C7FBB"/>
    <w:rsid w:val="001D08CD"/>
    <w:rsid w:val="001D167C"/>
    <w:rsid w:val="00216D79"/>
    <w:rsid w:val="00237BF4"/>
    <w:rsid w:val="002456DE"/>
    <w:rsid w:val="0025658B"/>
    <w:rsid w:val="002D417E"/>
    <w:rsid w:val="002F7720"/>
    <w:rsid w:val="003217F1"/>
    <w:rsid w:val="003275B4"/>
    <w:rsid w:val="003324AB"/>
    <w:rsid w:val="00334FD8"/>
    <w:rsid w:val="0036100E"/>
    <w:rsid w:val="00376086"/>
    <w:rsid w:val="00394BF0"/>
    <w:rsid w:val="00404982"/>
    <w:rsid w:val="00425D72"/>
    <w:rsid w:val="00426B08"/>
    <w:rsid w:val="00426E3A"/>
    <w:rsid w:val="004673DF"/>
    <w:rsid w:val="0049715D"/>
    <w:rsid w:val="004A1B17"/>
    <w:rsid w:val="004A509B"/>
    <w:rsid w:val="004B6644"/>
    <w:rsid w:val="004B7396"/>
    <w:rsid w:val="004E5A57"/>
    <w:rsid w:val="00515725"/>
    <w:rsid w:val="005319DF"/>
    <w:rsid w:val="005560EE"/>
    <w:rsid w:val="00556E85"/>
    <w:rsid w:val="00597E55"/>
    <w:rsid w:val="005D2F9D"/>
    <w:rsid w:val="005D5E57"/>
    <w:rsid w:val="006117FB"/>
    <w:rsid w:val="00645C5D"/>
    <w:rsid w:val="00677B63"/>
    <w:rsid w:val="00681CFC"/>
    <w:rsid w:val="006B234E"/>
    <w:rsid w:val="006C2DBE"/>
    <w:rsid w:val="006C7AE6"/>
    <w:rsid w:val="006D5432"/>
    <w:rsid w:val="006D5BF3"/>
    <w:rsid w:val="006F1667"/>
    <w:rsid w:val="006F6868"/>
    <w:rsid w:val="00751AC2"/>
    <w:rsid w:val="00770AF1"/>
    <w:rsid w:val="0078469A"/>
    <w:rsid w:val="007F1856"/>
    <w:rsid w:val="008346FC"/>
    <w:rsid w:val="00857B17"/>
    <w:rsid w:val="008E1934"/>
    <w:rsid w:val="009008FA"/>
    <w:rsid w:val="00905792"/>
    <w:rsid w:val="00936FF9"/>
    <w:rsid w:val="00961608"/>
    <w:rsid w:val="009A3195"/>
    <w:rsid w:val="00A125AF"/>
    <w:rsid w:val="00A315E5"/>
    <w:rsid w:val="00A538B6"/>
    <w:rsid w:val="00A94468"/>
    <w:rsid w:val="00A95AD3"/>
    <w:rsid w:val="00AC0732"/>
    <w:rsid w:val="00AC4D58"/>
    <w:rsid w:val="00B0436F"/>
    <w:rsid w:val="00B847D8"/>
    <w:rsid w:val="00BB11C4"/>
    <w:rsid w:val="00BB77C6"/>
    <w:rsid w:val="00BC1CD1"/>
    <w:rsid w:val="00BE7671"/>
    <w:rsid w:val="00BF6F61"/>
    <w:rsid w:val="00C02668"/>
    <w:rsid w:val="00C13F40"/>
    <w:rsid w:val="00C238C2"/>
    <w:rsid w:val="00C362D5"/>
    <w:rsid w:val="00C91A64"/>
    <w:rsid w:val="00C937AC"/>
    <w:rsid w:val="00CC6BD4"/>
    <w:rsid w:val="00CC6E2A"/>
    <w:rsid w:val="00CD1C46"/>
    <w:rsid w:val="00CF7C20"/>
    <w:rsid w:val="00D004F3"/>
    <w:rsid w:val="00D45DC7"/>
    <w:rsid w:val="00D54D45"/>
    <w:rsid w:val="00D60D7D"/>
    <w:rsid w:val="00D62D85"/>
    <w:rsid w:val="00D9596B"/>
    <w:rsid w:val="00DA6571"/>
    <w:rsid w:val="00DD38FC"/>
    <w:rsid w:val="00E0676C"/>
    <w:rsid w:val="00E60F9F"/>
    <w:rsid w:val="00ED2593"/>
    <w:rsid w:val="00ED49DA"/>
    <w:rsid w:val="00EF2059"/>
    <w:rsid w:val="00F10016"/>
    <w:rsid w:val="00F213B3"/>
    <w:rsid w:val="00F313AE"/>
    <w:rsid w:val="00F441BD"/>
    <w:rsid w:val="00F8233D"/>
    <w:rsid w:val="00F838A8"/>
    <w:rsid w:val="00FA6436"/>
    <w:rsid w:val="00FD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F9D"/>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rsid w:val="005D2F9D"/>
    <w:pPr>
      <w:ind w:firstLine="709"/>
      <w:jc w:val="both"/>
    </w:pPr>
    <w:rPr>
      <w:sz w:val="28"/>
    </w:rPr>
  </w:style>
  <w:style w:type="character" w:customStyle="1" w:styleId="a5">
    <w:name w:val="Основной текст с отступом Знак"/>
    <w:basedOn w:val="a0"/>
    <w:link w:val="a4"/>
    <w:rsid w:val="005D2F9D"/>
    <w:rPr>
      <w:rFonts w:ascii="Times New Roman" w:eastAsia="Times New Roman" w:hAnsi="Times New Roman" w:cs="Times New Roman"/>
      <w:sz w:val="28"/>
      <w:szCs w:val="20"/>
      <w:lang w:eastAsia="ru-RU"/>
    </w:rPr>
  </w:style>
  <w:style w:type="paragraph" w:styleId="a6">
    <w:name w:val="Title"/>
    <w:basedOn w:val="a"/>
    <w:link w:val="a7"/>
    <w:uiPriority w:val="99"/>
    <w:qFormat/>
    <w:rsid w:val="005D2F9D"/>
    <w:pPr>
      <w:overflowPunct w:val="0"/>
      <w:autoSpaceDE w:val="0"/>
      <w:autoSpaceDN w:val="0"/>
      <w:adjustRightInd w:val="0"/>
      <w:jc w:val="center"/>
    </w:pPr>
    <w:rPr>
      <w:b/>
      <w:bCs/>
      <w:sz w:val="28"/>
      <w:szCs w:val="24"/>
    </w:rPr>
  </w:style>
  <w:style w:type="character" w:customStyle="1" w:styleId="a7">
    <w:name w:val="Название Знак"/>
    <w:basedOn w:val="a0"/>
    <w:link w:val="a6"/>
    <w:uiPriority w:val="99"/>
    <w:rsid w:val="005D2F9D"/>
    <w:rPr>
      <w:rFonts w:ascii="Times New Roman" w:eastAsia="Times New Roman" w:hAnsi="Times New Roman" w:cs="Times New Roman"/>
      <w:b/>
      <w:bCs/>
      <w:sz w:val="28"/>
      <w:szCs w:val="24"/>
      <w:lang w:eastAsia="ru-RU"/>
    </w:rPr>
  </w:style>
  <w:style w:type="paragraph" w:styleId="3">
    <w:name w:val="Body Text Indent 3"/>
    <w:basedOn w:val="a"/>
    <w:link w:val="30"/>
    <w:rsid w:val="005D2F9D"/>
    <w:pPr>
      <w:spacing w:after="120"/>
      <w:ind w:left="283"/>
    </w:pPr>
    <w:rPr>
      <w:sz w:val="16"/>
      <w:szCs w:val="16"/>
    </w:rPr>
  </w:style>
  <w:style w:type="character" w:customStyle="1" w:styleId="30">
    <w:name w:val="Основной текст с отступом 3 Знак"/>
    <w:basedOn w:val="a0"/>
    <w:link w:val="3"/>
    <w:rsid w:val="005D2F9D"/>
    <w:rPr>
      <w:rFonts w:ascii="Times New Roman" w:eastAsia="Times New Roman" w:hAnsi="Times New Roman" w:cs="Times New Roman"/>
      <w:sz w:val="16"/>
      <w:szCs w:val="16"/>
      <w:lang w:eastAsia="ru-RU"/>
    </w:rPr>
  </w:style>
  <w:style w:type="paragraph" w:customStyle="1" w:styleId="ConsPlusNormal">
    <w:name w:val="ConsPlusNormal"/>
    <w:rsid w:val="005D2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5D2F9D"/>
    <w:rPr>
      <w:rFonts w:ascii="Tahoma" w:hAnsi="Tahoma" w:cs="Tahoma"/>
      <w:sz w:val="16"/>
      <w:szCs w:val="16"/>
    </w:rPr>
  </w:style>
  <w:style w:type="character" w:customStyle="1" w:styleId="a9">
    <w:name w:val="Текст выноски Знак"/>
    <w:basedOn w:val="a0"/>
    <w:link w:val="a8"/>
    <w:uiPriority w:val="99"/>
    <w:semiHidden/>
    <w:rsid w:val="005D2F9D"/>
    <w:rPr>
      <w:rFonts w:ascii="Tahoma" w:eastAsia="Times New Roman" w:hAnsi="Tahoma" w:cs="Tahoma"/>
      <w:sz w:val="16"/>
      <w:szCs w:val="16"/>
      <w:lang w:eastAsia="ru-RU"/>
    </w:rPr>
  </w:style>
  <w:style w:type="paragraph" w:styleId="aa">
    <w:name w:val="Normal (Web)"/>
    <w:basedOn w:val="a"/>
    <w:uiPriority w:val="99"/>
    <w:rsid w:val="00E60F9F"/>
    <w:pPr>
      <w:spacing w:before="100" w:beforeAutospacing="1" w:after="100" w:afterAutospacing="1"/>
    </w:pPr>
    <w:rPr>
      <w:sz w:val="24"/>
      <w:szCs w:val="24"/>
    </w:rPr>
  </w:style>
  <w:style w:type="paragraph" w:styleId="4">
    <w:name w:val="List Bullet 4"/>
    <w:basedOn w:val="a"/>
    <w:autoRedefine/>
    <w:rsid w:val="00E60F9F"/>
    <w:pPr>
      <w:widowControl w:val="0"/>
      <w:tabs>
        <w:tab w:val="left" w:pos="567"/>
      </w:tabs>
      <w:overflowPunct w:val="0"/>
      <w:autoSpaceDE w:val="0"/>
      <w:autoSpaceDN w:val="0"/>
      <w:adjustRightInd w:val="0"/>
      <w:jc w:val="center"/>
    </w:pPr>
    <w:rPr>
      <w:b/>
      <w:sz w:val="28"/>
      <w:szCs w:val="28"/>
    </w:rPr>
  </w:style>
  <w:style w:type="paragraph" w:styleId="5">
    <w:name w:val="List Bullet 5"/>
    <w:basedOn w:val="a"/>
    <w:autoRedefine/>
    <w:rsid w:val="00E60F9F"/>
    <w:pPr>
      <w:widowControl w:val="0"/>
      <w:overflowPunct w:val="0"/>
      <w:autoSpaceDE w:val="0"/>
      <w:autoSpaceDN w:val="0"/>
      <w:adjustRightInd w:val="0"/>
      <w:jc w:val="both"/>
    </w:pPr>
    <w:rPr>
      <w:sz w:val="28"/>
      <w:szCs w:val="28"/>
    </w:rPr>
  </w:style>
  <w:style w:type="paragraph" w:styleId="ab">
    <w:name w:val="Signature"/>
    <w:basedOn w:val="a"/>
    <w:link w:val="ac"/>
    <w:rsid w:val="00E60F9F"/>
    <w:pPr>
      <w:widowControl w:val="0"/>
      <w:overflowPunct w:val="0"/>
      <w:autoSpaceDE w:val="0"/>
      <w:autoSpaceDN w:val="0"/>
      <w:adjustRightInd w:val="0"/>
      <w:ind w:left="4252"/>
    </w:pPr>
    <w:rPr>
      <w:rFonts w:ascii="Arial" w:hAnsi="Arial"/>
    </w:rPr>
  </w:style>
  <w:style w:type="character" w:customStyle="1" w:styleId="ac">
    <w:name w:val="Подпись Знак"/>
    <w:basedOn w:val="a0"/>
    <w:link w:val="ab"/>
    <w:rsid w:val="00E60F9F"/>
    <w:rPr>
      <w:rFonts w:ascii="Arial" w:eastAsia="Times New Roman" w:hAnsi="Arial" w:cs="Times New Roman"/>
      <w:sz w:val="20"/>
      <w:szCs w:val="20"/>
      <w:lang w:eastAsia="ru-RU"/>
    </w:rPr>
  </w:style>
  <w:style w:type="character" w:customStyle="1" w:styleId="googqs-tidbit-0">
    <w:name w:val="goog_qs-tidbit-0"/>
    <w:uiPriority w:val="99"/>
    <w:rsid w:val="00E60F9F"/>
  </w:style>
  <w:style w:type="paragraph" w:customStyle="1" w:styleId="ad">
    <w:name w:val="Таблицы (моноширинный)"/>
    <w:basedOn w:val="a"/>
    <w:next w:val="a"/>
    <w:uiPriority w:val="99"/>
    <w:rsid w:val="00E60F9F"/>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2016-09-19T14:45:00Z</dcterms:created>
  <dcterms:modified xsi:type="dcterms:W3CDTF">2016-09-19T15:22:00Z</dcterms:modified>
</cp:coreProperties>
</file>