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07D">
      <w:r w:rsidRPr="0036396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05pt;height:753.85pt" o:ole="">
            <v:imagedata r:id="rId5" o:title=""/>
          </v:shape>
          <o:OLEObject Type="Embed" ProgID="FoxitReader.Document" ShapeID="_x0000_i1025" DrawAspect="Content" ObjectID="_1477985563" r:id="rId6"/>
        </w:object>
      </w:r>
    </w:p>
    <w:p w:rsidR="005A7AC7" w:rsidRPr="005A7AC7" w:rsidRDefault="005A7AC7" w:rsidP="005A7AC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lastRenderedPageBreak/>
        <w:t>особенностями, диагностированными индивидуальными возможностями воспитанника в зависимости от состояния соматического и нервно-психического здоровья.</w:t>
      </w:r>
    </w:p>
    <w:p w:rsidR="005A7AC7" w:rsidRPr="005A7AC7" w:rsidRDefault="005A7AC7" w:rsidP="005A7AC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В задачи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образовательных учреждений входит: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выявление и ранняя диагностика отклонений в развитии воспитанников;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выявление актуальных и резервных возможностей воспитанников;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разработка рекомендаций воспитателю, родителям (законным представителям) для обеспечения индивидуального подхода в процессе коррекционно-развивающего сопровождения;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отслеживание динамики развития;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определение готовности к школьному обучению воспитанников старшего дошкольного возраста, поступающих в школу, с целью профилактики школьной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дезадаптации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решения вопроса о создании в рамках ДОУ условий, адекватных индивидуальным особенностям развития воспитанника;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при необходимости – перевода в специальные коррекционные группы;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при положительной динамике и компенсации отклонений в развитии – определение путей интеграции воспитанника в группы, работающие по основным образовательным программам;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профилактика физических, интеллектуальных и эмоциональных перегрузок и срывов, организация оздоровительных мероприятий и психологически адекватной образовательной среды;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подготовка и ведение документации, отражающей актуальное развитие воспитанника, динамику его состояния, перспективное планирование коррекционно-развивающей работы, оценку ее эффективности;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организация взаимодействия между педагогическим коллективом ДОУ и специалистами, участвующими в работе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при возникновении трудностей диагностики, конфликтных ситуаций, а также – отсутствие положительной динамики в процессе реализации рекомендаций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– направление ребенка 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ЮГ.</w:t>
      </w:r>
    </w:p>
    <w:p w:rsidR="005A7AC7" w:rsidRPr="005A7AC7" w:rsidRDefault="005A7AC7" w:rsidP="005A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A7AC7" w:rsidRPr="005A7AC7" w:rsidRDefault="005A7AC7" w:rsidP="005A7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b/>
          <w:sz w:val="28"/>
          <w:szCs w:val="20"/>
        </w:rPr>
        <w:t xml:space="preserve">Организация деятельности и состав </w:t>
      </w:r>
      <w:proofErr w:type="spellStart"/>
      <w:r w:rsidRPr="005A7AC7">
        <w:rPr>
          <w:rFonts w:ascii="Times New Roman" w:eastAsia="Times New Roman" w:hAnsi="Times New Roman" w:cs="Times New Roman"/>
          <w:b/>
          <w:sz w:val="28"/>
          <w:szCs w:val="20"/>
        </w:rPr>
        <w:t>ПМПк</w:t>
      </w:r>
      <w:proofErr w:type="spellEnd"/>
    </w:p>
    <w:p w:rsidR="005A7AC7" w:rsidRPr="005A7AC7" w:rsidRDefault="005A7AC7" w:rsidP="005A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организуется на базе ДОУ.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утверждается приказом руководителя ДОУ.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Общее руководство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возлагается на руководителя ДОУ.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работает во взаимодействии с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ЮГ.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Обследование ребенка специалистами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осуществляется </w:t>
      </w:r>
      <w:proofErr w:type="gramStart"/>
      <w:r w:rsidRPr="005A7AC7">
        <w:rPr>
          <w:rFonts w:ascii="Times New Roman" w:eastAsia="Times New Roman" w:hAnsi="Times New Roman" w:cs="Times New Roman"/>
          <w:sz w:val="28"/>
          <w:szCs w:val="20"/>
        </w:rPr>
        <w:t>по</w:t>
      </w:r>
      <w:proofErr w:type="gramEnd"/>
    </w:p>
    <w:p w:rsidR="005A7AC7" w:rsidRPr="005A7AC7" w:rsidRDefault="005A7AC7" w:rsidP="005A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инициативе родителей (законных представителей) или сотрудников ДОУ. В случае инициативы сотрудников ДОУ должно быть получено согласие на обследование родителей (законных представителей).</w:t>
      </w:r>
    </w:p>
    <w:p w:rsidR="005A7AC7" w:rsidRPr="005A7AC7" w:rsidRDefault="005A7AC7" w:rsidP="005A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При несогласии родителей (законных представителей) специалистами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должна </w:t>
      </w:r>
      <w:proofErr w:type="gramStart"/>
      <w:r w:rsidRPr="005A7AC7">
        <w:rPr>
          <w:rFonts w:ascii="Times New Roman" w:eastAsia="Times New Roman" w:hAnsi="Times New Roman" w:cs="Times New Roman"/>
          <w:sz w:val="28"/>
          <w:szCs w:val="20"/>
        </w:rPr>
        <w:t>проводится</w:t>
      </w:r>
      <w:proofErr w:type="gram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работа по формированию у них адекватного понимания проблемы, исходя из интересов воспитанника. Во всех случаях согласие родителей  (законных представителей) должно быть подтверждено их заявлением. 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Обследование воспитанника должно осуществляться с учетом требований профессиональной этики. Специалисты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обязаны хранить </w:t>
      </w:r>
      <w:r w:rsidRPr="005A7AC7">
        <w:rPr>
          <w:rFonts w:ascii="Times New Roman" w:eastAsia="Times New Roman" w:hAnsi="Times New Roman" w:cs="Times New Roman"/>
          <w:sz w:val="28"/>
          <w:szCs w:val="20"/>
        </w:rPr>
        <w:lastRenderedPageBreak/>
        <w:t>профессиональную тайну, в том числе соблюдать конфиденциальность заключения.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Обследование воспитанника  проводится каждым специалистом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индивидуально, при необходимости в присутствии родителей (законных представителей).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имеет право затребовать следующие документы: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свидетельство о рождении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воспитаниика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подробную выписку из истории развития воспитанника с заключениями врачей;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педагогическое представление (характеристику).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Результаты обследования воспитанника протоколируются, отражаются в заключении, которое составляется коллегиально. Все сведения вносятся в журнал регистрации консилиумов.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диагностически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сложных или конфликтных случаях специалисты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направляют воспитанника 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ЮГ,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ведется следующая документация: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журнал предварительной записи воспитанников на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журнал регистрации плановых и внеплановых консилиумов; карта развития воспитанника;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список специалистов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график плановых консилиумов (не реже одного раза в квартал);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списки групп (воспитанников) коррекционно-развивающей направленности, находящихся под динамическим наблюдением специалистов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нормативные и методические документы, регулирующие деятельность специалистов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Состав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старший воспитатель;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педагог-психолог;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медицинская сестра;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воспитатели групп.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и специалисты, участвующие в работе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, несут ответственность за конфиденциальность информации о воспитанниках, проходивших обследование на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или находящихся на коррекционно-диагностическом и коррекционно-развивающем, ином специальном обучении.</w:t>
      </w:r>
    </w:p>
    <w:p w:rsidR="005A7AC7" w:rsidRPr="005A7AC7" w:rsidRDefault="005A7AC7" w:rsidP="005A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A7AC7" w:rsidRPr="005A7AC7" w:rsidRDefault="005A7AC7" w:rsidP="005A7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b/>
          <w:sz w:val="28"/>
          <w:szCs w:val="20"/>
        </w:rPr>
        <w:t xml:space="preserve">Подготовка и проведение </w:t>
      </w:r>
      <w:proofErr w:type="spellStart"/>
      <w:r w:rsidRPr="005A7AC7">
        <w:rPr>
          <w:rFonts w:ascii="Times New Roman" w:eastAsia="Times New Roman" w:hAnsi="Times New Roman" w:cs="Times New Roman"/>
          <w:b/>
          <w:sz w:val="28"/>
          <w:szCs w:val="20"/>
        </w:rPr>
        <w:t>ПМПк</w:t>
      </w:r>
      <w:proofErr w:type="spellEnd"/>
    </w:p>
    <w:p w:rsidR="005A7AC7" w:rsidRPr="005A7AC7" w:rsidRDefault="005A7AC7" w:rsidP="005A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подразделяются на плановые и внеплановые.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Периодичность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реальным запросом ДОУ.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Деятельность плановых консилиумов направлена </w:t>
      </w:r>
      <w:proofErr w:type="gramStart"/>
      <w:r w:rsidRPr="005A7AC7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5A7AC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анализ процесса выявления воспитанников «группы риска»;</w:t>
      </w:r>
    </w:p>
    <w:p w:rsidR="005A7AC7" w:rsidRPr="005A7AC7" w:rsidRDefault="005A7AC7" w:rsidP="005A7A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определение путей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психолого-медико-педагогического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сопровождения воспитанников с трудностями адаптации в данных образовательных условиях.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Внеплановые консилиумы собираются по запросам специалистов (в первую очередь воспитателя).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проводится не позже 10 дней с момента согласования вопроса с родителями (законными представителями).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период с момента поступления запроса и до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каждый специалист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проводит индивидуальное обследование воспитанника, планируя время его обследования с учетом реальной возрастной и психофизической нагрузки.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Каждый специалист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составляет заключение и разрабатывает рекомендации.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проводится под руководством председателя, а в его отсутствие – заместителя председателя (назначаемого председателем).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докладывает свое заключение по воспитаннику на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и оформляет протокол. Каждый специалист в устной форме дает свое заключение на воспитанника.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Результаты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доводятся до сведения родителей (законных представителей.</w:t>
      </w:r>
      <w:proofErr w:type="gram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Предложенные рекомендации реализуются только при отсутствии возражений со стороны родителей (законных представителей).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При направлении ребенка на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Юг заключение, составленное на основании сведений, содержавшихся в его Карте развития, представляется одним из специалистов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, сопровождающих ребенка вместе с родителями (законными представителями), или отправляется по почте.</w:t>
      </w:r>
    </w:p>
    <w:p w:rsidR="005A7AC7" w:rsidRPr="005A7AC7" w:rsidRDefault="005A7AC7" w:rsidP="005A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A7AC7" w:rsidRPr="005A7AC7" w:rsidRDefault="005A7AC7" w:rsidP="005A7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b/>
          <w:sz w:val="28"/>
          <w:szCs w:val="20"/>
        </w:rPr>
        <w:t>Порядок документирования</w:t>
      </w:r>
    </w:p>
    <w:p w:rsidR="005A7AC7" w:rsidRPr="005A7AC7" w:rsidRDefault="005A7AC7" w:rsidP="005A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Документы на ребенка хранятся у председателя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 ДОУ.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>Заведующий ДОУ определяет место хранения документации.</w:t>
      </w:r>
    </w:p>
    <w:p w:rsidR="005A7AC7" w:rsidRPr="005A7AC7" w:rsidRDefault="005A7AC7" w:rsidP="005A7AC7">
      <w:pPr>
        <w:numPr>
          <w:ilvl w:val="1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7AC7">
        <w:rPr>
          <w:rFonts w:ascii="Times New Roman" w:eastAsia="Times New Roman" w:hAnsi="Times New Roman" w:cs="Times New Roman"/>
          <w:sz w:val="28"/>
          <w:szCs w:val="20"/>
        </w:rPr>
        <w:t xml:space="preserve">Ответственность за организацию работы и ведение документации  возлагается на председателя </w:t>
      </w:r>
      <w:proofErr w:type="spellStart"/>
      <w:r w:rsidRPr="005A7AC7">
        <w:rPr>
          <w:rFonts w:ascii="Times New Roman" w:eastAsia="Times New Roman" w:hAnsi="Times New Roman" w:cs="Times New Roman"/>
          <w:sz w:val="28"/>
          <w:szCs w:val="20"/>
        </w:rPr>
        <w:t>ПМПк</w:t>
      </w:r>
      <w:proofErr w:type="spellEnd"/>
      <w:r w:rsidRPr="005A7AC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A7AC7" w:rsidRDefault="005A7AC7"/>
    <w:sectPr w:rsidR="005A7AC7" w:rsidSect="00D3007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7B5"/>
    <w:multiLevelType w:val="multilevel"/>
    <w:tmpl w:val="2BA0F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820402B"/>
    <w:multiLevelType w:val="multilevel"/>
    <w:tmpl w:val="065A0AF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D30D3B"/>
    <w:multiLevelType w:val="multilevel"/>
    <w:tmpl w:val="82C08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6B13B71"/>
    <w:multiLevelType w:val="singleLevel"/>
    <w:tmpl w:val="463E30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007D"/>
    <w:rsid w:val="005A7AC7"/>
    <w:rsid w:val="00D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2014-11-20T05:41:00Z</dcterms:created>
  <dcterms:modified xsi:type="dcterms:W3CDTF">2014-11-20T05:45:00Z</dcterms:modified>
</cp:coreProperties>
</file>