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511" w:rsidRDefault="00CE3511" w:rsidP="00CE3511">
      <w:pPr>
        <w:pStyle w:val="Default"/>
      </w:pPr>
      <w:r>
        <w:rPr>
          <w:noProof/>
        </w:rPr>
        <w:drawing>
          <wp:inline distT="0" distB="0" distL="0" distR="0" wp14:anchorId="25F639E0" wp14:editId="72171E7D">
            <wp:extent cx="6294217" cy="8641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8501" cy="8646961"/>
                    </a:xfrm>
                    <a:prstGeom prst="rect">
                      <a:avLst/>
                    </a:prstGeom>
                  </pic:spPr>
                </pic:pic>
              </a:graphicData>
            </a:graphic>
          </wp:inline>
        </w:drawing>
      </w:r>
    </w:p>
    <w:p w:rsidR="00CE3511" w:rsidRDefault="00CE3511" w:rsidP="00CE3511">
      <w:pPr>
        <w:pStyle w:val="Default"/>
      </w:pPr>
    </w:p>
    <w:p w:rsidR="00CE3511" w:rsidRDefault="00CE3511" w:rsidP="00CE3511">
      <w:pPr>
        <w:widowControl w:val="0"/>
        <w:spacing w:after="0" w:line="240" w:lineRule="auto"/>
        <w:rPr>
          <w:rFonts w:ascii="Times New Roman" w:eastAsia="Times New Roman" w:hAnsi="Times New Roman" w:cs="Times New Roman"/>
          <w:sz w:val="28"/>
          <w:szCs w:val="28"/>
        </w:rPr>
      </w:pPr>
    </w:p>
    <w:p w:rsidR="00CE3511" w:rsidRDefault="00CE3511" w:rsidP="00CE3511">
      <w:pPr>
        <w:widowControl w:val="0"/>
        <w:spacing w:after="0" w:line="240" w:lineRule="auto"/>
        <w:rPr>
          <w:rFonts w:ascii="Times New Roman" w:eastAsia="Times New Roman" w:hAnsi="Times New Roman" w:cs="Times New Roman"/>
          <w:sz w:val="28"/>
          <w:szCs w:val="28"/>
        </w:rPr>
      </w:pPr>
    </w:p>
    <w:p w:rsidR="00CE3511" w:rsidRDefault="00CE3511" w:rsidP="00CE3511">
      <w:pPr>
        <w:widowControl w:val="0"/>
        <w:pBdr>
          <w:top w:val="nil"/>
          <w:left w:val="nil"/>
          <w:bottom w:val="nil"/>
          <w:right w:val="nil"/>
          <w:between w:val="nil"/>
        </w:pBdr>
        <w:spacing w:after="1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ОБЩИЕ ПОЛОЖЕНИЯ</w:t>
      </w:r>
    </w:p>
    <w:p w:rsidR="00CE3511" w:rsidRPr="00407FD1" w:rsidRDefault="00CE3511" w:rsidP="00CE3511">
      <w:pPr>
        <w:pStyle w:val="Pa2"/>
        <w:spacing w:after="0" w:line="240" w:lineRule="auto"/>
        <w:jc w:val="both"/>
        <w:rPr>
          <w:color w:val="000000"/>
          <w:sz w:val="28"/>
          <w:szCs w:val="28"/>
          <w:u w:val="single"/>
        </w:rPr>
      </w:pPr>
      <w:r>
        <w:rPr>
          <w:rFonts w:eastAsia="Times New Roman" w:cs="Times New Roman"/>
          <w:color w:val="000000"/>
          <w:sz w:val="28"/>
          <w:szCs w:val="28"/>
        </w:rPr>
        <w:t xml:space="preserve">         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Pr="00407FD1">
        <w:rPr>
          <w:rStyle w:val="A30"/>
          <w:sz w:val="28"/>
          <w:szCs w:val="28"/>
          <w:u w:val="single"/>
        </w:rPr>
        <w:t>Муниципальном автономном дошкольном образовательном учреждении «Башкирский детский сад№18» городского округа город Уфа Республики Башкортоста</w:t>
      </w:r>
      <w:r>
        <w:rPr>
          <w:rStyle w:val="A30"/>
          <w:sz w:val="28"/>
          <w:szCs w:val="28"/>
          <w:u w:val="single"/>
        </w:rPr>
        <w:t>н</w:t>
      </w:r>
      <w:r>
        <w:rPr>
          <w:rStyle w:val="A30"/>
          <w:sz w:val="28"/>
          <w:szCs w:val="28"/>
        </w:rPr>
        <w:t>.</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с установленными законами, иными нормативными правовыми актами, Отраслевым соглашением между Башкирским </w:t>
      </w:r>
      <w:proofErr w:type="spellStart"/>
      <w:r>
        <w:rPr>
          <w:rFonts w:ascii="Times New Roman" w:eastAsia="Times New Roman" w:hAnsi="Times New Roman" w:cs="Times New Roman"/>
          <w:color w:val="000000"/>
          <w:sz w:val="28"/>
          <w:szCs w:val="28"/>
        </w:rPr>
        <w:t>рескомом</w:t>
      </w:r>
      <w:proofErr w:type="spellEnd"/>
      <w:r>
        <w:rPr>
          <w:rFonts w:ascii="Times New Roman" w:eastAsia="Times New Roman" w:hAnsi="Times New Roman" w:cs="Times New Roman"/>
          <w:color w:val="000000"/>
          <w:sz w:val="28"/>
          <w:szCs w:val="28"/>
        </w:rPr>
        <w:t xml:space="preserve"> Профсоюза работников народного образования и науки РФ и Министерством образования и науки Республики Башкортостан на 2021-2023 годы (далее – ОТС 2021-2023 годы), территориальным (районным, городским) и отраслевым территориальным (районным, городским) соглашениями. </w:t>
      </w:r>
      <w:proofErr w:type="gramEnd"/>
    </w:p>
    <w:p w:rsidR="00CE3511" w:rsidRDefault="00CE3511" w:rsidP="00CE3511">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Сторонами настоящего коллективного договора являются: </w:t>
      </w:r>
    </w:p>
    <w:p w:rsidR="00CE3511" w:rsidRPr="00AB63BF" w:rsidRDefault="00CE3511" w:rsidP="00CE3511">
      <w:pPr>
        <w:pStyle w:val="Pa2"/>
        <w:spacing w:after="0" w:line="240" w:lineRule="auto"/>
        <w:jc w:val="both"/>
        <w:rPr>
          <w:color w:val="000000"/>
          <w:sz w:val="28"/>
          <w:szCs w:val="28"/>
        </w:rPr>
      </w:pPr>
      <w:r>
        <w:rPr>
          <w:rFonts w:eastAsia="Times New Roman" w:cs="Times New Roman"/>
          <w:sz w:val="28"/>
          <w:szCs w:val="28"/>
        </w:rPr>
        <w:t xml:space="preserve">- работодатель в лице его представителя - руководителя образовательной </w:t>
      </w:r>
      <w:r w:rsidRPr="00AB63BF">
        <w:rPr>
          <w:rFonts w:eastAsia="Times New Roman" w:cs="Times New Roman"/>
          <w:color w:val="000000"/>
          <w:sz w:val="28"/>
          <w:szCs w:val="28"/>
        </w:rPr>
        <w:t>организации</w:t>
      </w:r>
      <w:r w:rsidRPr="00AB63BF">
        <w:rPr>
          <w:rStyle w:val="A30"/>
          <w:sz w:val="28"/>
          <w:szCs w:val="28"/>
        </w:rPr>
        <w:t xml:space="preserve"> Муниципального </w:t>
      </w:r>
      <w:r>
        <w:rPr>
          <w:rStyle w:val="A30"/>
          <w:sz w:val="28"/>
          <w:szCs w:val="28"/>
        </w:rPr>
        <w:t>автономного</w:t>
      </w:r>
      <w:r w:rsidRPr="00AB63BF">
        <w:rPr>
          <w:rStyle w:val="A30"/>
          <w:sz w:val="28"/>
          <w:szCs w:val="28"/>
        </w:rPr>
        <w:t xml:space="preserve"> дошкольного образовательного учреждения </w:t>
      </w:r>
      <w:r>
        <w:rPr>
          <w:rStyle w:val="A30"/>
          <w:sz w:val="28"/>
          <w:szCs w:val="28"/>
        </w:rPr>
        <w:t>«Башкирский д</w:t>
      </w:r>
      <w:r w:rsidRPr="00AB63BF">
        <w:rPr>
          <w:rStyle w:val="A30"/>
          <w:sz w:val="28"/>
          <w:szCs w:val="28"/>
        </w:rPr>
        <w:t>етский сад</w:t>
      </w:r>
      <w:r>
        <w:rPr>
          <w:rStyle w:val="A30"/>
          <w:sz w:val="28"/>
          <w:szCs w:val="28"/>
        </w:rPr>
        <w:t xml:space="preserve"> </w:t>
      </w:r>
      <w:r w:rsidRPr="00AB63BF">
        <w:rPr>
          <w:rStyle w:val="A30"/>
          <w:sz w:val="28"/>
          <w:szCs w:val="28"/>
        </w:rPr>
        <w:t>№</w:t>
      </w:r>
      <w:r>
        <w:rPr>
          <w:rStyle w:val="A30"/>
          <w:sz w:val="28"/>
          <w:szCs w:val="28"/>
        </w:rPr>
        <w:t>18»</w:t>
      </w:r>
      <w:r w:rsidRPr="00AB63BF">
        <w:rPr>
          <w:rStyle w:val="A30"/>
          <w:sz w:val="28"/>
          <w:szCs w:val="28"/>
        </w:rPr>
        <w:t xml:space="preserve"> городского округа город Уфа Республики Башкортостан</w:t>
      </w:r>
      <w:r w:rsidRPr="00AB63BF">
        <w:rPr>
          <w:rFonts w:eastAsia="Times New Roman" w:cs="Times New Roman"/>
          <w:color w:val="000000"/>
          <w:sz w:val="28"/>
          <w:szCs w:val="28"/>
        </w:rPr>
        <w:t xml:space="preserve"> (далее – работодатель).</w:t>
      </w:r>
    </w:p>
    <w:p w:rsidR="00CE3511" w:rsidRPr="00AB63BF" w:rsidRDefault="00CE3511" w:rsidP="00CE3511">
      <w:pPr>
        <w:pStyle w:val="Pa2"/>
        <w:spacing w:after="0" w:line="240" w:lineRule="auto"/>
        <w:jc w:val="both"/>
        <w:rPr>
          <w:color w:val="000000"/>
          <w:sz w:val="28"/>
          <w:szCs w:val="28"/>
        </w:rPr>
      </w:pPr>
      <w:r w:rsidRPr="00AB63BF">
        <w:rPr>
          <w:rFonts w:eastAsia="Times New Roman" w:cs="Times New Roman"/>
          <w:color w:val="000000"/>
          <w:sz w:val="28"/>
          <w:szCs w:val="28"/>
        </w:rPr>
        <w:t xml:space="preserve">- </w:t>
      </w:r>
      <w:proofErr w:type="gramStart"/>
      <w:r w:rsidRPr="00AB63BF">
        <w:rPr>
          <w:rFonts w:eastAsia="Times New Roman" w:cs="Times New Roman"/>
          <w:color w:val="000000"/>
          <w:sz w:val="28"/>
          <w:szCs w:val="28"/>
        </w:rPr>
        <w:t>р</w:t>
      </w:r>
      <w:proofErr w:type="gramEnd"/>
      <w:r w:rsidRPr="00AB63BF">
        <w:rPr>
          <w:rFonts w:eastAsia="Times New Roman" w:cs="Times New Roman"/>
          <w:color w:val="000000"/>
          <w:sz w:val="28"/>
          <w:szCs w:val="28"/>
        </w:rPr>
        <w:t xml:space="preserve">аботники в лице их представителя - профсоюзного комитета первичной профсоюзной организации </w:t>
      </w:r>
      <w:r w:rsidRPr="00AB63BF">
        <w:rPr>
          <w:rStyle w:val="A30"/>
          <w:sz w:val="28"/>
          <w:szCs w:val="28"/>
        </w:rPr>
        <w:t xml:space="preserve">Муниципального </w:t>
      </w:r>
      <w:r>
        <w:rPr>
          <w:rStyle w:val="A30"/>
          <w:sz w:val="28"/>
          <w:szCs w:val="28"/>
        </w:rPr>
        <w:t>автономного</w:t>
      </w:r>
      <w:r w:rsidRPr="00AB63BF">
        <w:rPr>
          <w:rStyle w:val="A30"/>
          <w:sz w:val="28"/>
          <w:szCs w:val="28"/>
        </w:rPr>
        <w:t xml:space="preserve"> дошкольного образовательного учреждения </w:t>
      </w:r>
      <w:r>
        <w:rPr>
          <w:rStyle w:val="A30"/>
          <w:sz w:val="28"/>
          <w:szCs w:val="28"/>
        </w:rPr>
        <w:t>«Башкирский д</w:t>
      </w:r>
      <w:r w:rsidRPr="00AB63BF">
        <w:rPr>
          <w:rStyle w:val="A30"/>
          <w:sz w:val="28"/>
          <w:szCs w:val="28"/>
        </w:rPr>
        <w:t>етский сад</w:t>
      </w:r>
      <w:r>
        <w:rPr>
          <w:rStyle w:val="A30"/>
          <w:sz w:val="28"/>
          <w:szCs w:val="28"/>
        </w:rPr>
        <w:t xml:space="preserve"> </w:t>
      </w:r>
      <w:r w:rsidRPr="00AB63BF">
        <w:rPr>
          <w:rStyle w:val="A30"/>
          <w:sz w:val="28"/>
          <w:szCs w:val="28"/>
        </w:rPr>
        <w:t>№</w:t>
      </w:r>
      <w:r>
        <w:rPr>
          <w:rStyle w:val="A30"/>
          <w:sz w:val="28"/>
          <w:szCs w:val="28"/>
        </w:rPr>
        <w:t>18»</w:t>
      </w:r>
      <w:r w:rsidRPr="00AB63BF">
        <w:rPr>
          <w:rStyle w:val="A30"/>
          <w:sz w:val="28"/>
          <w:szCs w:val="28"/>
        </w:rPr>
        <w:t xml:space="preserve"> городского округа город Уфа Республики Башкортостан</w:t>
      </w:r>
      <w:r>
        <w:rPr>
          <w:rStyle w:val="A30"/>
          <w:sz w:val="28"/>
          <w:szCs w:val="28"/>
        </w:rPr>
        <w:t xml:space="preserve"> </w:t>
      </w:r>
      <w:r w:rsidRPr="00AB63BF">
        <w:rPr>
          <w:rFonts w:eastAsia="Times New Roman" w:cs="Times New Roman"/>
          <w:color w:val="000000"/>
          <w:sz w:val="28"/>
          <w:szCs w:val="28"/>
        </w:rPr>
        <w:t>(далее - профком).</w:t>
      </w:r>
    </w:p>
    <w:p w:rsidR="00CE3511" w:rsidRDefault="00CE3511" w:rsidP="00CE351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1.4. Стороны согласились с тем, что </w:t>
      </w:r>
      <w:r>
        <w:rPr>
          <w:rFonts w:ascii="Times New Roman" w:eastAsia="Times New Roman" w:hAnsi="Times New Roman" w:cs="Times New Roman"/>
          <w:sz w:val="28"/>
          <w:szCs w:val="28"/>
        </w:rPr>
        <w:t xml:space="preserve">профком </w:t>
      </w:r>
      <w:r>
        <w:rPr>
          <w:rFonts w:ascii="Times New Roman" w:eastAsia="Times New Roman" w:hAnsi="Times New Roman" w:cs="Times New Roman"/>
          <w:color w:val="000000"/>
          <w:sz w:val="28"/>
          <w:szCs w:val="28"/>
        </w:rPr>
        <w:t xml:space="preserve">выступает в качестве единственного полномочного представителя работников при разработке и заключении коллективного договора, ведении переговоров по решению трудовых, профессиональных, социальных и экономических вопросов, в том числе вопросов оплаты, условий, охраны труда, занятости, найма, увольнения работников, а также по другим вопросам социальной защищенности работников.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w:t>
      </w:r>
      <w:r>
        <w:rPr>
          <w:rFonts w:ascii="Times New Roman" w:eastAsia="Times New Roman" w:hAnsi="Times New Roman" w:cs="Times New Roman"/>
          <w:sz w:val="28"/>
          <w:szCs w:val="28"/>
        </w:rPr>
        <w:t>Работодатель знакомит работников под подпись с текстом коллективного договора, а также с новыми работниками</w:t>
      </w:r>
      <w:r w:rsidRPr="00407F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 заключения </w:t>
      </w:r>
      <w:r>
        <w:rPr>
          <w:rFonts w:ascii="Times New Roman" w:eastAsia="Times New Roman" w:hAnsi="Times New Roman" w:cs="Times New Roman"/>
          <w:sz w:val="28"/>
          <w:szCs w:val="28"/>
        </w:rPr>
        <w:lastRenderedPageBreak/>
        <w:t>трудового договора.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w:t>
      </w:r>
      <w:r>
        <w:rPr>
          <w:rFonts w:ascii="Times New Roman" w:eastAsia="Times New Roman" w:hAnsi="Times New Roman" w:cs="Times New Roman"/>
          <w:sz w:val="28"/>
          <w:szCs w:val="28"/>
        </w:rPr>
        <w:t>Настоящий к</w:t>
      </w:r>
      <w:r>
        <w:rPr>
          <w:rFonts w:ascii="Times New Roman" w:eastAsia="Times New Roman" w:hAnsi="Times New Roman" w:cs="Times New Roman"/>
          <w:color w:val="000000"/>
          <w:sz w:val="28"/>
          <w:szCs w:val="28"/>
        </w:rPr>
        <w:t>оллективный договор сохраняет свое действие в случае изменения наименования организации, расторжения трудового договора с руководителем.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При реорганизации (слиянии, присоединении, разделении, выделении, преобразовании), изменении типа организации </w:t>
      </w:r>
      <w:r>
        <w:rPr>
          <w:rFonts w:ascii="Times New Roman" w:eastAsia="Times New Roman" w:hAnsi="Times New Roman" w:cs="Times New Roman"/>
          <w:sz w:val="28"/>
          <w:szCs w:val="28"/>
        </w:rPr>
        <w:t xml:space="preserve">настоящий </w:t>
      </w:r>
      <w:r>
        <w:rPr>
          <w:rFonts w:ascii="Times New Roman" w:eastAsia="Times New Roman" w:hAnsi="Times New Roman" w:cs="Times New Roman"/>
          <w:color w:val="000000"/>
          <w:sz w:val="28"/>
          <w:szCs w:val="28"/>
        </w:rPr>
        <w:t xml:space="preserve"> коллективный договор сохраняет свое действие в течение всего срока его действия или до внесения в него изменений, дополнений.</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При смене формы собственности организации </w:t>
      </w:r>
      <w:r>
        <w:rPr>
          <w:rFonts w:ascii="Times New Roman" w:eastAsia="Times New Roman" w:hAnsi="Times New Roman" w:cs="Times New Roman"/>
          <w:sz w:val="28"/>
          <w:szCs w:val="28"/>
        </w:rPr>
        <w:t xml:space="preserve">настоящий </w:t>
      </w:r>
      <w:r>
        <w:rPr>
          <w:rFonts w:ascii="Times New Roman" w:eastAsia="Times New Roman" w:hAnsi="Times New Roman" w:cs="Times New Roman"/>
          <w:color w:val="000000"/>
          <w:sz w:val="28"/>
          <w:szCs w:val="28"/>
        </w:rPr>
        <w:t>коллективный договор сохраняет свое действие в течение трех месяцев со дня перехода прав собственности.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1.10. При ликвидации организации </w:t>
      </w:r>
      <w:r>
        <w:rPr>
          <w:rFonts w:ascii="Times New Roman" w:eastAsia="Times New Roman" w:hAnsi="Times New Roman" w:cs="Times New Roman"/>
          <w:sz w:val="28"/>
          <w:szCs w:val="28"/>
        </w:rPr>
        <w:t xml:space="preserve">настоящий </w:t>
      </w:r>
      <w:r>
        <w:rPr>
          <w:rFonts w:ascii="Times New Roman" w:eastAsia="Times New Roman" w:hAnsi="Times New Roman" w:cs="Times New Roman"/>
          <w:color w:val="000000"/>
          <w:sz w:val="28"/>
          <w:szCs w:val="28"/>
        </w:rPr>
        <w:t xml:space="preserve"> коллективный договор сохраняет свое действие в течение всего срока ее проведения.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1.11. Коллективный договор организации не может содержать условий, снижающих уровень прав и гарантий работников, установленный трудовым законодательством, отраслевым территориальным соглашением №73 от 31.05.2021года,  ОТС 2021-2023. Условия </w:t>
      </w:r>
      <w:r>
        <w:rPr>
          <w:rFonts w:ascii="Times New Roman" w:eastAsia="Times New Roman" w:hAnsi="Times New Roman" w:cs="Times New Roman"/>
          <w:sz w:val="28"/>
          <w:szCs w:val="28"/>
        </w:rPr>
        <w:t xml:space="preserve">настоящего </w:t>
      </w:r>
      <w:r>
        <w:rPr>
          <w:rFonts w:ascii="Times New Roman" w:eastAsia="Times New Roman" w:hAnsi="Times New Roman" w:cs="Times New Roman"/>
          <w:color w:val="000000"/>
          <w:sz w:val="28"/>
          <w:szCs w:val="28"/>
        </w:rPr>
        <w:t>коллективного договора, ухудшающие положение работников по сравнению с названными документами, недействительны и не подлежат применению.</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 изменения условий отраслевого территориального соглашения, ОТС 2021-2023 или заключения новых соглашений работодатель или профком в течение месяца выходит с инициативой о внесении изменений в условия коллективного договора.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Регистрация коллективного договора в Центре занятости населения осуществляется после правовой экспертизы и регистрации в вышестоящем профсоюзном органе.</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В течение срока действия </w:t>
      </w:r>
      <w:r>
        <w:rPr>
          <w:rFonts w:ascii="Times New Roman" w:eastAsia="Times New Roman" w:hAnsi="Times New Roman" w:cs="Times New Roman"/>
          <w:sz w:val="28"/>
          <w:szCs w:val="28"/>
        </w:rPr>
        <w:t xml:space="preserve">настоящего </w:t>
      </w:r>
      <w:r>
        <w:rPr>
          <w:rFonts w:ascii="Times New Roman" w:eastAsia="Times New Roman" w:hAnsi="Times New Roman" w:cs="Times New Roman"/>
          <w:color w:val="000000"/>
          <w:sz w:val="28"/>
          <w:szCs w:val="28"/>
        </w:rPr>
        <w:t xml:space="preserve"> коллективного договора ни одна из сторон не вправе прекратить в одностороннем порядке выполнение принятых на себя обязательств.</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1.14. В течение срока действия </w:t>
      </w:r>
      <w:r>
        <w:rPr>
          <w:rFonts w:ascii="Times New Roman" w:eastAsia="Times New Roman" w:hAnsi="Times New Roman" w:cs="Times New Roman"/>
          <w:sz w:val="28"/>
          <w:szCs w:val="28"/>
        </w:rPr>
        <w:t xml:space="preserve">настоящего </w:t>
      </w:r>
      <w:r>
        <w:rPr>
          <w:rFonts w:ascii="Times New Roman" w:eastAsia="Times New Roman" w:hAnsi="Times New Roman" w:cs="Times New Roman"/>
          <w:color w:val="000000"/>
          <w:sz w:val="28"/>
          <w:szCs w:val="28"/>
        </w:rPr>
        <w:t xml:space="preserve">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1.15. Все спорные вопросы по толкованию и реализации положений </w:t>
      </w:r>
      <w:r>
        <w:rPr>
          <w:rFonts w:ascii="Times New Roman" w:eastAsia="Times New Roman" w:hAnsi="Times New Roman" w:cs="Times New Roman"/>
          <w:sz w:val="28"/>
          <w:szCs w:val="28"/>
        </w:rPr>
        <w:t xml:space="preserve">настоящего </w:t>
      </w:r>
      <w:r>
        <w:rPr>
          <w:rFonts w:ascii="Times New Roman" w:eastAsia="Times New Roman" w:hAnsi="Times New Roman" w:cs="Times New Roman"/>
          <w:color w:val="000000"/>
          <w:sz w:val="28"/>
          <w:szCs w:val="28"/>
        </w:rPr>
        <w:t xml:space="preserve"> коллективного договора решаются сторонами.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1.16. Работодатель или лицо, его представляющее, несет ответственность в соответствии с действующим законодательством за уклонение от участия в переговорах, нарушение или невыполнение обязательств, принятых </w:t>
      </w:r>
      <w:r>
        <w:rPr>
          <w:rFonts w:ascii="Times New Roman" w:eastAsia="Times New Roman" w:hAnsi="Times New Roman" w:cs="Times New Roman"/>
          <w:sz w:val="28"/>
          <w:szCs w:val="28"/>
        </w:rPr>
        <w:t xml:space="preserve">настоящим </w:t>
      </w:r>
      <w:r>
        <w:rPr>
          <w:rFonts w:ascii="Times New Roman" w:eastAsia="Times New Roman" w:hAnsi="Times New Roman" w:cs="Times New Roman"/>
          <w:color w:val="000000"/>
          <w:sz w:val="28"/>
          <w:szCs w:val="28"/>
        </w:rPr>
        <w:t xml:space="preserve">коллективным договором, </w:t>
      </w:r>
      <w:proofErr w:type="spellStart"/>
      <w:r>
        <w:rPr>
          <w:rFonts w:ascii="Times New Roman" w:eastAsia="Times New Roman" w:hAnsi="Times New Roman" w:cs="Times New Roman"/>
          <w:color w:val="000000"/>
          <w:sz w:val="28"/>
          <w:szCs w:val="28"/>
        </w:rPr>
        <w:t>непредоставление</w:t>
      </w:r>
      <w:proofErr w:type="spellEnd"/>
      <w:r>
        <w:rPr>
          <w:rFonts w:ascii="Times New Roman" w:eastAsia="Times New Roman" w:hAnsi="Times New Roman" w:cs="Times New Roman"/>
          <w:color w:val="000000"/>
          <w:sz w:val="28"/>
          <w:szCs w:val="28"/>
        </w:rPr>
        <w:t xml:space="preserve"> информации, необходимой для проведения коллективных переговоров и осуществления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соблюдением коллективного договора, другие противоправные действия (бездействия).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1.17. Стороны коллективного договора обязуются проводить обсуждение </w:t>
      </w:r>
      <w:r>
        <w:rPr>
          <w:rFonts w:ascii="Times New Roman" w:eastAsia="Times New Roman" w:hAnsi="Times New Roman" w:cs="Times New Roman"/>
          <w:color w:val="000000"/>
          <w:sz w:val="28"/>
          <w:szCs w:val="28"/>
        </w:rPr>
        <w:lastRenderedPageBreak/>
        <w:t xml:space="preserve">итогов выполнения коллективного договора на общем собрании работников не реже двух раз в год.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1.18. Настоящий коллективный договор вступает в силу с момента его подписания сторонами и действует по 31.12.2024 года.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1.19.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Pr>
          <w:rFonts w:ascii="Times New Roman" w:eastAsia="Times New Roman" w:hAnsi="Times New Roman" w:cs="Times New Roman"/>
          <w:sz w:val="28"/>
          <w:szCs w:val="28"/>
        </w:rPr>
        <w:t>0</w:t>
      </w:r>
      <w:r>
        <w:rPr>
          <w:rFonts w:ascii="Times New Roman" w:eastAsia="Times New Roman" w:hAnsi="Times New Roman" w:cs="Times New Roman"/>
          <w:color w:val="000000"/>
          <w:sz w:val="28"/>
          <w:szCs w:val="28"/>
        </w:rPr>
        <w:t>. К настоящему коллективному договору прилагаются:</w:t>
      </w:r>
    </w:p>
    <w:p w:rsidR="00CE3511"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B63BF">
        <w:rPr>
          <w:rFonts w:ascii="Times New Roman" w:hAnsi="Times New Roman" w:cs="Times New Roman"/>
          <w:color w:val="000000"/>
          <w:sz w:val="28"/>
          <w:szCs w:val="28"/>
        </w:rPr>
        <w:t xml:space="preserve">1. Правила внутреннего трудового распорядка </w:t>
      </w:r>
      <w:r>
        <w:rPr>
          <w:rFonts w:ascii="Times New Roman" w:hAnsi="Times New Roman" w:cs="Times New Roman"/>
          <w:color w:val="000000"/>
          <w:sz w:val="28"/>
          <w:szCs w:val="28"/>
        </w:rPr>
        <w:t xml:space="preserve"> </w:t>
      </w:r>
      <w:r w:rsidRPr="00AB63BF">
        <w:rPr>
          <w:rFonts w:ascii="Times New Roman" w:hAnsi="Times New Roman" w:cs="Times New Roman"/>
          <w:color w:val="000000"/>
          <w:sz w:val="28"/>
          <w:szCs w:val="28"/>
        </w:rPr>
        <w:t>(Приложение 1);</w:t>
      </w:r>
    </w:p>
    <w:p w:rsidR="00CE3511"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2. Положение об оплате труда (Приложение 2);</w:t>
      </w:r>
    </w:p>
    <w:p w:rsidR="00CE3511" w:rsidRPr="00AB63BF"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317D">
        <w:rPr>
          <w:rFonts w:ascii="Times New Roman" w:hAnsi="Times New Roman" w:cs="Times New Roman"/>
          <w:color w:val="000000"/>
          <w:sz w:val="28"/>
          <w:szCs w:val="28"/>
        </w:rPr>
        <w:t xml:space="preserve"> 3. Положение</w:t>
      </w:r>
      <w:r w:rsidRPr="0050317D">
        <w:rPr>
          <w:rFonts w:ascii="Times New Roman" w:hAnsi="Times New Roman"/>
          <w:sz w:val="28"/>
          <w:szCs w:val="28"/>
        </w:rPr>
        <w:t xml:space="preserve"> о порядке установления выплат премиального характера за результативность, качество и эффективность профессиональной деятельности и персонального повышающего характера работников </w:t>
      </w:r>
      <w:r>
        <w:rPr>
          <w:rFonts w:ascii="Times New Roman" w:hAnsi="Times New Roman" w:cs="Times New Roman"/>
          <w:color w:val="000000"/>
          <w:sz w:val="28"/>
          <w:szCs w:val="28"/>
        </w:rPr>
        <w:t>(Приложение 3);</w:t>
      </w:r>
    </w:p>
    <w:p w:rsidR="00CE3511" w:rsidRPr="00AB63BF"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4</w:t>
      </w:r>
      <w:r w:rsidRPr="00AB63BF">
        <w:rPr>
          <w:rFonts w:ascii="Times New Roman" w:hAnsi="Times New Roman" w:cs="Times New Roman"/>
          <w:color w:val="000000"/>
          <w:sz w:val="28"/>
          <w:szCs w:val="28"/>
        </w:rPr>
        <w:t>. Положение об оказании ма</w:t>
      </w:r>
      <w:r>
        <w:rPr>
          <w:rFonts w:ascii="Times New Roman" w:hAnsi="Times New Roman" w:cs="Times New Roman"/>
          <w:color w:val="000000"/>
          <w:sz w:val="28"/>
          <w:szCs w:val="28"/>
        </w:rPr>
        <w:t>териальной  помощи (Приложение 4</w:t>
      </w:r>
      <w:r w:rsidRPr="00AB63BF">
        <w:rPr>
          <w:rFonts w:ascii="Times New Roman" w:hAnsi="Times New Roman" w:cs="Times New Roman"/>
          <w:color w:val="000000"/>
          <w:sz w:val="28"/>
          <w:szCs w:val="28"/>
        </w:rPr>
        <w:t>);</w:t>
      </w:r>
    </w:p>
    <w:p w:rsidR="00CE3511" w:rsidRPr="00AB63BF"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5</w:t>
      </w:r>
      <w:r w:rsidRPr="00AB63BF">
        <w:rPr>
          <w:rFonts w:ascii="Times New Roman" w:hAnsi="Times New Roman" w:cs="Times New Roman"/>
          <w:color w:val="000000"/>
          <w:sz w:val="28"/>
          <w:szCs w:val="28"/>
        </w:rPr>
        <w:t>. Форм</w:t>
      </w:r>
      <w:r>
        <w:rPr>
          <w:rFonts w:ascii="Times New Roman" w:hAnsi="Times New Roman" w:cs="Times New Roman"/>
          <w:color w:val="000000"/>
          <w:sz w:val="28"/>
          <w:szCs w:val="28"/>
        </w:rPr>
        <w:t>а расчетного листа (Приложение 5</w:t>
      </w:r>
      <w:r w:rsidRPr="00AB63BF">
        <w:rPr>
          <w:rFonts w:ascii="Times New Roman" w:hAnsi="Times New Roman" w:cs="Times New Roman"/>
          <w:color w:val="000000"/>
          <w:sz w:val="28"/>
          <w:szCs w:val="28"/>
        </w:rPr>
        <w:t>);</w:t>
      </w:r>
    </w:p>
    <w:p w:rsidR="00CE3511" w:rsidRPr="00AB63BF"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6</w:t>
      </w:r>
      <w:r w:rsidRPr="00AB63BF">
        <w:rPr>
          <w:rFonts w:ascii="Times New Roman" w:hAnsi="Times New Roman" w:cs="Times New Roman"/>
          <w:color w:val="000000"/>
          <w:sz w:val="28"/>
          <w:szCs w:val="28"/>
        </w:rPr>
        <w:t>. Положение  о комисс</w:t>
      </w:r>
      <w:r>
        <w:rPr>
          <w:rFonts w:ascii="Times New Roman" w:hAnsi="Times New Roman" w:cs="Times New Roman"/>
          <w:color w:val="000000"/>
          <w:sz w:val="28"/>
          <w:szCs w:val="28"/>
        </w:rPr>
        <w:t>ии по охране труда (Приложение 6</w:t>
      </w:r>
      <w:r w:rsidRPr="00AB63BF">
        <w:rPr>
          <w:rFonts w:ascii="Times New Roman" w:hAnsi="Times New Roman" w:cs="Times New Roman"/>
          <w:color w:val="000000"/>
          <w:sz w:val="28"/>
          <w:szCs w:val="28"/>
        </w:rPr>
        <w:t>);</w:t>
      </w:r>
    </w:p>
    <w:p w:rsidR="00CE3511"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7</w:t>
      </w:r>
      <w:r w:rsidRPr="00AB63BF">
        <w:rPr>
          <w:rFonts w:ascii="Times New Roman" w:hAnsi="Times New Roman" w:cs="Times New Roman"/>
          <w:color w:val="000000"/>
          <w:sz w:val="28"/>
          <w:szCs w:val="28"/>
        </w:rPr>
        <w:t>.Соглашение  по охран</w:t>
      </w:r>
      <w:r>
        <w:rPr>
          <w:rFonts w:ascii="Times New Roman" w:hAnsi="Times New Roman" w:cs="Times New Roman"/>
          <w:color w:val="000000"/>
          <w:sz w:val="28"/>
          <w:szCs w:val="28"/>
        </w:rPr>
        <w:t>е труда (Приложение 7</w:t>
      </w:r>
      <w:r w:rsidRPr="00AB63BF">
        <w:rPr>
          <w:rFonts w:ascii="Times New Roman" w:hAnsi="Times New Roman" w:cs="Times New Roman"/>
          <w:color w:val="000000"/>
          <w:sz w:val="28"/>
          <w:szCs w:val="28"/>
        </w:rPr>
        <w:t>);</w:t>
      </w:r>
    </w:p>
    <w:p w:rsidR="00CE3511" w:rsidRPr="00AB63BF" w:rsidRDefault="00CE3511" w:rsidP="00CE3511">
      <w:pPr>
        <w:spacing w:after="0"/>
        <w:ind w:left="696"/>
        <w:rPr>
          <w:rFonts w:ascii="Times New Roman" w:hAnsi="Times New Roman" w:cs="Times New Roman"/>
          <w:color w:val="000000"/>
          <w:sz w:val="28"/>
          <w:szCs w:val="28"/>
        </w:rPr>
      </w:pPr>
      <w:r>
        <w:rPr>
          <w:rFonts w:ascii="Times New Roman" w:hAnsi="Times New Roman" w:cs="Times New Roman"/>
          <w:color w:val="000000"/>
          <w:sz w:val="28"/>
          <w:szCs w:val="28"/>
        </w:rPr>
        <w:t>8</w:t>
      </w:r>
      <w:r w:rsidRPr="00AB63BF">
        <w:rPr>
          <w:rFonts w:ascii="Times New Roman" w:hAnsi="Times New Roman" w:cs="Times New Roman"/>
          <w:color w:val="000000"/>
          <w:sz w:val="28"/>
          <w:szCs w:val="28"/>
        </w:rPr>
        <w:t xml:space="preserve">.Положение об уполномоченном лице по охране труда от трудового </w:t>
      </w:r>
      <w:r>
        <w:rPr>
          <w:rFonts w:ascii="Times New Roman" w:hAnsi="Times New Roman" w:cs="Times New Roman"/>
          <w:color w:val="000000"/>
          <w:sz w:val="28"/>
          <w:szCs w:val="28"/>
        </w:rPr>
        <w:t xml:space="preserve">        коллектива (Приложение 8</w:t>
      </w:r>
      <w:r w:rsidRPr="00AB63BF">
        <w:rPr>
          <w:rFonts w:ascii="Times New Roman" w:hAnsi="Times New Roman" w:cs="Times New Roman"/>
          <w:color w:val="000000"/>
          <w:sz w:val="28"/>
          <w:szCs w:val="28"/>
        </w:rPr>
        <w:t>);</w:t>
      </w:r>
    </w:p>
    <w:p w:rsidR="00CE3511" w:rsidRPr="00AB63BF" w:rsidRDefault="00CE3511" w:rsidP="00CE351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9</w:t>
      </w:r>
      <w:r w:rsidRPr="00AB63BF">
        <w:rPr>
          <w:rFonts w:ascii="Times New Roman" w:hAnsi="Times New Roman" w:cs="Times New Roman"/>
          <w:color w:val="000000"/>
          <w:sz w:val="28"/>
          <w:szCs w:val="28"/>
        </w:rPr>
        <w:t xml:space="preserve">.Положение о порядке обеспечения работников </w:t>
      </w:r>
      <w:proofErr w:type="gramStart"/>
      <w:r w:rsidRPr="00AB63BF">
        <w:rPr>
          <w:rFonts w:ascii="Times New Roman" w:hAnsi="Times New Roman" w:cs="Times New Roman"/>
          <w:color w:val="000000"/>
          <w:sz w:val="28"/>
          <w:szCs w:val="28"/>
        </w:rPr>
        <w:t>СИЗ</w:t>
      </w:r>
      <w:proofErr w:type="gramEnd"/>
      <w:r>
        <w:rPr>
          <w:rFonts w:ascii="Times New Roman" w:hAnsi="Times New Roman" w:cs="Times New Roman"/>
          <w:color w:val="000000"/>
          <w:sz w:val="28"/>
          <w:szCs w:val="28"/>
        </w:rPr>
        <w:t xml:space="preserve"> (Приложение 9</w:t>
      </w:r>
      <w:r w:rsidRPr="00AB63BF">
        <w:rPr>
          <w:rFonts w:ascii="Times New Roman" w:hAnsi="Times New Roman" w:cs="Times New Roman"/>
          <w:color w:val="000000"/>
          <w:sz w:val="28"/>
          <w:szCs w:val="28"/>
        </w:rPr>
        <w:t>);</w:t>
      </w:r>
    </w:p>
    <w:p w:rsidR="00CE3511" w:rsidRDefault="00CE3511" w:rsidP="00CE3511">
      <w:pPr>
        <w:spacing w:after="0"/>
        <w:ind w:left="696"/>
        <w:rPr>
          <w:rFonts w:ascii="Times New Roman" w:hAnsi="Times New Roman" w:cs="Times New Roman"/>
          <w:color w:val="000000"/>
          <w:sz w:val="28"/>
          <w:szCs w:val="28"/>
        </w:rPr>
      </w:pPr>
      <w:r>
        <w:rPr>
          <w:rFonts w:ascii="Times New Roman" w:hAnsi="Times New Roman" w:cs="Times New Roman"/>
          <w:color w:val="000000"/>
          <w:sz w:val="28"/>
          <w:szCs w:val="28"/>
        </w:rPr>
        <w:t>10</w:t>
      </w:r>
      <w:r w:rsidRPr="00AB63BF">
        <w:rPr>
          <w:rFonts w:ascii="Times New Roman" w:hAnsi="Times New Roman" w:cs="Times New Roman"/>
          <w:color w:val="000000"/>
          <w:sz w:val="28"/>
          <w:szCs w:val="28"/>
        </w:rPr>
        <w:t>. Положение об обе</w:t>
      </w:r>
      <w:r>
        <w:rPr>
          <w:rFonts w:ascii="Times New Roman" w:hAnsi="Times New Roman" w:cs="Times New Roman"/>
          <w:color w:val="000000"/>
          <w:sz w:val="28"/>
          <w:szCs w:val="28"/>
        </w:rPr>
        <w:t xml:space="preserve">спечении работников смывающими  и </w:t>
      </w:r>
      <w:r w:rsidRPr="00AB63BF">
        <w:rPr>
          <w:rFonts w:ascii="Times New Roman" w:hAnsi="Times New Roman" w:cs="Times New Roman"/>
          <w:color w:val="000000"/>
          <w:sz w:val="28"/>
          <w:szCs w:val="28"/>
        </w:rPr>
        <w:t>обезвреживающими сред</w:t>
      </w:r>
      <w:r>
        <w:rPr>
          <w:rFonts w:ascii="Times New Roman" w:hAnsi="Times New Roman" w:cs="Times New Roman"/>
          <w:color w:val="000000"/>
          <w:sz w:val="28"/>
          <w:szCs w:val="28"/>
        </w:rPr>
        <w:t>ствами (Приложение 10);</w:t>
      </w:r>
    </w:p>
    <w:p w:rsidR="00CE3511" w:rsidRDefault="00CE3511" w:rsidP="00CE3511">
      <w:pPr>
        <w:spacing w:after="0"/>
        <w:ind w:left="696"/>
        <w:rPr>
          <w:rFonts w:ascii="Times New Roman" w:hAnsi="Times New Roman" w:cs="Times New Roman"/>
          <w:color w:val="000000"/>
          <w:sz w:val="28"/>
          <w:szCs w:val="28"/>
        </w:rPr>
      </w:pPr>
      <w:r>
        <w:rPr>
          <w:rFonts w:ascii="Times New Roman" w:hAnsi="Times New Roman" w:cs="Times New Roman"/>
          <w:color w:val="000000"/>
          <w:sz w:val="28"/>
          <w:szCs w:val="28"/>
        </w:rPr>
        <w:t xml:space="preserve">11.Типовые нормы бесплатной выдачи работникам, смывающим и </w:t>
      </w:r>
      <w:r w:rsidRPr="00AB63BF">
        <w:rPr>
          <w:rFonts w:ascii="Times New Roman" w:hAnsi="Times New Roman" w:cs="Times New Roman"/>
          <w:color w:val="000000"/>
          <w:sz w:val="28"/>
          <w:szCs w:val="28"/>
        </w:rPr>
        <w:t>обезвреживающими сред</w:t>
      </w:r>
      <w:r>
        <w:rPr>
          <w:rFonts w:ascii="Times New Roman" w:hAnsi="Times New Roman" w:cs="Times New Roman"/>
          <w:color w:val="000000"/>
          <w:sz w:val="28"/>
          <w:szCs w:val="28"/>
        </w:rPr>
        <w:t>ствами (Приложение 11);</w:t>
      </w:r>
    </w:p>
    <w:p w:rsidR="00CE3511" w:rsidRDefault="00CE3511" w:rsidP="00CE3511">
      <w:pPr>
        <w:spacing w:after="0"/>
        <w:ind w:left="696"/>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proofErr w:type="spellStart"/>
      <w:r>
        <w:rPr>
          <w:rFonts w:ascii="Times New Roman" w:hAnsi="Times New Roman" w:cs="Times New Roman"/>
          <w:color w:val="000000"/>
          <w:sz w:val="28"/>
          <w:szCs w:val="28"/>
        </w:rPr>
        <w:t>Контенгент</w:t>
      </w:r>
      <w:proofErr w:type="spellEnd"/>
      <w:r>
        <w:rPr>
          <w:rFonts w:ascii="Times New Roman" w:hAnsi="Times New Roman" w:cs="Times New Roman"/>
          <w:color w:val="000000"/>
          <w:sz w:val="28"/>
          <w:szCs w:val="28"/>
        </w:rPr>
        <w:t xml:space="preserve"> лиц, подлежащих предварительным и периодическим медосмотрам. (Приложение 12);</w:t>
      </w:r>
    </w:p>
    <w:p w:rsidR="00CE3511" w:rsidRDefault="00CE3511" w:rsidP="00CE3511">
      <w:pPr>
        <w:spacing w:after="0"/>
        <w:ind w:left="696"/>
        <w:rPr>
          <w:rFonts w:ascii="Times New Roman" w:hAnsi="Times New Roman" w:cs="Times New Roman"/>
          <w:color w:val="000000"/>
          <w:sz w:val="28"/>
          <w:szCs w:val="28"/>
        </w:rPr>
      </w:pPr>
      <w:r>
        <w:rPr>
          <w:rFonts w:ascii="Times New Roman" w:hAnsi="Times New Roman" w:cs="Times New Roman"/>
          <w:color w:val="000000"/>
          <w:sz w:val="28"/>
          <w:szCs w:val="28"/>
        </w:rPr>
        <w:t>13. Комплектация аптечек (Приложение 13).</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Приложения являются неотъемлемой частью коллективного договора. Изменение и дополнение приложений производятся в порядке, установленном Т</w:t>
      </w: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 xml:space="preserve"> РФ для заключения коллективного договора.</w:t>
      </w:r>
    </w:p>
    <w:p w:rsidR="00CE3511" w:rsidRDefault="00CE3511" w:rsidP="00CE35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E3511" w:rsidRDefault="00CE3511" w:rsidP="00CE3511">
      <w:pPr>
        <w:widowControl w:val="0"/>
        <w:pBdr>
          <w:top w:val="nil"/>
          <w:left w:val="nil"/>
          <w:bottom w:val="nil"/>
          <w:right w:val="nil"/>
          <w:between w:val="nil"/>
        </w:pBdr>
        <w:spacing w:after="10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II. СОЦИАЛЬНОЕ ПАРТНЕРСТВО </w:t>
      </w:r>
    </w:p>
    <w:p w:rsidR="00CE3511" w:rsidRDefault="00CE3511" w:rsidP="00CE3511">
      <w:pPr>
        <w:widowControl w:val="0"/>
        <w:pBdr>
          <w:top w:val="nil"/>
          <w:left w:val="nil"/>
          <w:bottom w:val="nil"/>
          <w:right w:val="nil"/>
          <w:between w:val="nil"/>
        </w:pBdr>
        <w:spacing w:after="10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В целях развития социального партнерства стороны обязуются:</w:t>
      </w:r>
    </w:p>
    <w:p w:rsidR="00CE3511" w:rsidRDefault="00CE3511" w:rsidP="00CE3511">
      <w:pPr>
        <w:widowControl w:val="0"/>
        <w:numPr>
          <w:ilvl w:val="0"/>
          <w:numId w:val="10"/>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CE3511" w:rsidRDefault="00CE3511" w:rsidP="00CE3511">
      <w:pPr>
        <w:widowControl w:val="0"/>
        <w:numPr>
          <w:ilvl w:val="0"/>
          <w:numId w:val="10"/>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Проводить взаимные консультации (переговоры) по вопросам </w:t>
      </w:r>
      <w:r>
        <w:rPr>
          <w:rFonts w:ascii="Times New Roman" w:eastAsia="Times New Roman" w:hAnsi="Times New Roman" w:cs="Times New Roman"/>
          <w:color w:val="000000"/>
          <w:sz w:val="28"/>
          <w:szCs w:val="28"/>
        </w:rPr>
        <w:lastRenderedPageBreak/>
        <w:t xml:space="preserve">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CE3511" w:rsidRDefault="00CE3511" w:rsidP="00CE3511">
      <w:pPr>
        <w:widowControl w:val="0"/>
        <w:numPr>
          <w:ilvl w:val="0"/>
          <w:numId w:val="10"/>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Обеспечивать участие представителей другой стороны коллективного договора в работе своих руководящих и коллегиальных органов при рассмотрении вопросов, связанных с содержанием </w:t>
      </w:r>
      <w:r>
        <w:rPr>
          <w:rFonts w:ascii="Times New Roman" w:eastAsia="Times New Roman" w:hAnsi="Times New Roman" w:cs="Times New Roman"/>
          <w:sz w:val="28"/>
          <w:szCs w:val="28"/>
        </w:rPr>
        <w:t xml:space="preserve">настоящего </w:t>
      </w:r>
      <w:r>
        <w:rPr>
          <w:rFonts w:ascii="Times New Roman" w:eastAsia="Times New Roman" w:hAnsi="Times New Roman" w:cs="Times New Roman"/>
          <w:color w:val="000000"/>
          <w:sz w:val="28"/>
          <w:szCs w:val="28"/>
        </w:rPr>
        <w:t xml:space="preserve">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CE3511" w:rsidRDefault="00CE3511" w:rsidP="00CE3511">
      <w:pPr>
        <w:widowControl w:val="0"/>
        <w:numPr>
          <w:ilvl w:val="0"/>
          <w:numId w:val="10"/>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Использовать </w:t>
      </w:r>
      <w:r>
        <w:rPr>
          <w:rFonts w:ascii="Times New Roman" w:eastAsia="Times New Roman" w:hAnsi="Times New Roman" w:cs="Times New Roman"/>
          <w:sz w:val="28"/>
          <w:szCs w:val="28"/>
        </w:rPr>
        <w:t>формат переговоров</w:t>
      </w:r>
      <w:r>
        <w:rPr>
          <w:rFonts w:ascii="Times New Roman" w:eastAsia="Times New Roman" w:hAnsi="Times New Roman" w:cs="Times New Roman"/>
          <w:color w:val="000000"/>
          <w:sz w:val="28"/>
          <w:szCs w:val="28"/>
        </w:rPr>
        <w:t xml:space="preserve"> с целью учета интересов сторон, предотвращения коллективных трудовых споров и социальной напряженности в коллективе работников. </w:t>
      </w:r>
    </w:p>
    <w:p w:rsidR="00CE3511" w:rsidRDefault="00CE3511" w:rsidP="00CE3511">
      <w:pPr>
        <w:widowControl w:val="0"/>
        <w:numPr>
          <w:ilvl w:val="0"/>
          <w:numId w:val="10"/>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Содействовать созданию условий для деятельности профсоюзной организации.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Работодатель:</w:t>
      </w:r>
    </w:p>
    <w:p w:rsidR="00CE3511" w:rsidRDefault="00CE3511" w:rsidP="00CE3511">
      <w:pPr>
        <w:numPr>
          <w:ilvl w:val="0"/>
          <w:numId w:val="11"/>
        </w:numPr>
        <w:pBdr>
          <w:top w:val="nil"/>
          <w:left w:val="nil"/>
          <w:bottom w:val="nil"/>
          <w:right w:val="nil"/>
          <w:between w:val="nil"/>
        </w:pBdr>
        <w:tabs>
          <w:tab w:val="left" w:pos="1080"/>
        </w:tabs>
        <w:spacing w:after="0"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Предоставля</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 xml:space="preserve"> профкому по его запросу информацию о численности, составе работников, условиях финансирования и оплаты труда, объеме задолженности по выплате заработной платы, размере средней заработной платы работников, показателях по условиям и охране труда, планировании и проведении мероприятий по массовому сокращению численности (штатов) работников (увольнение 10 и более процентов работников в течение 90 календарных дней), дополнительном профессиональном образовании работников и другую информацию. </w:t>
      </w:r>
      <w:proofErr w:type="gramEnd"/>
    </w:p>
    <w:p w:rsidR="00CE3511" w:rsidRDefault="00CE3511" w:rsidP="00CE3511">
      <w:pPr>
        <w:widowControl w:val="0"/>
        <w:numPr>
          <w:ilvl w:val="0"/>
          <w:numId w:val="1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Привлека</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 xml:space="preserve"> членов профкома для осуществления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правильностью расходования фонда оплаты труда, в том числе фонда стимулирования, внебюджетного фонда. </w:t>
      </w:r>
    </w:p>
    <w:p w:rsidR="00CE3511" w:rsidRDefault="00CE3511" w:rsidP="00CE3511">
      <w:pPr>
        <w:widowControl w:val="0"/>
        <w:numPr>
          <w:ilvl w:val="0"/>
          <w:numId w:val="1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Обеспечива</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участие профкома в работе органов управления </w:t>
      </w:r>
      <w:r>
        <w:rPr>
          <w:rFonts w:ascii="Times New Roman" w:eastAsia="Times New Roman" w:hAnsi="Times New Roman" w:cs="Times New Roman"/>
          <w:sz w:val="28"/>
          <w:szCs w:val="28"/>
        </w:rPr>
        <w:t>образовательной организации</w:t>
      </w:r>
      <w:r>
        <w:rPr>
          <w:rFonts w:ascii="Times New Roman" w:eastAsia="Times New Roman" w:hAnsi="Times New Roman" w:cs="Times New Roman"/>
          <w:color w:val="000000"/>
          <w:sz w:val="28"/>
          <w:szCs w:val="28"/>
        </w:rPr>
        <w:t xml:space="preserve">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w:t>
      </w:r>
      <w:r>
        <w:rPr>
          <w:rFonts w:ascii="Times New Roman" w:eastAsia="Times New Roman" w:hAnsi="Times New Roman" w:cs="Times New Roman"/>
          <w:sz w:val="28"/>
          <w:szCs w:val="28"/>
        </w:rPr>
        <w:t>по иным вопросам</w:t>
      </w:r>
      <w:r>
        <w:rPr>
          <w:rFonts w:ascii="Times New Roman" w:eastAsia="Times New Roman" w:hAnsi="Times New Roman" w:cs="Times New Roman"/>
          <w:color w:val="000000"/>
          <w:sz w:val="28"/>
          <w:szCs w:val="28"/>
        </w:rPr>
        <w:t xml:space="preserve"> деятельности организации;</w:t>
      </w:r>
    </w:p>
    <w:p w:rsidR="00CE3511" w:rsidRDefault="00CE3511" w:rsidP="00CE3511">
      <w:pPr>
        <w:widowControl w:val="0"/>
        <w:pBdr>
          <w:top w:val="nil"/>
          <w:left w:val="nil"/>
          <w:bottom w:val="nil"/>
          <w:right w:val="nil"/>
          <w:between w:val="nil"/>
        </w:pBdr>
        <w:tabs>
          <w:tab w:val="left" w:pos="70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sz w:val="28"/>
          <w:szCs w:val="28"/>
        </w:rPr>
        <w:t>соблюдение законодательства о защите персональных данных, ознакомление работников под подпись с документами, устанавливающими порядок обработки персональных данных, а также их правами и обязанностями в этой области.</w:t>
      </w:r>
    </w:p>
    <w:p w:rsidR="00CE3511" w:rsidRDefault="00CE3511" w:rsidP="00CE3511">
      <w:pPr>
        <w:widowControl w:val="0"/>
        <w:numPr>
          <w:ilvl w:val="0"/>
          <w:numId w:val="1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Информирует профком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организации; своевременно выполняет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w:t>
      </w:r>
      <w:r>
        <w:rPr>
          <w:rFonts w:ascii="Times New Roman" w:eastAsia="Times New Roman" w:hAnsi="Times New Roman" w:cs="Times New Roman"/>
          <w:sz w:val="28"/>
          <w:szCs w:val="28"/>
        </w:rPr>
        <w:lastRenderedPageBreak/>
        <w:t xml:space="preserve">нормы трудового права. </w:t>
      </w:r>
    </w:p>
    <w:p w:rsidR="00CE3511" w:rsidRDefault="00CE3511" w:rsidP="00CE3511">
      <w:pPr>
        <w:widowControl w:val="0"/>
        <w:numPr>
          <w:ilvl w:val="0"/>
          <w:numId w:val="1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w:t>
      </w:r>
      <w:r>
        <w:rPr>
          <w:rFonts w:ascii="Times New Roman" w:eastAsia="Times New Roman" w:hAnsi="Times New Roman" w:cs="Times New Roman"/>
          <w:sz w:val="28"/>
          <w:szCs w:val="28"/>
        </w:rPr>
        <w:t>п.п.2,3 или 5 ч.1 ст.81 ТК РФ</w:t>
      </w:r>
      <w:r>
        <w:rPr>
          <w:rFonts w:ascii="Times New Roman" w:eastAsia="Times New Roman" w:hAnsi="Times New Roman" w:cs="Times New Roman"/>
          <w:color w:val="000000"/>
          <w:sz w:val="28"/>
          <w:szCs w:val="28"/>
        </w:rPr>
        <w:t>, принима</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 xml:space="preserve"> с предварительного согласия соответствующего вышестоящего выборного профсоюзного органа.</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Взаимодействие работодателя с выборным органом первичной профсоюзной организации осуществляется посредством:</w:t>
      </w:r>
    </w:p>
    <w:p w:rsidR="00CE3511" w:rsidRDefault="00CE3511" w:rsidP="00CE3511">
      <w:pPr>
        <w:widowControl w:val="0"/>
        <w:pBdr>
          <w:top w:val="nil"/>
          <w:left w:val="nil"/>
          <w:bottom w:val="nil"/>
          <w:right w:val="nil"/>
          <w:between w:val="nil"/>
        </w:pBdr>
        <w:tabs>
          <w:tab w:val="left" w:pos="70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u w:val="single"/>
        </w:rPr>
        <w:t xml:space="preserve">учета мотивированного мнения </w:t>
      </w:r>
      <w:r>
        <w:rPr>
          <w:rFonts w:ascii="Times New Roman" w:eastAsia="Times New Roman" w:hAnsi="Times New Roman" w:cs="Times New Roman"/>
          <w:color w:val="000000"/>
          <w:sz w:val="28"/>
          <w:szCs w:val="28"/>
        </w:rPr>
        <w:t>профкома в порядке, установленном статьями 372 и 373 ТК РФ или</w:t>
      </w:r>
    </w:p>
    <w:p w:rsidR="00CE3511" w:rsidRDefault="00CE3511" w:rsidP="00CE3511">
      <w:pPr>
        <w:widowControl w:val="0"/>
        <w:pBdr>
          <w:top w:val="nil"/>
          <w:left w:val="nil"/>
          <w:bottom w:val="nil"/>
          <w:right w:val="nil"/>
          <w:between w:val="nil"/>
        </w:pBdr>
        <w:tabs>
          <w:tab w:val="left" w:pos="709"/>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u w:val="single"/>
        </w:rPr>
        <w:t xml:space="preserve">согласования (письменного) </w:t>
      </w:r>
      <w:r>
        <w:rPr>
          <w:rFonts w:ascii="Times New Roman" w:eastAsia="Times New Roman" w:hAnsi="Times New Roman" w:cs="Times New Roman"/>
          <w:color w:val="000000"/>
          <w:sz w:val="28"/>
          <w:szCs w:val="28"/>
        </w:rPr>
        <w:t>при принятии решений руководителем с профкомом после проведения взаимных консультаций в целях достижения единого мнения сторон.</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Работодатель с учетом мнения профкома (по согласованию) осуществляет (принимает):</w:t>
      </w:r>
    </w:p>
    <w:p w:rsidR="00CE3511" w:rsidRDefault="00CE3511" w:rsidP="00CE3511">
      <w:pPr>
        <w:widowControl w:val="0"/>
        <w:pBdr>
          <w:top w:val="nil"/>
          <w:left w:val="nil"/>
          <w:bottom w:val="nil"/>
          <w:right w:val="nil"/>
          <w:between w:val="nil"/>
        </w:pBdr>
        <w:tabs>
          <w:tab w:val="left" w:pos="70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принятие локальных нормативных актов, содержащих нормы трудового права (ст.8, 371, 372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введение, а также отмену режима неполного рабочего дня (смены) и (или) неполной рабочей недели ранее срока, на который они были установлены (ст.74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решение о возможном расторжении трудового договора с работником в соответствии с пп.2,3</w:t>
      </w:r>
      <w:r>
        <w:rPr>
          <w:rFonts w:ascii="Times New Roman" w:eastAsia="Times New Roman" w:hAnsi="Times New Roman" w:cs="Times New Roman"/>
          <w:sz w:val="28"/>
          <w:szCs w:val="28"/>
        </w:rPr>
        <w:t xml:space="preserve"> или </w:t>
      </w:r>
      <w:r>
        <w:rPr>
          <w:rFonts w:ascii="Times New Roman" w:eastAsia="Times New Roman" w:hAnsi="Times New Roman" w:cs="Times New Roman"/>
          <w:color w:val="000000"/>
          <w:sz w:val="28"/>
          <w:szCs w:val="28"/>
        </w:rPr>
        <w:t>5 ч.1 ст.81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привлечение работника к сверхурочной работе (ст.99 ТК РФ); </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привлечение работника к работе в выходные и нерабочие праздничные дни (ст.113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определение формы подготовки и дополнительного профессионального 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комиссии по урегулированию споров между участниками образовательных отношений;</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представление к присвоению почетных званий, награждению отраслевыми и иными наградами.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2.5. Работодатель с учетом мнения профкома</w:t>
      </w:r>
      <w:r>
        <w:rPr>
          <w:rFonts w:ascii="Times New Roman" w:eastAsia="Times New Roman" w:hAnsi="Times New Roman" w:cs="Times New Roman"/>
          <w:sz w:val="28"/>
          <w:szCs w:val="28"/>
        </w:rPr>
        <w:t xml:space="preserve"> (по согласованию) </w:t>
      </w:r>
      <w:r>
        <w:rPr>
          <w:rFonts w:ascii="Times New Roman" w:eastAsia="Times New Roman" w:hAnsi="Times New Roman" w:cs="Times New Roman"/>
          <w:color w:val="000000"/>
          <w:sz w:val="28"/>
          <w:szCs w:val="28"/>
        </w:rPr>
        <w:t>принимает (утверждает) локальные нормативные акты организации устанавливающие (определяющие):</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порядок проведения аттестации, за исключением педагогических работников, в целях установления соответствия работника занимаемой должности или выполняемой работе (ст.81 ТК РФ); </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перечень должностей работников с ненормированным рабочим днем (ст.101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график сменности (ст.103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график отпусков (ст.123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правила и инструкции по охране труда для работников (ст.212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порядок и условия оплаты труда работников, в том числе установления компенсационных выплат, выплат стимулирующего характера, премий и иных выплат работникам, оказания материальной помощи, использования экономии фонда оплаты труда (п.2.8 ОТС 2021-2023 годы, </w:t>
      </w:r>
      <w:proofErr w:type="spellStart"/>
      <w:r>
        <w:rPr>
          <w:rFonts w:ascii="Times New Roman" w:eastAsia="Times New Roman" w:hAnsi="Times New Roman" w:cs="Times New Roman"/>
          <w:color w:val="000000"/>
          <w:sz w:val="28"/>
          <w:szCs w:val="28"/>
        </w:rPr>
        <w:t>ст.ст</w:t>
      </w:r>
      <w:proofErr w:type="spellEnd"/>
      <w:r>
        <w:rPr>
          <w:rFonts w:ascii="Times New Roman" w:eastAsia="Times New Roman" w:hAnsi="Times New Roman" w:cs="Times New Roman"/>
          <w:color w:val="000000"/>
          <w:sz w:val="28"/>
          <w:szCs w:val="28"/>
        </w:rPr>
        <w:t>. 135, 144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форму расчетного листка (ст.136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конкретные размеры оплаты за работу в выходной или нерабочий праздничный день (ст.153 ТК РФ), оплаты труда работников, занятых на работах с вредными и (или) опасными условиями труда (ст.147 ТК РФ), оплаты труда за работу в ночное время (ст.154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введение, замену и пересмотр норм труда (ст.162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определение сроков проведения специальной оценки условий труда (ст. 22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тарификацию (п.2.8, 4.7 ОТС 2021-2023 годы, п.1.9 Приказ </w:t>
      </w:r>
      <w:proofErr w:type="spellStart"/>
      <w:r>
        <w:rPr>
          <w:rFonts w:ascii="Times New Roman" w:eastAsia="Times New Roman" w:hAnsi="Times New Roman" w:cs="Times New Roman"/>
          <w:color w:val="000000"/>
          <w:sz w:val="28"/>
          <w:szCs w:val="28"/>
        </w:rPr>
        <w:t>Минобрнауки</w:t>
      </w:r>
      <w:proofErr w:type="spellEnd"/>
      <w:r>
        <w:rPr>
          <w:rFonts w:ascii="Times New Roman" w:eastAsia="Times New Roman" w:hAnsi="Times New Roman" w:cs="Times New Roman"/>
          <w:color w:val="000000"/>
          <w:sz w:val="28"/>
          <w:szCs w:val="28"/>
        </w:rPr>
        <w:t xml:space="preserve"> России от 22.12.2014 № 1601);</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расписание занятий (уроков) (п.2.8 ОТС 2018-2020 годы);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план и график работы организации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Приказа </w:t>
      </w:r>
      <w:proofErr w:type="spellStart"/>
      <w:r>
        <w:rPr>
          <w:rFonts w:ascii="Times New Roman" w:eastAsia="Times New Roman" w:hAnsi="Times New Roman" w:cs="Times New Roman"/>
          <w:color w:val="000000"/>
          <w:sz w:val="28"/>
          <w:szCs w:val="28"/>
        </w:rPr>
        <w:t>Минобрнауки</w:t>
      </w:r>
      <w:proofErr w:type="spellEnd"/>
      <w:r>
        <w:rPr>
          <w:rFonts w:ascii="Times New Roman" w:eastAsia="Times New Roman" w:hAnsi="Times New Roman" w:cs="Times New Roman"/>
          <w:color w:val="000000"/>
          <w:sz w:val="28"/>
          <w:szCs w:val="28"/>
        </w:rPr>
        <w:t xml:space="preserve"> России от 11.05.2016 № 536);</w:t>
      </w:r>
    </w:p>
    <w:p w:rsidR="00CE3511" w:rsidRDefault="00CE3511" w:rsidP="00CE351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режим рабочего времени работников в случае простоя (пп.3 п.4.12 ОТС 2021-2023 годы);</w:t>
      </w:r>
    </w:p>
    <w:p w:rsidR="00CE3511" w:rsidRDefault="00CE3511" w:rsidP="00CE351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введение суммированного рабочего времени (п.4.14 ОТС 2021-2023 годы);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оплата труда педагогического работника в случае истечения срока действия его квалификационной категории (п.7.5 ОТС 2021-2023 годы);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представление на педагогического работника для аттестации с целью подтверждения соответствия занимаемой должности (пп.3 п. 7.5 ОТС 2021-2023 годы);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график аттестации с целью подтверждения соответствия занимаемой должности (пп.4 п.7.5  ОТС 2021-2023 годы);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нормы профессиональной этики педагогических работников.</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Профком:</w:t>
      </w:r>
    </w:p>
    <w:p w:rsidR="00CE3511" w:rsidRDefault="00CE3511" w:rsidP="00CE3511">
      <w:pPr>
        <w:widowControl w:val="0"/>
        <w:numPr>
          <w:ilvl w:val="0"/>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Способствует реализации настоящего коллективного договора, сохранению социальной стабильности в трудовом коллективе, строит свои взаимоотношения с работодателем на принципах социального партнерства.</w:t>
      </w:r>
    </w:p>
    <w:p w:rsidR="00CE3511" w:rsidRDefault="00CE3511" w:rsidP="00CE3511">
      <w:pPr>
        <w:widowControl w:val="0"/>
        <w:numPr>
          <w:ilvl w:val="0"/>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Разъясняет работникам положения коллективного договора. </w:t>
      </w:r>
    </w:p>
    <w:p w:rsidR="00CE3511" w:rsidRDefault="00CE3511" w:rsidP="00CE3511">
      <w:pPr>
        <w:numPr>
          <w:ilvl w:val="0"/>
          <w:numId w:val="1"/>
        </w:numPr>
        <w:pBdr>
          <w:top w:val="nil"/>
          <w:left w:val="nil"/>
          <w:bottom w:val="nil"/>
          <w:right w:val="nil"/>
          <w:between w:val="nil"/>
        </w:pBdr>
        <w:tabs>
          <w:tab w:val="left" w:pos="1134"/>
        </w:tabs>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Представляет, выражает и защищает социальные, трудовые, профессиональные права и интересы работников – членов Профсоюза перед работодателем, в комиссии по трудовым спорам, органах власти и управления </w:t>
      </w:r>
      <w:r>
        <w:rPr>
          <w:rFonts w:ascii="Times New Roman" w:eastAsia="Times New Roman" w:hAnsi="Times New Roman" w:cs="Times New Roman"/>
          <w:color w:val="000000"/>
          <w:sz w:val="28"/>
          <w:szCs w:val="28"/>
        </w:rPr>
        <w:lastRenderedPageBreak/>
        <w:t>и др. Обращается за помощью и содействием в профсоюзные органы всех уровней, профсоюзным юристам.</w:t>
      </w:r>
    </w:p>
    <w:p w:rsidR="00CE3511" w:rsidRDefault="00CE3511" w:rsidP="00CE3511">
      <w:pPr>
        <w:widowControl w:val="0"/>
        <w:numPr>
          <w:ilvl w:val="0"/>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определенном  профкомом. </w:t>
      </w:r>
    </w:p>
    <w:p w:rsidR="00CE3511" w:rsidRDefault="00CE3511" w:rsidP="00CE3511">
      <w:pPr>
        <w:widowControl w:val="0"/>
        <w:numPr>
          <w:ilvl w:val="0"/>
          <w:numId w:val="1"/>
        </w:num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Осуществляет контроль </w:t>
      </w:r>
      <w:proofErr w:type="gramStart"/>
      <w:r>
        <w:rPr>
          <w:rFonts w:ascii="Times New Roman" w:eastAsia="Times New Roman" w:hAnsi="Times New Roman" w:cs="Times New Roman"/>
          <w:color w:val="000000"/>
          <w:sz w:val="28"/>
          <w:szCs w:val="28"/>
        </w:rPr>
        <w:t>за</w:t>
      </w:r>
      <w:proofErr w:type="gramEnd"/>
      <w:r>
        <w:rPr>
          <w:rFonts w:ascii="Times New Roman" w:eastAsia="Times New Roman" w:hAnsi="Times New Roman" w:cs="Times New Roman"/>
          <w:color w:val="000000"/>
          <w:sz w:val="28"/>
          <w:szCs w:val="28"/>
        </w:rPr>
        <w:t>:</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выполнением работодателем норм действующего трудового права, локальных нормативных актов, условий коллективного договора;</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состоянием охраны труда в организации;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правильностью и своевременностью предоставления работникам отпусков и их оплаты;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соблюдением порядка аттестации педагогических работников, проводимой в целях подтверждения соответствия занимаемой должности;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своевременным назначением и выплатой работникам пособий по обязательному социальному страхованию;</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расходованием фонда оплаты труда, правильностью начисления заработной платы работникам, в том числе выплат стимулирующего характера,  расходования средств, полученных от приносящей доход деятельности, и др.</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Добивается от работодателя приостановки (отмены) управленческих решений, противоречащих законодательству о труде, охране труда, обязательствам </w:t>
      </w:r>
      <w:r>
        <w:rPr>
          <w:rFonts w:ascii="Times New Roman" w:eastAsia="Times New Roman" w:hAnsi="Times New Roman" w:cs="Times New Roman"/>
          <w:sz w:val="28"/>
          <w:szCs w:val="28"/>
        </w:rPr>
        <w:t xml:space="preserve">настоящего </w:t>
      </w:r>
      <w:r>
        <w:rPr>
          <w:rFonts w:ascii="Times New Roman" w:eastAsia="Times New Roman" w:hAnsi="Times New Roman" w:cs="Times New Roman"/>
          <w:color w:val="000000"/>
          <w:sz w:val="28"/>
          <w:szCs w:val="28"/>
        </w:rPr>
        <w:t>коллективного договора, соглашениям, принятия локальных нормативных актов без необходимого согласования с профкомом (учета мотивированного мнения).</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Принимает участие в аттестации работников на соответствие занимаемой должности, делегируя представителя в состав аттестационной комиссии организации.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Осуществляет проверку правильности удержания и перечисления членских профсоюзных взносов.</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Информирует членов Профсоюза о своей работе, деятельности выборных профсоюзных органов.</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Организует физкультурно-оздоровительную и культурно-массовую работу для членов Профсоюза.</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Ходатайствует о присвоении почетных званий, представлении к наградам работников – членов Профсоюза.</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Выступает инициатором начала переговоров по заключению коллективного договора на новый срок за три месяца до окончания срока его действия.</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Оказывает членам Профсоюза помощь в вопросах применения </w:t>
      </w:r>
      <w:r>
        <w:rPr>
          <w:rFonts w:ascii="Times New Roman" w:eastAsia="Times New Roman" w:hAnsi="Times New Roman" w:cs="Times New Roman"/>
          <w:color w:val="000000"/>
          <w:sz w:val="28"/>
          <w:szCs w:val="28"/>
        </w:rPr>
        <w:lastRenderedPageBreak/>
        <w:t>трудового законодательства, разрешения индивидуальных и коллективных трудовых споров.</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Содействует предотвращению в </w:t>
      </w:r>
      <w:r>
        <w:rPr>
          <w:rFonts w:ascii="Times New Roman" w:eastAsia="Times New Roman" w:hAnsi="Times New Roman" w:cs="Times New Roman"/>
          <w:sz w:val="28"/>
          <w:szCs w:val="28"/>
        </w:rPr>
        <w:t xml:space="preserve">организации </w:t>
      </w:r>
      <w:r>
        <w:rPr>
          <w:rFonts w:ascii="Times New Roman" w:eastAsia="Times New Roman" w:hAnsi="Times New Roman" w:cs="Times New Roman"/>
          <w:color w:val="000000"/>
          <w:sz w:val="28"/>
          <w:szCs w:val="28"/>
        </w:rPr>
        <w:t>коллективных трудовых споров при условии выполнения обязательств, включенных в настоящий коллективный договор.</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Организует информирование, правовой всеобуч для членов Профсоюза. </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Направляет учредителю (собственнику) организации заявление в случае нарушения руководителем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Участвует совместно с райкомом (горкомом) Профсоюза в организации летнего оздоровления детей работников и обеспечения их новогодними подарками.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19. Оказывает материальную помощь членам Профсоюза в соответствии с Положением об оказании материальной помощи в пределах утвержденной сметы.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Башкортостан законодательства и не реже двух раз в год отчитывается перед работниками о его выполнении. </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 Стороны считают, что при возникновении споров, связанных с реализацией настоящего коллективного договора, локальных нормативных актов и иных документов, содержащих нормы трудового права, и </w:t>
      </w:r>
      <w:proofErr w:type="spellStart"/>
      <w:r>
        <w:rPr>
          <w:rFonts w:ascii="Times New Roman" w:eastAsia="Times New Roman" w:hAnsi="Times New Roman" w:cs="Times New Roman"/>
          <w:color w:val="000000"/>
          <w:sz w:val="28"/>
          <w:szCs w:val="28"/>
        </w:rPr>
        <w:t>недостижении</w:t>
      </w:r>
      <w:proofErr w:type="spellEnd"/>
      <w:r>
        <w:rPr>
          <w:rFonts w:ascii="Times New Roman" w:eastAsia="Times New Roman" w:hAnsi="Times New Roman" w:cs="Times New Roman"/>
          <w:color w:val="000000"/>
          <w:sz w:val="28"/>
          <w:szCs w:val="28"/>
        </w:rPr>
        <w:t xml:space="preserve"> согласия каждая сторона может обратиться по возникшему спору в государственные органы контроля и надзора или суд.</w:t>
      </w:r>
    </w:p>
    <w:p w:rsidR="00CE3511" w:rsidRDefault="00CE3511" w:rsidP="00CE351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E3511" w:rsidRDefault="00CE3511" w:rsidP="00CE3511">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ТРУДОВЫЕ ОТНОШЕНИЯ</w:t>
      </w:r>
    </w:p>
    <w:p w:rsidR="00CE3511" w:rsidRDefault="00CE3511" w:rsidP="00CE3511">
      <w:pPr>
        <w:widowControl w:val="0"/>
        <w:spacing w:after="0" w:line="240" w:lineRule="auto"/>
        <w:jc w:val="both"/>
        <w:rPr>
          <w:rFonts w:ascii="Times New Roman" w:eastAsia="Times New Roman" w:hAnsi="Times New Roman" w:cs="Times New Roman"/>
          <w:sz w:val="28"/>
          <w:szCs w:val="28"/>
        </w:rPr>
      </w:pP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Для работников образовательной организации работодателем является данная организация.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Трудовой договор с работником заключается на неопределенный срок в письменной форме.</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Заключение срочного трудового договора допускается в случаях, предусмотренных законодательством. При заключении срочного трудового договора работодатель обязан указать обстоятельства, послужившие основанием для его заключения. Если в трудовом договоре не оговорен срок </w:t>
      </w:r>
      <w:r>
        <w:rPr>
          <w:rFonts w:ascii="Times New Roman" w:eastAsia="Times New Roman" w:hAnsi="Times New Roman" w:cs="Times New Roman"/>
          <w:sz w:val="28"/>
          <w:szCs w:val="28"/>
        </w:rPr>
        <w:lastRenderedPageBreak/>
        <w:t>его действия, то договор считается заключенным на неопределенный срок.</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Продление срока трудового договора означает признание работодателем этого договора бессрочным.</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Условия трудового договора, ухудшающие положение работников по сравнению с трудовым законодательством, иными нормативными правовыми актами, содержащими нормы трудового права, условиями соглашений, настоящего коллективного договора, являются недействительными и не применяются.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Заключение гражданско-правовых договоров, фактически регулирующих трудовые отношения, не допускается.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Работодатель обязан при приеме на работу, до подписания трудового договора с работником, ознакомить его под подпись с уставом образовательной организации, правилами внутреннего трудового распорядка, штатным расписанием и иными локальными нормативными актами, связанными с трудовой деятельностью работника, настоящим коллективным договором.</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Если в штатное расписание вносятся изменения, затрагивающие определенные сторонами условия трудового договора (условия и оплата труда, наименование должности, нормы труда и др.), то работодатель должен ознакомить работника под подпись.</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При приеме на работу, кроме оснований, предусмотренных ст.70 ТК РФ, испытание не устанавливается:</w:t>
      </w:r>
    </w:p>
    <w:p w:rsidR="00CE3511" w:rsidRDefault="00CE3511" w:rsidP="00CE3511">
      <w:pPr>
        <w:widowControl w:val="0"/>
        <w:numPr>
          <w:ilvl w:val="0"/>
          <w:numId w:val="1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педагогическим работникам, имеющим действующую квалификационную категорию;</w:t>
      </w:r>
    </w:p>
    <w:p w:rsidR="00CE3511" w:rsidRPr="00AB63BF" w:rsidRDefault="00CE3511" w:rsidP="00CE3511">
      <w:pPr>
        <w:widowControl w:val="0"/>
        <w:spacing w:after="0" w:line="240" w:lineRule="auto"/>
        <w:ind w:left="1800"/>
        <w:jc w:val="both"/>
        <w:rPr>
          <w:rFonts w:ascii="Times New Roman" w:eastAsia="Times New Roman" w:hAnsi="Times New Roman" w:cs="Times New Roman"/>
          <w:color w:val="000000"/>
          <w:sz w:val="28"/>
          <w:szCs w:val="28"/>
        </w:rPr>
      </w:pPr>
      <w:r w:rsidRPr="00AB63BF">
        <w:rPr>
          <w:rFonts w:ascii="Times New Roman" w:eastAsia="Times New Roman" w:hAnsi="Times New Roman" w:cs="Times New Roman"/>
          <w:color w:val="000000"/>
          <w:sz w:val="28"/>
          <w:szCs w:val="28"/>
        </w:rPr>
        <w:t>-   педагогическим работникам, имеющим продолжительный стаж работы;</w:t>
      </w:r>
    </w:p>
    <w:p w:rsidR="00CE3511" w:rsidRPr="00CD1EA5" w:rsidRDefault="00CE3511" w:rsidP="00CE3511">
      <w:pPr>
        <w:pStyle w:val="af9"/>
        <w:widowControl w:val="0"/>
        <w:numPr>
          <w:ilvl w:val="0"/>
          <w:numId w:val="12"/>
        </w:numPr>
        <w:spacing w:after="0" w:line="240" w:lineRule="auto"/>
        <w:jc w:val="both"/>
        <w:rPr>
          <w:rFonts w:ascii="Times New Roman" w:eastAsia="Times New Roman" w:hAnsi="Times New Roman" w:cs="Times New Roman"/>
          <w:color w:val="000000"/>
          <w:sz w:val="28"/>
          <w:szCs w:val="28"/>
        </w:rPr>
      </w:pPr>
      <w:r w:rsidRPr="00AB63BF">
        <w:rPr>
          <w:rFonts w:ascii="Times New Roman" w:eastAsia="Times New Roman" w:hAnsi="Times New Roman" w:cs="Times New Roman"/>
          <w:color w:val="000000"/>
          <w:sz w:val="28"/>
          <w:szCs w:val="28"/>
        </w:rPr>
        <w:t>педагогическим работникам, имеющим ведомственные награды и звания и др.</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3.10. Руководитель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 учителя-логопеда, учителя-дефектолога, педагога-психолога).</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3.12. Обязательными для включения в трудовой договор педагогических работников наряду с условиями, содержащимися в ст.57 ТК РФ, являются:  продолжительность рабочего времени, продолжительность ежедневной работы (смены), условия оплаты труда, включая размеры повышающих коэффициентов к ставке (окладу), компенсационных и стимулирующих </w:t>
      </w:r>
      <w:r>
        <w:rPr>
          <w:rFonts w:ascii="Times New Roman" w:eastAsia="Times New Roman" w:hAnsi="Times New Roman" w:cs="Times New Roman"/>
          <w:sz w:val="28"/>
          <w:szCs w:val="28"/>
        </w:rPr>
        <w:lastRenderedPageBreak/>
        <w:t>выплат.</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3.13. 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педагогических работников.</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3.14.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3.15. Работодатель расторгает трудовой договор в срок, указанный в заявлении работника о расторжении трудового договора по собственному желанию, в следующих случаях:</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-переезд работника на новое место жительства;</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-направление мужа (жены) на работу за границу, к новому месту службы;</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-зачисление на учебу в образовательную организацию;</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-выход работника на пенсию по старости, в том числе назначаемую досрочно;</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-беременность;</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ухода за ребенком в возрасте старше трех лет;</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-необходимость ухода за больным или престарелым членом семьи.</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Работодатель расторгает трудовой договор в срок, указанный в заявлении работника, уже являющегося пенсионером, либо имеющего статус </w:t>
      </w:r>
      <w:proofErr w:type="spellStart"/>
      <w:r>
        <w:rPr>
          <w:rFonts w:ascii="Times New Roman" w:eastAsia="Times New Roman" w:hAnsi="Times New Roman" w:cs="Times New Roman"/>
          <w:sz w:val="28"/>
          <w:szCs w:val="28"/>
        </w:rPr>
        <w:t>предпенсионера</w:t>
      </w:r>
      <w:proofErr w:type="spellEnd"/>
      <w:r>
        <w:rPr>
          <w:rFonts w:ascii="Times New Roman" w:eastAsia="Times New Roman" w:hAnsi="Times New Roman" w:cs="Times New Roman"/>
          <w:sz w:val="28"/>
          <w:szCs w:val="28"/>
        </w:rPr>
        <w:t>.</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Приведенный перечень является открытым, в каждой конкретной ситуации уважительность причины увольнения определяется работодателем индивидуально.</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3.16. Увольнение работника по основаниям, предусмотренным п.11 ч.1 ст.77; п.2, 3 ч.1 ст.81; </w:t>
      </w:r>
      <w:proofErr w:type="gramStart"/>
      <w:r>
        <w:rPr>
          <w:rFonts w:ascii="Times New Roman" w:eastAsia="Times New Roman" w:hAnsi="Times New Roman" w:cs="Times New Roman"/>
          <w:sz w:val="28"/>
          <w:szCs w:val="28"/>
        </w:rPr>
        <w:t>п.2, 8, 9, 10, 13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w:t>
      </w:r>
      <w:proofErr w:type="gramEnd"/>
      <w:r>
        <w:rPr>
          <w:rFonts w:ascii="Times New Roman" w:eastAsia="Times New Roman" w:hAnsi="Times New Roman" w:cs="Times New Roman"/>
          <w:sz w:val="28"/>
          <w:szCs w:val="28"/>
        </w:rPr>
        <w:t xml:space="preserve">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(филиалах).</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3.17.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заявления на предоставление отпуска без сохранения заработной платы.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3.18. В день увольнения работодатель выдает работнику справку о сумме </w:t>
      </w:r>
      <w:r>
        <w:rPr>
          <w:rFonts w:ascii="Times New Roman" w:eastAsia="Times New Roman" w:hAnsi="Times New Roman" w:cs="Times New Roman"/>
          <w:sz w:val="28"/>
          <w:szCs w:val="28"/>
        </w:rPr>
        <w:lastRenderedPageBreak/>
        <w:t>заработка за два календарных года, предшествующих году прекращения работы.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3.19. Работодатель по ходатайству профкома имеет право снять с работника (члена Профсоюза) дисциплинарное взыскание до истечения срока его действия.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3.20.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ч.2,3 ст.72.2 и ст.74 ТК РФ.</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3.21. Руководитель в срок не менее чем за два месяца ставит в известность профком и работников об организационных или технологических изменениях условий труда, если они влекут за собой изменение условий трудовых договоров работников.</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3.22.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МРОТ.</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w:t>
      </w:r>
      <w:proofErr w:type="gramEnd"/>
      <w:r>
        <w:rPr>
          <w:rFonts w:ascii="Times New Roman" w:eastAsia="Times New Roman" w:hAnsi="Times New Roman" w:cs="Times New Roman"/>
          <w:sz w:val="28"/>
          <w:szCs w:val="28"/>
        </w:rPr>
        <w:t xml:space="preserve"> (иной законный представитель ребенка) не состоит в трудовых отношениях.</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3.23. Работникам, получившим уведомление об увольнении по п.1, 2 ст.81 ТК РФ, работодатель предоставляет __2__ часов</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в неделю (один свободный от работы день в неделю) с сохранением заработной платы для самостоятельного поиска новой работы.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3.24. При сокращении численности или штата работников, при равной производительности труда и квалификации преимущественное право на оставление на работе наряду с основаниями, установленными ч.2 ст.179 ТК РФ, имеют работники:</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имеющие более длительный стаж работы в организации;</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удостоенные</w:t>
      </w:r>
      <w:proofErr w:type="gramEnd"/>
      <w:r>
        <w:rPr>
          <w:rFonts w:ascii="Times New Roman" w:eastAsia="Times New Roman" w:hAnsi="Times New Roman" w:cs="Times New Roman"/>
          <w:sz w:val="28"/>
          <w:szCs w:val="28"/>
        </w:rPr>
        <w:t xml:space="preserve"> ведомственными наградами;</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совмещающие работу с  получением высшего,  среднего профессионального образования, дополнительного профессионального образования, если получение образования обусловлено заключением дополнительного договора между работником и работодателем или является условием трудового договора;</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имеющие</w:t>
      </w:r>
      <w:proofErr w:type="gramEnd"/>
      <w:r>
        <w:rPr>
          <w:rFonts w:ascii="Times New Roman" w:eastAsia="Times New Roman" w:hAnsi="Times New Roman" w:cs="Times New Roman"/>
          <w:sz w:val="28"/>
          <w:szCs w:val="28"/>
        </w:rPr>
        <w:t xml:space="preserve"> статус </w:t>
      </w:r>
      <w:proofErr w:type="spellStart"/>
      <w:r>
        <w:rPr>
          <w:rFonts w:ascii="Times New Roman" w:eastAsia="Times New Roman" w:hAnsi="Times New Roman" w:cs="Times New Roman"/>
          <w:sz w:val="28"/>
          <w:szCs w:val="28"/>
        </w:rPr>
        <w:t>предпенсионера</w:t>
      </w:r>
      <w:proofErr w:type="spellEnd"/>
      <w:r>
        <w:rPr>
          <w:rFonts w:ascii="Times New Roman" w:eastAsia="Times New Roman" w:hAnsi="Times New Roman" w:cs="Times New Roman"/>
          <w:sz w:val="28"/>
          <w:szCs w:val="28"/>
        </w:rPr>
        <w:t>;</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одинокие матери и отцы, воспитывающие детей до 16 лет;</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родители, имеющие ребенка – инвалида в возрасте до 18 лет;</w:t>
      </w:r>
    </w:p>
    <w:p w:rsidR="00CE3511"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первичной профсоюзной организации, его заместители;</w:t>
      </w:r>
    </w:p>
    <w:p w:rsidR="00CE3511" w:rsidRPr="00BB494C" w:rsidRDefault="00CE3511" w:rsidP="00CE3511">
      <w:pPr>
        <w:widowControl w:val="0"/>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молодые специалисты.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 Применение электронного обучения и дистанционных образовательных технологий не является основанием для снижения нормы часов педагогической работы и уменьшения размера заработной платы, включая компенсационные и стимулирующие выплаты, в том числе при переводе педагогических работников на режим удаленной, дистанционной работы.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3.26. В трудовых договорах с воспитателями, закрепляются следующие должностные обязанности, связанные с составлением и заполнением ими документации: участие в разработке части образовательной программы дошкольного образования, формируемой участниками образовательных отношений; ведение журнала педагогической диагностики (мониторинга).</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3.27. Расширение в трудовых договорах обязанностей работников по ведению документации по сравнению с обязанностями, указанными в п.3.28 настоящего Коллективного договора, не допускается.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3.28. С работниками заключаются трудовые договоры (дополнительные соглашения), предусматривающие возможность дистанционной (удаленной) работы.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3.29. При выполнении педагогическими работниками работы в дистанционном режиме работодатель обеспечивает работника необходимым оборудованием, программно-техническими средствами, средствами защиты информации, каналами связи и иными необходимыми средствами.</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При применении дистанционных образовательных технологий (электронного обучения) в связи с санитарно-эпидемиологическими, климатическими условиями и по другим основаниям,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условия жизнедеятельности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w:t>
      </w:r>
      <w:proofErr w:type="gramEnd"/>
      <w:r>
        <w:rPr>
          <w:rFonts w:ascii="Times New Roman" w:eastAsia="Times New Roman" w:hAnsi="Times New Roman" w:cs="Times New Roman"/>
          <w:sz w:val="28"/>
          <w:szCs w:val="28"/>
        </w:rPr>
        <w:t xml:space="preserve"> договора.</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3.30.  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CE3511" w:rsidRDefault="00CE3511" w:rsidP="00CE3511">
      <w:pPr>
        <w:widowControl w:val="0"/>
        <w:spacing w:after="0" w:line="240" w:lineRule="auto"/>
        <w:jc w:val="both"/>
        <w:rPr>
          <w:rFonts w:ascii="Times New Roman" w:eastAsia="Times New Roman" w:hAnsi="Times New Roman" w:cs="Times New Roman"/>
          <w:sz w:val="28"/>
          <w:szCs w:val="28"/>
        </w:rPr>
      </w:pPr>
    </w:p>
    <w:p w:rsidR="00CE3511" w:rsidRDefault="00CE3511" w:rsidP="00CE3511">
      <w:pPr>
        <w:widowControl w:val="0"/>
        <w:spacing w:after="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РАБОЧЕЕ ВРЕМЯ И ВРЕМЯ ОТДЫХА</w:t>
      </w:r>
    </w:p>
    <w:p w:rsidR="00CE3511" w:rsidRDefault="00CE3511" w:rsidP="00CE3511">
      <w:pPr>
        <w:widowControl w:val="0"/>
        <w:spacing w:after="0" w:line="240" w:lineRule="auto"/>
        <w:jc w:val="both"/>
        <w:rPr>
          <w:rFonts w:ascii="Times New Roman" w:eastAsia="Times New Roman" w:hAnsi="Times New Roman" w:cs="Times New Roman"/>
          <w:sz w:val="28"/>
          <w:szCs w:val="28"/>
        </w:rPr>
      </w:pP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Продолжительность рабочего времени, смены и времени </w:t>
      </w:r>
      <w:proofErr w:type="gramStart"/>
      <w:r>
        <w:rPr>
          <w:rFonts w:ascii="Times New Roman" w:eastAsia="Times New Roman" w:hAnsi="Times New Roman" w:cs="Times New Roman"/>
          <w:sz w:val="28"/>
          <w:szCs w:val="28"/>
        </w:rPr>
        <w:t>отдыха</w:t>
      </w:r>
      <w:proofErr w:type="gramEnd"/>
      <w:r>
        <w:rPr>
          <w:rFonts w:ascii="Times New Roman" w:eastAsia="Times New Roman" w:hAnsi="Times New Roman" w:cs="Times New Roman"/>
          <w:sz w:val="28"/>
          <w:szCs w:val="28"/>
        </w:rPr>
        <w:t xml:space="preserve"> педагогических и других работников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w:t>
      </w:r>
      <w:proofErr w:type="gramStart"/>
      <w:r>
        <w:rPr>
          <w:rFonts w:ascii="Times New Roman" w:eastAsia="Times New Roman" w:hAnsi="Times New Roman" w:cs="Times New Roman"/>
          <w:sz w:val="28"/>
          <w:szCs w:val="28"/>
        </w:rPr>
        <w:t xml:space="preserve">Стороны пришли к соглашению о том, что режим рабочего времени и времени отдыха работников, условия и порядок установления учебной (преподавательской) нагрузки педагогических работников регулируется Приказом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 от 22.12.2014 №1601, Приказом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 от 11.05.2016 №536, настоящим коллективным договором, трудовыми договорами, правилами внутреннего трудового распорядка, а также иными локальными нормативными актами образовательной организации.</w:t>
      </w:r>
      <w:proofErr w:type="gramEnd"/>
    </w:p>
    <w:p w:rsidR="00CE3511" w:rsidRPr="001964DB" w:rsidRDefault="00CE3511" w:rsidP="00CE3511">
      <w:pPr>
        <w:widowControl w:val="0"/>
        <w:spacing w:after="0" w:line="240" w:lineRule="auto"/>
        <w:ind w:firstLine="720"/>
        <w:jc w:val="both"/>
        <w:rPr>
          <w:rFonts w:ascii="Times New Roman" w:eastAsia="Times New Roman" w:hAnsi="Times New Roman" w:cs="Times New Roman"/>
          <w:sz w:val="28"/>
          <w:szCs w:val="28"/>
        </w:rPr>
      </w:pPr>
      <w:r w:rsidRPr="001964DB">
        <w:rPr>
          <w:rFonts w:ascii="Times New Roman" w:eastAsia="Times New Roman" w:hAnsi="Times New Roman" w:cs="Times New Roman"/>
          <w:sz w:val="28"/>
          <w:szCs w:val="28"/>
        </w:rPr>
        <w:t>4.3. Стороны предусматривают в Правилах внутреннего трудового распорядка образовательной организации следующие особенности режима труда и отдыха работников:</w:t>
      </w:r>
    </w:p>
    <w:p w:rsidR="00CE3511" w:rsidRPr="001964DB" w:rsidRDefault="00CE3511" w:rsidP="00CE3511">
      <w:pPr>
        <w:widowControl w:val="0"/>
        <w:spacing w:after="0" w:line="240" w:lineRule="auto"/>
        <w:ind w:left="1620" w:hanging="360"/>
        <w:jc w:val="both"/>
        <w:rPr>
          <w:rFonts w:ascii="Times New Roman" w:eastAsia="Times New Roman" w:hAnsi="Times New Roman" w:cs="Times New Roman"/>
          <w:sz w:val="28"/>
          <w:szCs w:val="28"/>
        </w:rPr>
      </w:pPr>
      <w:r w:rsidRPr="001964DB">
        <w:rPr>
          <w:rFonts w:ascii="Times New Roman" w:eastAsia="Times New Roman" w:hAnsi="Times New Roman" w:cs="Times New Roman"/>
          <w:sz w:val="28"/>
          <w:szCs w:val="28"/>
        </w:rPr>
        <w:t xml:space="preserve">а) </w:t>
      </w:r>
      <w:r w:rsidRPr="001964DB">
        <w:rPr>
          <w:rFonts w:ascii="Times New Roman" w:eastAsia="Times New Roman" w:hAnsi="Times New Roman" w:cs="Times New Roman"/>
          <w:sz w:val="28"/>
          <w:szCs w:val="28"/>
        </w:rPr>
        <w:tab/>
        <w:t xml:space="preserve">порядок осуществления образовательной деятельности с применением электронного обучения и дистанционных образовательных </w:t>
      </w:r>
      <w:proofErr w:type="gramStart"/>
      <w:r w:rsidRPr="001964DB">
        <w:rPr>
          <w:rFonts w:ascii="Times New Roman" w:eastAsia="Times New Roman" w:hAnsi="Times New Roman" w:cs="Times New Roman"/>
          <w:sz w:val="28"/>
          <w:szCs w:val="28"/>
        </w:rPr>
        <w:t>технологий</w:t>
      </w:r>
      <w:proofErr w:type="gramEnd"/>
      <w:r w:rsidRPr="001964DB">
        <w:rPr>
          <w:rFonts w:ascii="Times New Roman" w:eastAsia="Times New Roman" w:hAnsi="Times New Roman" w:cs="Times New Roman"/>
          <w:sz w:val="28"/>
          <w:szCs w:val="28"/>
        </w:rPr>
        <w:t xml:space="preserve"> как в месте нахождения образовательной организации, так и за ее пределами;</w:t>
      </w:r>
    </w:p>
    <w:p w:rsidR="00CE3511" w:rsidRPr="001964DB" w:rsidRDefault="00CE3511" w:rsidP="00CE3511">
      <w:pPr>
        <w:widowControl w:val="0"/>
        <w:spacing w:after="0" w:line="240" w:lineRule="auto"/>
        <w:ind w:left="1620" w:hanging="360"/>
        <w:jc w:val="both"/>
        <w:rPr>
          <w:rFonts w:ascii="Times New Roman" w:eastAsia="Times New Roman" w:hAnsi="Times New Roman" w:cs="Times New Roman"/>
          <w:sz w:val="28"/>
          <w:szCs w:val="28"/>
        </w:rPr>
      </w:pPr>
      <w:r w:rsidRPr="001964DB">
        <w:rPr>
          <w:rFonts w:ascii="Times New Roman" w:eastAsia="Times New Roman" w:hAnsi="Times New Roman" w:cs="Times New Roman"/>
          <w:sz w:val="28"/>
          <w:szCs w:val="28"/>
        </w:rPr>
        <w:t xml:space="preserve">б) </w:t>
      </w:r>
      <w:r w:rsidRPr="001964DB">
        <w:rPr>
          <w:rFonts w:ascii="Times New Roman" w:eastAsia="Times New Roman" w:hAnsi="Times New Roman" w:cs="Times New Roman"/>
          <w:sz w:val="28"/>
          <w:szCs w:val="28"/>
        </w:rPr>
        <w:tab/>
        <w:t>предоставление свободного дня (дней) для прохождения диспансеризации в порядке, предусмотренном ст.185.1 ТК РФ.</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Неполный рабочий день или неполная рабочая неделя устанавливаются:</w:t>
      </w:r>
    </w:p>
    <w:p w:rsidR="00CE3511" w:rsidRDefault="00CE3511" w:rsidP="00CE3511">
      <w:pPr>
        <w:widowControl w:val="0"/>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соглашению между работником и работодателем;</w:t>
      </w:r>
    </w:p>
    <w:p w:rsidR="00CE3511" w:rsidRDefault="00CE3511" w:rsidP="00CE3511">
      <w:pPr>
        <w:widowControl w:val="0"/>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Помимо педагогических работников, устанавливается сокращенная продолжительность рабочего времени:</w:t>
      </w:r>
    </w:p>
    <w:p w:rsidR="00CE3511" w:rsidRPr="008A5147" w:rsidRDefault="00CE3511" w:rsidP="00CE3511">
      <w:pPr>
        <w:widowControl w:val="0"/>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более 39 часов в неделю для медицинских работников;</w:t>
      </w:r>
    </w:p>
    <w:p w:rsidR="00CE3511" w:rsidRPr="008A5147" w:rsidRDefault="00CE3511" w:rsidP="00CE3511">
      <w:pPr>
        <w:widowControl w:val="0"/>
        <w:numPr>
          <w:ilvl w:val="0"/>
          <w:numId w:val="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более 35 часов в неделю для работников, являющихся инвалидами I или II группы.</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Запрещено привлекать педагогических работников к выполнению хозяйственных работ, в том числе для ремонта и обслуживания помещений, зданий и сооружений.</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4.8.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с учетом мнения профкома.</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Должности работников с ненормированным рабочим днем:</w:t>
      </w:r>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руководитель (директор, заведующий), руководитель структурного подразделения, филиала, заместитель руководителя;</w:t>
      </w:r>
      <w:proofErr w:type="gramEnd"/>
    </w:p>
    <w:p w:rsidR="00CE3511" w:rsidRDefault="00CE3511" w:rsidP="00CE3511">
      <w:pPr>
        <w:widowControl w:val="0"/>
        <w:spacing w:after="0" w:line="240" w:lineRule="auto"/>
        <w:ind w:left="142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методист, секретарь, секретарь-машинистка, делопроизводитель.</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месяц.</w:t>
      </w:r>
    </w:p>
    <w:p w:rsidR="00CE3511" w:rsidRDefault="00CE3511" w:rsidP="00CE3511">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CE3511" w:rsidRDefault="00CE3511" w:rsidP="00CE3511">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Предоставление ежегодных основного и дополнительных оплачиваемых отпусков осуществляется, как правило, в летний период в соответствии с графиком отпусков.</w:t>
      </w:r>
    </w:p>
    <w:p w:rsidR="00CE3511" w:rsidRDefault="00CE3511" w:rsidP="00CE3511">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График отпусков утверждается с учетом мнения профкома не позднее, чем за две недели до наступления календарного года, с учетом необходимости обеспечения нормальной работы образовательной организации и благоприятных условий для отдыха работников.</w:t>
      </w:r>
    </w:p>
    <w:p w:rsidR="00CE3511" w:rsidRDefault="00CE3511" w:rsidP="00CE3511">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 Оплата ежегодного оплачиваемого отпуска,  ежегодного основного удлиненного оплачиваемого отпуска и дополнительного отпуска работникам, совмещающим работу с получением высшего образования или профессионального образования  (ст.ст.173, 173.1, 174, 176 и 177 ТК РФ), осуществляется не </w:t>
      </w:r>
      <w:proofErr w:type="gramStart"/>
      <w:r>
        <w:rPr>
          <w:rFonts w:ascii="Times New Roman" w:eastAsia="Times New Roman" w:hAnsi="Times New Roman" w:cs="Times New Roman"/>
          <w:sz w:val="28"/>
          <w:szCs w:val="28"/>
        </w:rPr>
        <w:t>позднее</w:t>
      </w:r>
      <w:proofErr w:type="gramEnd"/>
      <w:r>
        <w:rPr>
          <w:rFonts w:ascii="Times New Roman" w:eastAsia="Times New Roman" w:hAnsi="Times New Roman" w:cs="Times New Roman"/>
          <w:sz w:val="28"/>
          <w:szCs w:val="28"/>
        </w:rPr>
        <w:t xml:space="preserve"> чем за три дня до их  начала.</w:t>
      </w:r>
    </w:p>
    <w:p w:rsidR="00CE3511" w:rsidRDefault="00CE3511" w:rsidP="00CE3511">
      <w:pPr>
        <w:widowControl w:val="0"/>
        <w:spacing w:after="0" w:line="240" w:lineRule="auto"/>
        <w:ind w:firstLine="70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4.15.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w:t>
      </w:r>
      <w:r>
        <w:rPr>
          <w:rFonts w:ascii="Times New Roman" w:eastAsia="Times New Roman" w:hAnsi="Times New Roman" w:cs="Times New Roman"/>
          <w:b/>
          <w:i/>
          <w:sz w:val="28"/>
          <w:szCs w:val="28"/>
        </w:rPr>
        <w:t>.</w:t>
      </w:r>
    </w:p>
    <w:p w:rsidR="00CE3511" w:rsidRDefault="00CE3511" w:rsidP="00CE3511">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4.16. Работникам, проработавшим в рабочем году не менее 10 месяцев, денежная компенсация за неиспользованный отпуск при увольнении выплачивается исходя из полной продолжительности отпуска в соответствии с занимаемой должностью и условиям труда работника (28, 35, 42 или 56 календарных дней).</w:t>
      </w:r>
    </w:p>
    <w:p w:rsidR="00CE3511" w:rsidRDefault="00CE3511" w:rsidP="00CE3511">
      <w:pPr>
        <w:widowControl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4.17. Педагогическим работникам длительный отпуск сроком до 1 года, предусмотренный ст.335 ТК РФ, предоставляется на условиях и в порядке, установленном приказом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РФ от 31.05.2016г. №644, а также </w:t>
      </w:r>
      <w:r>
        <w:rPr>
          <w:rFonts w:ascii="Times New Roman" w:eastAsia="Times New Roman" w:hAnsi="Times New Roman" w:cs="Times New Roman"/>
          <w:sz w:val="28"/>
          <w:szCs w:val="28"/>
        </w:rPr>
        <w:lastRenderedPageBreak/>
        <w:t>настоящим коллективным договором:</w:t>
      </w:r>
    </w:p>
    <w:p w:rsidR="00CE3511" w:rsidRDefault="00CE3511" w:rsidP="00CE3511">
      <w:pPr>
        <w:widowControl w:val="0"/>
        <w:spacing w:after="0" w:line="240" w:lineRule="auto"/>
        <w:ind w:left="20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 исключительных случаях, когда предоставление длительного отпуска может неблагоприятно отразиться на нормальном ходе работы образовательной организации, с согласия работника допускается перенос отпуска на более поздний срок, чем указан в заявлении работника. При этом длительный отпуск должен быть предоставлен не позднее чем через 1 месяц.</w:t>
      </w:r>
    </w:p>
    <w:p w:rsidR="00CE3511" w:rsidRDefault="00CE3511" w:rsidP="00CE3511">
      <w:pPr>
        <w:widowControl w:val="0"/>
        <w:spacing w:after="0" w:line="240" w:lineRule="auto"/>
        <w:ind w:left="20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по заявлению работника длительный отпуск может быть присоединен к ежегодному основному оплачиваемому отпуску.</w:t>
      </w:r>
    </w:p>
    <w:p w:rsidR="00CE3511" w:rsidRDefault="00CE3511" w:rsidP="00CE3511">
      <w:pPr>
        <w:widowControl w:val="0"/>
        <w:spacing w:after="0" w:line="240" w:lineRule="auto"/>
        <w:ind w:left="20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длительный отпуск предоставляется по заявлению работника и оформляется распорядительным актом образовательной организации. Работник обязан уведомить работодателя о намерении уйти в отпуск не менее чем за __14__ календарных дней до ухода в отпуск.</w:t>
      </w:r>
    </w:p>
    <w:p w:rsidR="00CE3511" w:rsidRDefault="00CE3511" w:rsidP="00CE3511">
      <w:pPr>
        <w:widowControl w:val="0"/>
        <w:spacing w:after="0" w:line="240" w:lineRule="auto"/>
        <w:ind w:left="20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предположительная продолжительность отпуска, а также возможность разделения его на части оговаривается между работником и работодателем, оформляется локальным актом организации (приказом). Работник вправе прервать длительный отпуск и выйти на свое рабочее место, предварительно письменно уведомив работодателя не менее чем за _3__ </w:t>
      </w:r>
      <w:proofErr w:type="gramStart"/>
      <w:r>
        <w:rPr>
          <w:rFonts w:ascii="Times New Roman" w:eastAsia="Times New Roman" w:hAnsi="Times New Roman" w:cs="Times New Roman"/>
          <w:sz w:val="28"/>
          <w:szCs w:val="28"/>
        </w:rPr>
        <w:t>календарных</w:t>
      </w:r>
      <w:proofErr w:type="gramEnd"/>
      <w:r>
        <w:rPr>
          <w:rFonts w:ascii="Times New Roman" w:eastAsia="Times New Roman" w:hAnsi="Times New Roman" w:cs="Times New Roman"/>
          <w:sz w:val="28"/>
          <w:szCs w:val="28"/>
        </w:rPr>
        <w:t xml:space="preserve"> дня.</w:t>
      </w:r>
    </w:p>
    <w:p w:rsidR="00CE3511" w:rsidRDefault="00CE3511" w:rsidP="00CE3511">
      <w:pPr>
        <w:widowControl w:val="0"/>
        <w:spacing w:after="0" w:line="240" w:lineRule="auto"/>
        <w:ind w:left="20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в случае временной нетрудоспособности работника длительный отпуск продлевается или переносится на другой срок, определяемый работодателем с учетом пожеланий работника. Правило также распространяется при предоставлении работнику оплачиваемого длительного отпуска.</w:t>
      </w:r>
    </w:p>
    <w:p w:rsidR="00CE3511" w:rsidRDefault="00CE3511" w:rsidP="00CE3511">
      <w:pPr>
        <w:widowControl w:val="0"/>
        <w:spacing w:after="0" w:line="240" w:lineRule="auto"/>
        <w:ind w:left="20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за счет средств, полученных организацией от приносящей доход деятельности, возможна оплата длительного отпуска. Условия и размер оплаты определяются работодателем с учетом мнения профкома, учетом имеющихся в организации средств и фиксируется в распорядительном акте образовательной организации о предоставлении длительного отпуска.</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4.18. Работникам с ненормированным рабочим днем предоставляется ежегодный дополнительный оплачиваемый отпуск продолжительностью __3__ календарных дней.</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4.19. Работники, имеющие двух и более детей в возрасте до 12 лет, имеют первоочередное право на получение ежегодного отпуска в удобное для них время.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4.20. Работнику, имеющему двух или более детей в возрасте до </w:t>
      </w:r>
      <w:r>
        <w:rPr>
          <w:rFonts w:ascii="Times New Roman" w:eastAsia="Times New Roman" w:hAnsi="Times New Roman" w:cs="Times New Roman"/>
          <w:sz w:val="28"/>
          <w:szCs w:val="28"/>
        </w:rPr>
        <w:lastRenderedPageBreak/>
        <w:t xml:space="preserve">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семьи </w:t>
      </w:r>
      <w:proofErr w:type="gramStart"/>
      <w:r>
        <w:rPr>
          <w:rFonts w:ascii="Times New Roman" w:eastAsia="Times New Roman" w:hAnsi="Times New Roman" w:cs="Times New Roman"/>
          <w:sz w:val="28"/>
          <w:szCs w:val="28"/>
        </w:rPr>
        <w:t>-и</w:t>
      </w:r>
      <w:proofErr w:type="gramEnd"/>
      <w:r>
        <w:rPr>
          <w:rFonts w:ascii="Times New Roman" w:eastAsia="Times New Roman" w:hAnsi="Times New Roman" w:cs="Times New Roman"/>
          <w:sz w:val="28"/>
          <w:szCs w:val="28"/>
        </w:rPr>
        <w:t>нвалидами с детства независимо от возраста, ежегодные дополнительные отпуска без сохранения заработной платы в удобное для них время продолжительностью до 14 календарных дней.</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Предоставление ежегодного основного удлиненного оплачиваемого отпуска продолжительностью 56 календарных дней педагогическим работникам, работающим с детьми с ограниченными возможностями здоровья, осуществляется вне зависимости от количества обучающихся с ограниченными возможностями здоровья в группах и от продолжительности работы с детьми с ограниченными возможностями здоровья.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Воспитателям, осуществляющим обучение, воспитание, присмотр и уход за детьми с ограниченными возможностями здоровья, устанавливается норма часов педагогической работы 25 часов в неделю за ставку заработной платы.</w:t>
      </w:r>
    </w:p>
    <w:p w:rsidR="00CE3511" w:rsidRPr="000A3B58" w:rsidRDefault="00CE3511" w:rsidP="00CE3511">
      <w:pPr>
        <w:widowControl w:val="0"/>
        <w:spacing w:after="0" w:line="240" w:lineRule="auto"/>
        <w:ind w:firstLine="720"/>
        <w:jc w:val="both"/>
        <w:rPr>
          <w:rFonts w:ascii="Times New Roman" w:eastAsia="Times New Roman" w:hAnsi="Times New Roman" w:cs="Times New Roman"/>
          <w:sz w:val="28"/>
          <w:szCs w:val="28"/>
        </w:rPr>
      </w:pPr>
      <w:r w:rsidRPr="000A3B58">
        <w:rPr>
          <w:rFonts w:ascii="Times New Roman" w:eastAsia="Times New Roman" w:hAnsi="Times New Roman" w:cs="Times New Roman"/>
          <w:sz w:val="28"/>
          <w:szCs w:val="28"/>
        </w:rPr>
        <w:t>4.23. Работникам, работающим с вредными условиями труда с классом вредности не менее 3.2, предоставляется ежегодный дополнительный оплачиваемый отпуск продолжительностью _7___ календарных дней.</w:t>
      </w:r>
    </w:p>
    <w:p w:rsidR="00CE3511" w:rsidRDefault="00CE3511" w:rsidP="00CE3511">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ежегодного дополнительного оплачиваемого отпуска конкретного работника устанавливается также трудовым договором.</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4.24. Работодатель на основании заявления педагогического работника освобождает его от работы с сохранением заработной платы в день, когда ему необходимо присутствовать на заседании аттестационной комиссии при аттестации на квалификационную категорию.</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4.25. Беременным женщинам предоставляется возможность медицинского обследования в рабочее время с сохранением заработной платы по основному месту работы при сроках беременности до 12 недель - 1 день, с 12 до 20 недель - 2 дня, 20 и более недель - 3 дня.</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4.26. Работникам, являющиеся членами или экспертами Аттестационной комиссии Министерства образования и науки РБ предоставляются ежегодные дополнительные отпуска продолжительностью __3__ календарных дней.</w:t>
      </w:r>
    </w:p>
    <w:p w:rsidR="00CE3511" w:rsidRDefault="00CE3511" w:rsidP="00CE3511">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4.27. Работодатель предоставляет работнику по его письменному заявлению дополнительные дни отдыха (выходные дни) </w:t>
      </w:r>
      <w:r w:rsidRPr="000A3B58">
        <w:rPr>
          <w:rFonts w:ascii="Times New Roman" w:eastAsia="Times New Roman" w:hAnsi="Times New Roman" w:cs="Times New Roman"/>
          <w:sz w:val="28"/>
          <w:szCs w:val="28"/>
        </w:rPr>
        <w:t>без сохранения заработной платы</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в следующих случаях:</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вакцинации от новой </w:t>
      </w:r>
      <w:proofErr w:type="spellStart"/>
      <w:r>
        <w:rPr>
          <w:rFonts w:ascii="Times New Roman" w:eastAsia="Times New Roman" w:hAnsi="Times New Roman" w:cs="Times New Roman"/>
          <w:sz w:val="28"/>
          <w:szCs w:val="28"/>
        </w:rPr>
        <w:t>коронавирусной</w:t>
      </w:r>
      <w:proofErr w:type="spellEnd"/>
      <w:r>
        <w:rPr>
          <w:rFonts w:ascii="Times New Roman" w:eastAsia="Times New Roman" w:hAnsi="Times New Roman" w:cs="Times New Roman"/>
          <w:sz w:val="28"/>
          <w:szCs w:val="28"/>
        </w:rPr>
        <w:t xml:space="preserve"> инфекции (COVID-19) - ___3_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рождении ребенка в семье - __3__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сопровождения детей младшего школьного возраста в школу -__7__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связи с переездом на новое место жительства - __3__ </w:t>
      </w:r>
      <w:r>
        <w:rPr>
          <w:rFonts w:ascii="Times New Roman" w:eastAsia="Times New Roman" w:hAnsi="Times New Roman" w:cs="Times New Roman"/>
          <w:sz w:val="28"/>
          <w:szCs w:val="28"/>
        </w:rPr>
        <w:lastRenderedPageBreak/>
        <w:t>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проводов детей в армию - _1____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случае свадьбы работника (детей работника) - __3_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похороны близких родственников - __3__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работающим пенсионерам по старости - ____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работающим инвалидам - ___7__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председателю первичной профсоюзной организации - __3__ календарных дней и членам профкома - __2__ календарных дней;</w:t>
      </w:r>
    </w:p>
    <w:p w:rsidR="00CE3511" w:rsidRDefault="00CE3511" w:rsidP="00CE3511">
      <w:pPr>
        <w:widowControl w:val="0"/>
        <w:spacing w:after="0" w:line="240" w:lineRule="auto"/>
        <w:ind w:left="180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отсутствии в течение учебного (рабочего, календарного года) дней (листков) нетрудоспособности - _3___ календарных дней.</w:t>
      </w:r>
    </w:p>
    <w:p w:rsidR="00CE3511" w:rsidRDefault="00CE3511" w:rsidP="00CE3511">
      <w:pPr>
        <w:widowControl w:val="0"/>
        <w:pBdr>
          <w:top w:val="nil"/>
          <w:left w:val="nil"/>
          <w:bottom w:val="nil"/>
          <w:right w:val="nil"/>
          <w:between w:val="nil"/>
        </w:pBdr>
        <w:spacing w:after="100" w:line="240" w:lineRule="auto"/>
        <w:jc w:val="center"/>
        <w:rPr>
          <w:rFonts w:ascii="Times New Roman" w:eastAsia="Times New Roman" w:hAnsi="Times New Roman" w:cs="Times New Roman"/>
          <w:b/>
          <w:color w:val="000000"/>
          <w:sz w:val="28"/>
          <w:szCs w:val="28"/>
        </w:rPr>
      </w:pPr>
    </w:p>
    <w:p w:rsidR="00CE3511" w:rsidRDefault="00CE3511" w:rsidP="00CE3511">
      <w:pPr>
        <w:widowControl w:val="0"/>
        <w:pBdr>
          <w:top w:val="nil"/>
          <w:left w:val="nil"/>
          <w:bottom w:val="nil"/>
          <w:right w:val="nil"/>
          <w:between w:val="nil"/>
        </w:pBdr>
        <w:spacing w:after="1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 ОПЛАТА ТРУДА И НОРМЫ ТРУДА</w:t>
      </w:r>
    </w:p>
    <w:p w:rsidR="00CE3511" w:rsidRDefault="00CE3511" w:rsidP="00CE3511">
      <w:pPr>
        <w:pBdr>
          <w:top w:val="nil"/>
          <w:left w:val="nil"/>
          <w:bottom w:val="nil"/>
          <w:right w:val="nil"/>
          <w:between w:val="nil"/>
        </w:pBdr>
        <w:spacing w:after="0" w:line="240" w:lineRule="auto"/>
        <w:ind w:left="142" w:firstLine="7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5.1.Стороны при регулировании вопросов оплаты труда исходят из того, что в образовательной организации система оплаты труда работников устанавливается локальными актами организации, </w:t>
      </w:r>
      <w:r>
        <w:rPr>
          <w:rFonts w:ascii="Times New Roman" w:eastAsia="Times New Roman" w:hAnsi="Times New Roman" w:cs="Times New Roman"/>
          <w:sz w:val="28"/>
          <w:szCs w:val="28"/>
        </w:rPr>
        <w:t xml:space="preserve">настоящим </w:t>
      </w:r>
      <w:r>
        <w:rPr>
          <w:rFonts w:ascii="Times New Roman" w:eastAsia="Times New Roman" w:hAnsi="Times New Roman" w:cs="Times New Roman"/>
          <w:color w:val="000000"/>
          <w:sz w:val="28"/>
          <w:szCs w:val="28"/>
        </w:rPr>
        <w:t>коллективным договором, соглашениями в соответствии с нормативными правовыми актами органа местного самоуправления, законами и иными нормативными актами Республики Башкортостан, Российской Федерации с учетом:</w:t>
      </w:r>
    </w:p>
    <w:p w:rsidR="00CE3511" w:rsidRDefault="00CE3511" w:rsidP="00CE3511">
      <w:pPr>
        <w:pBdr>
          <w:top w:val="nil"/>
          <w:left w:val="nil"/>
          <w:bottom w:val="nil"/>
          <w:right w:val="nil"/>
          <w:between w:val="nil"/>
        </w:pBdr>
        <w:spacing w:after="0" w:line="240" w:lineRule="auto"/>
        <w:ind w:left="142" w:firstLine="7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proofErr w:type="gramStart"/>
      <w:r>
        <w:rPr>
          <w:rFonts w:ascii="Times New Roman" w:eastAsia="Times New Roman" w:hAnsi="Times New Roman" w:cs="Times New Roman"/>
          <w:color w:val="000000"/>
          <w:sz w:val="28"/>
          <w:szCs w:val="28"/>
        </w:rPr>
        <w:t>утвержденными</w:t>
      </w:r>
      <w:proofErr w:type="gramEnd"/>
      <w:r>
        <w:rPr>
          <w:rFonts w:ascii="Times New Roman" w:eastAsia="Times New Roman" w:hAnsi="Times New Roman" w:cs="Times New Roman"/>
          <w:color w:val="000000"/>
          <w:sz w:val="28"/>
          <w:szCs w:val="28"/>
        </w:rPr>
        <w:t xml:space="preserve"> решением Российской трехсторонней комиссии по регулированию социальных и трудовых отношений;</w:t>
      </w:r>
    </w:p>
    <w:p w:rsidR="00CE3511" w:rsidRDefault="00CE3511" w:rsidP="00CE3511">
      <w:pPr>
        <w:pBdr>
          <w:top w:val="nil"/>
          <w:left w:val="nil"/>
          <w:bottom w:val="nil"/>
          <w:right w:val="nil"/>
          <w:between w:val="nil"/>
        </w:pBdr>
        <w:spacing w:after="0" w:line="240" w:lineRule="auto"/>
        <w:ind w:left="142" w:firstLine="7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Положения об оплате труда работников государственных учреждений образования, подведомственных Министерству образования и науки Республики Башкортостан, утвержденного постановлением Правительства РБ от 27 октября 2008 г. № 374 (с изменениями и дополнениями).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Стороны подтверждают:</w:t>
      </w:r>
    </w:p>
    <w:p w:rsidR="00CE3511" w:rsidRDefault="00CE3511" w:rsidP="00CE3511">
      <w:pPr>
        <w:numPr>
          <w:ilvl w:val="0"/>
          <w:numId w:val="2"/>
        </w:numPr>
        <w:pBdr>
          <w:top w:val="nil"/>
          <w:left w:val="nil"/>
          <w:bottom w:val="nil"/>
          <w:right w:val="nil"/>
          <w:between w:val="nil"/>
        </w:pBdr>
        <w:tabs>
          <w:tab w:val="left" w:pos="1080"/>
        </w:tabs>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Муниципального автономного дошкольного образовательного учреждения «Башкирский детский сад №18» городского округа город Уфа Республики Башкортостан. </w:t>
      </w:r>
    </w:p>
    <w:p w:rsidR="00CE3511" w:rsidRPr="00887E85" w:rsidRDefault="00CE3511" w:rsidP="00CE3511">
      <w:pPr>
        <w:spacing w:after="0" w:line="24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           2. </w:t>
      </w:r>
      <w:proofErr w:type="gramStart"/>
      <w:r>
        <w:rPr>
          <w:rFonts w:ascii="Times New Roman" w:eastAsia="Times New Roman" w:hAnsi="Times New Roman" w:cs="Times New Roman"/>
          <w:color w:val="000000"/>
          <w:sz w:val="28"/>
          <w:szCs w:val="28"/>
        </w:rPr>
        <w:t xml:space="preserve">Размеры и условия осуществления стимулирующих выплат </w:t>
      </w:r>
      <w:r>
        <w:rPr>
          <w:rFonts w:ascii="Times New Roman" w:eastAsia="Times New Roman" w:hAnsi="Times New Roman" w:cs="Times New Roman"/>
          <w:sz w:val="28"/>
          <w:szCs w:val="28"/>
        </w:rPr>
        <w:t>за интенсивность, высокое качество и результативность профессиональной деятельности, премий и иных поощрительных выплат</w:t>
      </w:r>
      <w:r>
        <w:rPr>
          <w:rFonts w:ascii="Times New Roman" w:eastAsia="Times New Roman" w:hAnsi="Times New Roman" w:cs="Times New Roman"/>
          <w:color w:val="000000"/>
          <w:sz w:val="28"/>
          <w:szCs w:val="28"/>
        </w:rPr>
        <w:t xml:space="preserve"> устанавливаются Положением </w:t>
      </w:r>
      <w:r w:rsidRPr="00887E85">
        <w:rPr>
          <w:rFonts w:ascii="Times New Roman" w:hAnsi="Times New Roman"/>
          <w:sz w:val="28"/>
          <w:szCs w:val="28"/>
        </w:rPr>
        <w:t xml:space="preserve">о порядке установления выплат премиального характера за результативность, качество и эффективность профессиональной деятельности и персонального повышающего характера работников Муниципального </w:t>
      </w:r>
      <w:r w:rsidRPr="00887E85">
        <w:rPr>
          <w:rFonts w:ascii="Times New Roman" w:hAnsi="Times New Roman"/>
          <w:sz w:val="28"/>
          <w:szCs w:val="28"/>
        </w:rPr>
        <w:lastRenderedPageBreak/>
        <w:t>автономного дошкольного образовательного учреждения «Башкирский детский сад № 18» городского округа  город Уфа Республики Башкортостан</w:t>
      </w:r>
      <w:r>
        <w:rPr>
          <w:rFonts w:ascii="Times New Roman" w:hAnsi="Times New Roman"/>
          <w:sz w:val="28"/>
          <w:szCs w:val="28"/>
        </w:rPr>
        <w:t xml:space="preserve">, </w:t>
      </w:r>
      <w:r>
        <w:rPr>
          <w:rFonts w:ascii="Times New Roman" w:eastAsia="Times New Roman" w:hAnsi="Times New Roman" w:cs="Times New Roman"/>
          <w:color w:val="000000"/>
          <w:sz w:val="28"/>
          <w:szCs w:val="28"/>
        </w:rPr>
        <w:t>определяющим основания для начисления выплат и</w:t>
      </w:r>
      <w:proofErr w:type="gramEnd"/>
      <w:r>
        <w:rPr>
          <w:rFonts w:ascii="Times New Roman" w:eastAsia="Times New Roman" w:hAnsi="Times New Roman" w:cs="Times New Roman"/>
          <w:color w:val="000000"/>
          <w:sz w:val="28"/>
          <w:szCs w:val="28"/>
        </w:rPr>
        <w:t xml:space="preserve"> их периодичность.</w:t>
      </w:r>
    </w:p>
    <w:p w:rsidR="00CE3511" w:rsidRPr="00887E85" w:rsidRDefault="00CE3511" w:rsidP="00CE3511">
      <w:pPr>
        <w:spacing w:after="0" w:line="24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            3.  При наличии средств работникам может оказываться материальная помощь в соответствии с Положением об оказании материальной помощи </w:t>
      </w:r>
      <w:r w:rsidRPr="00887E85">
        <w:rPr>
          <w:rFonts w:ascii="Times New Roman" w:hAnsi="Times New Roman"/>
          <w:sz w:val="28"/>
          <w:szCs w:val="28"/>
        </w:rPr>
        <w:t>Муниципального автономного дошкольного образовательного учреждения «Башкирский детский сад № 18</w:t>
      </w:r>
      <w:r>
        <w:rPr>
          <w:rFonts w:ascii="Times New Roman" w:eastAsia="Times New Roman" w:hAnsi="Times New Roman" w:cs="Times New Roman"/>
          <w:color w:val="000000"/>
          <w:sz w:val="28"/>
          <w:szCs w:val="28"/>
        </w:rPr>
        <w:t>.</w:t>
      </w:r>
    </w:p>
    <w:p w:rsidR="00CE3511" w:rsidRDefault="00CE3511" w:rsidP="00CE3511">
      <w:pPr>
        <w:widowControl w:val="0"/>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w:t>
      </w:r>
      <w:proofErr w:type="gramStart"/>
      <w:r>
        <w:rPr>
          <w:rFonts w:ascii="Times New Roman" w:eastAsia="Times New Roman" w:hAnsi="Times New Roman" w:cs="Times New Roman"/>
          <w:color w:val="000000"/>
          <w:sz w:val="28"/>
          <w:szCs w:val="28"/>
        </w:rPr>
        <w:t xml:space="preserve">При разработке и внесении изменений в Положение об оплате труда работников образовательной организации условия и порядок оплаты их труда, в том числе размеры компенсационных и стимулирующих выплат, не могут быть ухудшены по сравнению с предусмотренными в Положении об оплате труда работников государственных </w:t>
      </w:r>
      <w:r>
        <w:rPr>
          <w:rFonts w:ascii="Times New Roman" w:eastAsia="Times New Roman" w:hAnsi="Times New Roman" w:cs="Times New Roman"/>
          <w:sz w:val="28"/>
          <w:szCs w:val="28"/>
        </w:rPr>
        <w:t>учреждений</w:t>
      </w:r>
      <w:r>
        <w:rPr>
          <w:rFonts w:ascii="Times New Roman" w:eastAsia="Times New Roman" w:hAnsi="Times New Roman" w:cs="Times New Roman"/>
          <w:color w:val="000000"/>
          <w:sz w:val="28"/>
          <w:szCs w:val="28"/>
        </w:rPr>
        <w:t xml:space="preserve"> образования Республики Башкортостан, утвержденного Постановлением Правительства РБ от 27.10.2008 №374 и в Положении об оплате труда работников</w:t>
      </w:r>
      <w:proofErr w:type="gramEnd"/>
      <w:r>
        <w:rPr>
          <w:rFonts w:ascii="Times New Roman" w:eastAsia="Times New Roman" w:hAnsi="Times New Roman" w:cs="Times New Roman"/>
          <w:color w:val="000000"/>
          <w:sz w:val="28"/>
          <w:szCs w:val="28"/>
        </w:rPr>
        <w:t xml:space="preserve"> муниципальных образовательных организаций городского округа город Уфа Республики Башкортостан.</w:t>
      </w:r>
    </w:p>
    <w:p w:rsidR="00CE3511" w:rsidRDefault="00CE3511" w:rsidP="00CE3511">
      <w:pPr>
        <w:widowControl w:val="0"/>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5. </w:t>
      </w:r>
      <w:proofErr w:type="gramStart"/>
      <w:r>
        <w:rPr>
          <w:rFonts w:ascii="Times New Roman" w:eastAsia="Times New Roman" w:hAnsi="Times New Roman" w:cs="Times New Roman"/>
          <w:sz w:val="28"/>
          <w:szCs w:val="28"/>
        </w:rPr>
        <w:t>При изменении системы, условий, порядка и размеров оплаты труда заработная плата работников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не может быть ниже заработной платы (без учета стимулирующих выплат за интенсивность, высокое качество и результативность профессиональной деятельности, премий и иных поощрительных выплат), выплачиваемой до этих изменений, при условии сохранения объема</w:t>
      </w:r>
      <w:proofErr w:type="gramEnd"/>
      <w:r>
        <w:rPr>
          <w:rFonts w:ascii="Times New Roman" w:eastAsia="Times New Roman" w:hAnsi="Times New Roman" w:cs="Times New Roman"/>
          <w:sz w:val="28"/>
          <w:szCs w:val="28"/>
        </w:rPr>
        <w:t xml:space="preserve"> должностных обязанностей работников и выполнения ими работ той же квалификации.</w:t>
      </w:r>
    </w:p>
    <w:p w:rsidR="00CE3511" w:rsidRDefault="00CE3511" w:rsidP="00CE3511">
      <w:pPr>
        <w:widowControl w:val="0"/>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6. При разработке Положения о порядке и условиях выплат стимулирующего характера, определении показателей и критериев эффективности </w:t>
      </w:r>
      <w:r>
        <w:rPr>
          <w:rFonts w:ascii="Times New Roman" w:eastAsia="Times New Roman" w:hAnsi="Times New Roman" w:cs="Times New Roman"/>
          <w:sz w:val="28"/>
          <w:szCs w:val="28"/>
        </w:rPr>
        <w:t>профессиональной деятельности работников</w:t>
      </w:r>
      <w:r>
        <w:rPr>
          <w:rFonts w:ascii="Times New Roman" w:eastAsia="Times New Roman" w:hAnsi="Times New Roman" w:cs="Times New Roman"/>
          <w:color w:val="000000"/>
          <w:sz w:val="28"/>
          <w:szCs w:val="28"/>
        </w:rPr>
        <w:t xml:space="preserve"> в целях осуществления стимулирования качественного труда работников учитываются принципы:</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 вознаграждения работника должен определяться на основе объективной оценки результатов его труда (принцип объективности);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работник должен знать, какое вознаграждение он получит в зависимости от результатов своего труда (принцип предсказуемости);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вознаграждение должно быть адекватно трудовому вкладу каждого работника в результат деятельности всего организации, его опыту и уровню квалификации (принцип адекватности);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вознаграждение должно следовать за достижением результата (принцип своевременности);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правила определения вознаграждения должны быть понятны каждому работнику (принципы доступности, справедливости);</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принятие решений о выплатах и их размерах должны осуществляться по согласованию с выборным органом первичной профсоюзной организации </w:t>
      </w:r>
      <w:r>
        <w:rPr>
          <w:rFonts w:ascii="Times New Roman" w:eastAsia="Times New Roman" w:hAnsi="Times New Roman" w:cs="Times New Roman"/>
          <w:color w:val="000000"/>
          <w:sz w:val="28"/>
          <w:szCs w:val="28"/>
        </w:rPr>
        <w:lastRenderedPageBreak/>
        <w:t>(принцип прозрачности).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минимального </w:t>
      </w:r>
      <w:proofErr w:type="gramStart"/>
      <w:r>
        <w:rPr>
          <w:rFonts w:ascii="Times New Roman" w:eastAsia="Times New Roman" w:hAnsi="Times New Roman" w:cs="Times New Roman"/>
          <w:color w:val="000000"/>
          <w:sz w:val="28"/>
          <w:szCs w:val="28"/>
        </w:rPr>
        <w:t>размера оплаты труда</w:t>
      </w:r>
      <w:proofErr w:type="gramEnd"/>
      <w:r>
        <w:rPr>
          <w:rFonts w:ascii="Times New Roman" w:eastAsia="Times New Roman" w:hAnsi="Times New Roman" w:cs="Times New Roman"/>
          <w:color w:val="000000"/>
          <w:sz w:val="28"/>
          <w:szCs w:val="28"/>
        </w:rPr>
        <w:t xml:space="preserve"> (минимальной заработной платы, если ее размер выше МРОТ).</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Месячная оплата труда работников не ниже минимального </w:t>
      </w:r>
      <w:proofErr w:type="gramStart"/>
      <w:r>
        <w:rPr>
          <w:rFonts w:ascii="Times New Roman" w:eastAsia="Times New Roman" w:hAnsi="Times New Roman" w:cs="Times New Roman"/>
          <w:color w:val="000000"/>
          <w:sz w:val="28"/>
          <w:szCs w:val="28"/>
        </w:rPr>
        <w:t>размера оплаты труда</w:t>
      </w:r>
      <w:proofErr w:type="gramEnd"/>
      <w:r>
        <w:rPr>
          <w:rFonts w:ascii="Times New Roman" w:eastAsia="Times New Roman" w:hAnsi="Times New Roman" w:cs="Times New Roman"/>
          <w:color w:val="000000"/>
          <w:sz w:val="28"/>
          <w:szCs w:val="28"/>
        </w:rPr>
        <w:t xml:space="preserve"> (минимальной заработной платы) пропорционально отработанному времени осуществляется в рамках каждого трудового договора, в том числе заключенного по работе на условиях совместительства. </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Оплата сверхурочной работы, работы в ночное время, в выходные и нерабочие праздничные дни, работы при совмещении профессий, районного коэффициента в заработной плате работника при доведении ее до минимального </w:t>
      </w:r>
      <w:proofErr w:type="gramStart"/>
      <w:r>
        <w:rPr>
          <w:rFonts w:ascii="Times New Roman" w:eastAsia="Times New Roman" w:hAnsi="Times New Roman" w:cs="Times New Roman"/>
          <w:color w:val="000000"/>
          <w:sz w:val="28"/>
          <w:szCs w:val="28"/>
        </w:rPr>
        <w:t>размера оплаты труда</w:t>
      </w:r>
      <w:proofErr w:type="gramEnd"/>
      <w:r>
        <w:rPr>
          <w:rFonts w:ascii="Times New Roman" w:eastAsia="Times New Roman" w:hAnsi="Times New Roman" w:cs="Times New Roman"/>
          <w:color w:val="000000"/>
          <w:sz w:val="28"/>
          <w:szCs w:val="28"/>
        </w:rPr>
        <w:t xml:space="preserve"> (минимальной заработной платы) не учитывается и производится сверх минимального размера оплаты труда (минимальной заработной платы). </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оптимальными или допустимыми условиями труда.</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Размер повышения оплаты труда работникам, занятым на работах с классом вредности 3.1, составляет 15 % тарифной ставки (оклада), установленной для работ с нормальными условиями труда. </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i/>
          <w:color w:val="000000"/>
          <w:sz w:val="28"/>
          <w:szCs w:val="28"/>
          <w:u w:val="single"/>
        </w:rPr>
      </w:pPr>
      <w:r>
        <w:rPr>
          <w:rFonts w:ascii="Times New Roman" w:eastAsia="Times New Roman" w:hAnsi="Times New Roman" w:cs="Times New Roman"/>
          <w:color w:val="000000"/>
          <w:sz w:val="28"/>
          <w:szCs w:val="28"/>
        </w:rPr>
        <w:t xml:space="preserve">Установленные работнику размеры и (или) условия повышенной оплаты труда на работах с вредными и (или)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Размер повышения оплаты труда за работу в ночное время (с 22 часов до 6 часов) составляет  50 % часовой тарифной ставки (оклада (должностного оклада), рассчитанного за час работы) за каждый час работы в ночное время. </w:t>
      </w:r>
      <w:r>
        <w:rPr>
          <w:rFonts w:ascii="Times New Roman" w:eastAsia="Times New Roman" w:hAnsi="Times New Roman" w:cs="Times New Roman"/>
          <w:color w:val="000000"/>
          <w:sz w:val="28"/>
          <w:szCs w:val="28"/>
        </w:rPr>
        <w:tab/>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С письменного согласия работника допускается его привлечение к сверхурочной работе.</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Сверхурочная работа оплачивается за первые два часа работы в полуторном размере, за последующие часы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двойном размере. </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Продолжительность сверхурочной работы не должна превышать для каждого работника четырех часов в течение двух дней подряд и 120 часов в год.</w:t>
      </w:r>
    </w:p>
    <w:p w:rsidR="00CE3511" w:rsidRPr="00535D4B"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11.Оплата сверхурочной работы, работы в выходные и нерабочие праздничные дни осуществляется с учетом компенсационных и стимулирующих выплат.</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Выплаты по повышающим коэффициентам за квалификационную категорию (стаж работы), высшее образование, молодым специалистам являются обязательными.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Ежемесячные надбавки (2000 и 1000 рублей), установленные воспитателям, иным педагогическим работникам, младшим воспитателям, помощникам воспитателей, выплачиваются сверх минимального </w:t>
      </w:r>
      <w:proofErr w:type="gramStart"/>
      <w:r>
        <w:rPr>
          <w:rFonts w:ascii="Times New Roman" w:eastAsia="Times New Roman" w:hAnsi="Times New Roman" w:cs="Times New Roman"/>
          <w:color w:val="000000"/>
          <w:sz w:val="28"/>
          <w:szCs w:val="28"/>
        </w:rPr>
        <w:t>размера оплаты труда</w:t>
      </w:r>
      <w:proofErr w:type="gramEnd"/>
      <w:r>
        <w:rPr>
          <w:rFonts w:ascii="Times New Roman" w:eastAsia="Times New Roman" w:hAnsi="Times New Roman" w:cs="Times New Roman"/>
          <w:color w:val="000000"/>
          <w:sz w:val="28"/>
          <w:szCs w:val="28"/>
        </w:rPr>
        <w:t xml:space="preserve"> (минимальной заработной платы).</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При работе менее или более чем на ставку заработной платы, замещении временно отсутствующего работника, при работе по внутреннему и внешнему совместительству надбавка выплачивается за фактическую нагрузку (фактически отработанное время).</w:t>
      </w:r>
    </w:p>
    <w:p w:rsidR="00CE3511" w:rsidRDefault="00CE3511" w:rsidP="00CE351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14.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sz w:val="28"/>
          <w:szCs w:val="28"/>
          <w:highlight w:val="white"/>
        </w:rPr>
      </w:pPr>
      <w:r>
        <w:rPr>
          <w:rFonts w:ascii="Times New Roman" w:eastAsia="Times New Roman" w:hAnsi="Times New Roman" w:cs="Times New Roman"/>
          <w:color w:val="000000"/>
          <w:sz w:val="28"/>
          <w:szCs w:val="28"/>
        </w:rPr>
        <w:t xml:space="preserve">15. </w:t>
      </w:r>
      <w:proofErr w:type="gramStart"/>
      <w:r>
        <w:rPr>
          <w:rFonts w:ascii="Times New Roman" w:eastAsia="Times New Roman" w:hAnsi="Times New Roman" w:cs="Times New Roman"/>
          <w:color w:val="000000"/>
          <w:sz w:val="28"/>
          <w:szCs w:val="28"/>
        </w:rPr>
        <w:t xml:space="preserve">Наполняемость групп, исчисляемая исходя из расчета соблюдения нормы площади на одного воспитанника, а также иных санитарно-эпидемиологических требований к условиям и организации обучения в дошкольных образовательных организациях, является для педагогических и иных работников нормой обслуживания, превышение которой является основанием для установления доплат за увеличение объема работ, размеры которых определяются по соглашению сторон трудового договора. </w:t>
      </w:r>
      <w:proofErr w:type="gramEnd"/>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Молодым специалистам – педагогическим работникам, впервые приступившим к работе после окончания образовательных организаций высшего образования, профессиональных образовательных организаций, устанавливается повышающий коэффициент к ставке заработной платы (окладу) в размере 0,3 за фактическую нагрузку в течение 3 лет на условиях, предусмотренных разделом X «Дополнительные гарантии молодежи» </w:t>
      </w: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оллективного договора.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Переработка рабочего времени воспитателей, помощников воспитателей, младших воспитателей вследствие неявки сменяющего работника или родителей является сверхурочной работой, оплачиваемой в повышенном размере: за первые два часа работы в полуторном размере, за последующие часы – в двойном размере (ст.152 ТК РФ).</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Оплата труда воспитателя за выполнение обязанностей временно отсутствующего другого воспитателя данной группы производится за фактически отработанное время в одинарном размере. При этом на сумму </w:t>
      </w:r>
      <w:r>
        <w:rPr>
          <w:rFonts w:ascii="Times New Roman" w:eastAsia="Times New Roman" w:hAnsi="Times New Roman" w:cs="Times New Roman"/>
          <w:color w:val="000000"/>
          <w:sz w:val="28"/>
          <w:szCs w:val="28"/>
        </w:rPr>
        <w:lastRenderedPageBreak/>
        <w:t>заработной платы, начисленную за фактически замещенные часы, начисляются соответствующие компенсационные и стимулирующие выплаты.</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Помощникам воспитателей, младшим воспитателям за непосредственное осуществление воспитатель</w:t>
      </w:r>
      <w:r>
        <w:rPr>
          <w:rFonts w:ascii="Times New Roman" w:eastAsia="Times New Roman" w:hAnsi="Times New Roman" w:cs="Times New Roman"/>
          <w:sz w:val="28"/>
          <w:szCs w:val="28"/>
        </w:rPr>
        <w:t>ных</w:t>
      </w:r>
      <w:r>
        <w:rPr>
          <w:rFonts w:ascii="Times New Roman" w:eastAsia="Times New Roman" w:hAnsi="Times New Roman" w:cs="Times New Roman"/>
          <w:color w:val="000000"/>
          <w:sz w:val="28"/>
          <w:szCs w:val="28"/>
        </w:rPr>
        <w:t xml:space="preserve"> функций в процессе проведения с детьми занятий, оздоровительных мероприятий, приобщения детей к труду, привития им санитарно-гигиенических навыков устанавливается повышающий коэффициент к окладу в размере 0,30.</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 При осуществлении единовременных выплат в соответствии с решениями органов государственной власти и органов местного самоуправления данные выплаты могут,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Оплата труда педагогических работников в период отмены образовательного, воспитательного процесса по санитарно-эпидемиологическим, климатическим и другим основаниям, не зависящим от самого работника, производится из расчета заработной платы, установленной при тарификации, предшествующей отмене образовательного процесса.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Оплата работнику среднего заработка за дополнительный отпу</w:t>
      </w:r>
      <w:proofErr w:type="gramStart"/>
      <w:r>
        <w:rPr>
          <w:rFonts w:ascii="Times New Roman" w:eastAsia="Times New Roman" w:hAnsi="Times New Roman" w:cs="Times New Roman"/>
          <w:color w:val="000000"/>
          <w:sz w:val="28"/>
          <w:szCs w:val="28"/>
        </w:rPr>
        <w:t>ск в св</w:t>
      </w:r>
      <w:proofErr w:type="gramEnd"/>
      <w:r>
        <w:rPr>
          <w:rFonts w:ascii="Times New Roman" w:eastAsia="Times New Roman" w:hAnsi="Times New Roman" w:cs="Times New Roman"/>
          <w:color w:val="000000"/>
          <w:sz w:val="28"/>
          <w:szCs w:val="28"/>
        </w:rPr>
        <w:t>язи с обучением (учебный отпуск) производится не менее чем за три календарных дня до его начала.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Работникам, награжденным ведомственными наградами (в т</w:t>
      </w:r>
      <w:r>
        <w:rPr>
          <w:rFonts w:ascii="Times New Roman" w:eastAsia="Times New Roman" w:hAnsi="Times New Roman" w:cs="Times New Roman"/>
          <w:sz w:val="28"/>
          <w:szCs w:val="28"/>
        </w:rPr>
        <w:t>ом числе</w:t>
      </w:r>
      <w:r>
        <w:rPr>
          <w:rFonts w:ascii="Times New Roman" w:eastAsia="Times New Roman" w:hAnsi="Times New Roman" w:cs="Times New Roman"/>
          <w:color w:val="000000"/>
          <w:sz w:val="28"/>
          <w:szCs w:val="28"/>
        </w:rPr>
        <w:t xml:space="preserve"> медалями, почетными званиями, отраслевыми нагрудными знаками и другими наградами), устанавливается повышающий коэффициент к оплате за фактическую нагрузку в размере __10 %_ от оклада.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Педагогическим работникам, работающим в группе, в составе которой имеется ребенок с ОВЗ, устанавливаются доплаты за сложность и напряженность работы, размеры которых определяются по соглашению сторон трудового договора с учетом содержания, сложности и (или) объема работы.</w:t>
      </w:r>
    </w:p>
    <w:p w:rsidR="00CE3511" w:rsidRDefault="00CE3511" w:rsidP="00CE3511">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Экономия фонда оплаты труда направляется на стимулирующие выплаты за интенсивность, высокое качество и результативность профессиональной деятельности, премирование, оказание материальной помощи работникам, что фиксируется в соответствующих локальных нормативных актах организации.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Заработная плата выплачивается не реже чем каждые полмесяца. Дни выдачи заработной платы – _10_ числа и __25__ числа каждого месяца. Указанные дни даты выплаты заработной платы закрепляются также правилами внутреннего трудового распорядка и трудовым договором с работником.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w:t>
      </w:r>
      <w:r>
        <w:rPr>
          <w:rFonts w:ascii="Times New Roman" w:eastAsia="Times New Roman" w:hAnsi="Times New Roman" w:cs="Times New Roman"/>
          <w:color w:val="000000"/>
          <w:sz w:val="28"/>
          <w:szCs w:val="28"/>
        </w:rPr>
        <w:lastRenderedPageBreak/>
        <w:t>быть подвергнут дисциплинарному взысканию.</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 На период приостановления работы за работником сохраняется средний заработок.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1/150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заработной платы по день</w:t>
      </w:r>
      <w:proofErr w:type="gramEnd"/>
      <w:r>
        <w:rPr>
          <w:rFonts w:ascii="Times New Roman" w:eastAsia="Times New Roman" w:hAnsi="Times New Roman" w:cs="Times New Roman"/>
          <w:color w:val="000000"/>
          <w:sz w:val="28"/>
          <w:szCs w:val="28"/>
        </w:rPr>
        <w:t xml:space="preserve"> фактического расчета включительно</w:t>
      </w:r>
      <w:r>
        <w:rPr>
          <w:rFonts w:ascii="Times New Roman" w:eastAsia="Times New Roman" w:hAnsi="Times New Roman" w:cs="Times New Roman"/>
          <w:i/>
          <w:color w:val="000000"/>
          <w:sz w:val="28"/>
          <w:szCs w:val="28"/>
        </w:rPr>
        <w:t>.</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FF0000"/>
          <w:sz w:val="28"/>
          <w:szCs w:val="28"/>
        </w:rPr>
      </w:pPr>
      <w:r>
        <w:rPr>
          <w:rFonts w:ascii="Arial" w:eastAsia="Arial" w:hAnsi="Arial" w:cs="Arial"/>
          <w:b/>
          <w:color w:val="000000"/>
        </w:rPr>
        <w:tab/>
      </w:r>
      <w:r>
        <w:rPr>
          <w:rFonts w:ascii="Times New Roman" w:eastAsia="Times New Roman" w:hAnsi="Times New Roman" w:cs="Times New Roman"/>
          <w:sz w:val="28"/>
          <w:szCs w:val="28"/>
        </w:rPr>
        <w:t>30</w:t>
      </w:r>
      <w:r>
        <w:rPr>
          <w:rFonts w:ascii="Times New Roman" w:eastAsia="Times New Roman" w:hAnsi="Times New Roman" w:cs="Times New Roman"/>
          <w:color w:val="000000"/>
          <w:sz w:val="28"/>
          <w:szCs w:val="28"/>
        </w:rPr>
        <w:t xml:space="preserve">.При невыполнении норм труда, неисполнении трудовых (должностных) обязанностей по причинам, не зависящим от работодателя и работника, за работником </w:t>
      </w:r>
      <w:proofErr w:type="gramStart"/>
      <w:r>
        <w:rPr>
          <w:rFonts w:ascii="Times New Roman" w:eastAsia="Times New Roman" w:hAnsi="Times New Roman" w:cs="Times New Roman"/>
          <w:color w:val="000000"/>
          <w:sz w:val="28"/>
          <w:szCs w:val="28"/>
        </w:rPr>
        <w:t>сохраняется не менее двух третей</w:t>
      </w:r>
      <w:proofErr w:type="gramEnd"/>
      <w:r>
        <w:rPr>
          <w:rFonts w:ascii="Times New Roman" w:eastAsia="Times New Roman" w:hAnsi="Times New Roman" w:cs="Times New Roman"/>
          <w:color w:val="000000"/>
          <w:sz w:val="28"/>
          <w:szCs w:val="28"/>
        </w:rPr>
        <w:t xml:space="preserve"> тарифной ставки, оклада, рассчитанного пропорционально фактически отработанному времени. </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Arial" w:eastAsia="Arial" w:hAnsi="Arial" w:cs="Arial"/>
          <w:color w:val="000000"/>
        </w:rPr>
        <w:tab/>
      </w:r>
      <w:r>
        <w:rPr>
          <w:rFonts w:ascii="Times New Roman" w:eastAsia="Times New Roman" w:hAnsi="Times New Roman" w:cs="Times New Roman"/>
          <w:color w:val="000000"/>
          <w:sz w:val="28"/>
          <w:szCs w:val="28"/>
        </w:rPr>
        <w:t>3</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xml:space="preserve">. За работниками, участвовавшими в забастовке из-за невыполнения условий настоящего коллективного договора и соглашений по вине работодателя или учредителя, а также за работниками, приостановившими работу в порядке, предусмотренном </w:t>
      </w:r>
      <w:hyperlink r:id="rId8">
        <w:r>
          <w:rPr>
            <w:rFonts w:ascii="Times New Roman" w:eastAsia="Times New Roman" w:hAnsi="Times New Roman" w:cs="Times New Roman"/>
            <w:color w:val="000000"/>
            <w:sz w:val="28"/>
            <w:szCs w:val="28"/>
          </w:rPr>
          <w:t>ст. 142</w:t>
        </w:r>
      </w:hyperlink>
      <w:r>
        <w:rPr>
          <w:rFonts w:ascii="Times New Roman" w:eastAsia="Times New Roman" w:hAnsi="Times New Roman" w:cs="Times New Roman"/>
          <w:color w:val="000000"/>
          <w:sz w:val="28"/>
          <w:szCs w:val="28"/>
        </w:rPr>
        <w:t xml:space="preserve"> ТК РФ, сохраняется заработная плата в полном размере.</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800BC7">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Изменение условий оплаты труда, происходит:</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1"/>
          <w:id w:val="10776956"/>
        </w:sdtPr>
        <w:sdtContent>
          <w:r w:rsidRPr="00800BC7">
            <w:rPr>
              <w:rFonts w:ascii="Times New Roman" w:eastAsia="Times New Roman" w:hAnsi="Times New Roman" w:cs="Times New Roman"/>
              <w:color w:val="000000"/>
              <w:sz w:val="28"/>
              <w:szCs w:val="28"/>
            </w:rPr>
            <w:t>− при присвоении квалификационной категории – со дня вынесения решения аттестационной комиссией;</w:t>
          </w:r>
        </w:sdtContent>
      </w:sdt>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2"/>
          <w:id w:val="10776957"/>
        </w:sdtPr>
        <w:sdtContent>
          <w:r w:rsidRPr="00800BC7">
            <w:rPr>
              <w:rFonts w:ascii="Times New Roman" w:eastAsia="Times New Roman" w:hAnsi="Times New Roman" w:cs="Times New Roman"/>
              <w:color w:val="000000"/>
              <w:sz w:val="28"/>
              <w:szCs w:val="28"/>
            </w:rPr>
            <w:t xml:space="preserve">− при увеличении стажа работы – </w:t>
          </w:r>
          <w:proofErr w:type="gramStart"/>
          <w:r w:rsidRPr="00800BC7">
            <w:rPr>
              <w:rFonts w:ascii="Times New Roman" w:eastAsia="Times New Roman" w:hAnsi="Times New Roman" w:cs="Times New Roman"/>
              <w:color w:val="000000"/>
              <w:sz w:val="28"/>
              <w:szCs w:val="28"/>
            </w:rPr>
            <w:t>с даты достижения</w:t>
          </w:r>
          <w:proofErr w:type="gramEnd"/>
          <w:r w:rsidRPr="00800BC7">
            <w:rPr>
              <w:rFonts w:ascii="Times New Roman" w:eastAsia="Times New Roman" w:hAnsi="Times New Roman" w:cs="Times New Roman"/>
              <w:color w:val="000000"/>
              <w:sz w:val="28"/>
              <w:szCs w:val="28"/>
            </w:rPr>
            <w:t xml:space="preserve"> стажа работы;</w:t>
          </w:r>
        </w:sdtContent>
      </w:sdt>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3"/>
          <w:id w:val="10776958"/>
        </w:sdtPr>
        <w:sdtContent>
          <w:r w:rsidRPr="00800BC7">
            <w:rPr>
              <w:rFonts w:ascii="Times New Roman" w:eastAsia="Times New Roman" w:hAnsi="Times New Roman" w:cs="Times New Roman"/>
              <w:color w:val="000000"/>
              <w:sz w:val="28"/>
              <w:szCs w:val="28"/>
            </w:rPr>
            <w:t>− при присвоении почетного звания – со дня присвоения почетного</w:t>
          </w:r>
          <w:r>
            <w:rPr>
              <w:rFonts w:ascii="Times New Roman" w:eastAsia="Times New Roman" w:hAnsi="Times New Roman" w:cs="Times New Roman"/>
              <w:color w:val="000000"/>
              <w:sz w:val="28"/>
              <w:szCs w:val="28"/>
            </w:rPr>
            <w:t xml:space="preserve"> звания уполномоченным органом.</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Pr>
          <w:rFonts w:ascii="Times New Roman" w:eastAsia="Times New Roman" w:hAnsi="Times New Roman" w:cs="Times New Roman"/>
          <w:color w:val="000000"/>
          <w:sz w:val="28"/>
          <w:szCs w:val="28"/>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 </w:t>
      </w:r>
      <w:r>
        <w:rPr>
          <w:rFonts w:ascii="Times New Roman" w:eastAsia="Times New Roman" w:hAnsi="Times New Roman" w:cs="Times New Roman"/>
          <w:sz w:val="28"/>
          <w:szCs w:val="28"/>
        </w:rPr>
        <w:t xml:space="preserve">настоящему </w:t>
      </w:r>
      <w:r>
        <w:rPr>
          <w:rFonts w:ascii="Times New Roman" w:eastAsia="Times New Roman" w:hAnsi="Times New Roman" w:cs="Times New Roman"/>
          <w:color w:val="000000"/>
          <w:sz w:val="28"/>
          <w:szCs w:val="28"/>
        </w:rPr>
        <w:t>коллективному договору (Приложение №_5__).</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xml:space="preserve">. Заработная плата выплачивается непосредственно в </w:t>
      </w:r>
      <w:r>
        <w:rPr>
          <w:rFonts w:ascii="Times New Roman" w:eastAsia="Times New Roman" w:hAnsi="Times New Roman" w:cs="Times New Roman"/>
          <w:sz w:val="28"/>
          <w:szCs w:val="28"/>
        </w:rPr>
        <w:t>образовательной организации</w:t>
      </w:r>
      <w:r>
        <w:rPr>
          <w:rFonts w:ascii="Times New Roman" w:eastAsia="Times New Roman" w:hAnsi="Times New Roman" w:cs="Times New Roman"/>
          <w:color w:val="000000"/>
          <w:sz w:val="28"/>
          <w:szCs w:val="28"/>
        </w:rPr>
        <w:t xml:space="preserve"> либо перечисляется с согласия работника на указанный им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w:t>
      </w:r>
    </w:p>
    <w:p w:rsidR="00CE3511" w:rsidRDefault="00CE3511" w:rsidP="00CE3511">
      <w:pPr>
        <w:spacing w:line="240" w:lineRule="auto"/>
        <w:ind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5.3.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выплат компенсационного и стимулирующего характера, премиальных и иных поощрительных выплатах в разрезе основных категорий работников. </w:t>
      </w:r>
    </w:p>
    <w:p w:rsidR="00CE3511" w:rsidRDefault="00CE3511" w:rsidP="00CE351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VI. СОДЕЙСТВИЕ ЗАНЯТОСТИ, ДОПОЛНИТЕЛЬНОЕ</w:t>
      </w:r>
    </w:p>
    <w:p w:rsidR="00CE3511" w:rsidRDefault="00CE3511" w:rsidP="00CE3511">
      <w:pPr>
        <w:widowControl w:val="0"/>
        <w:pBdr>
          <w:top w:val="nil"/>
          <w:left w:val="nil"/>
          <w:bottom w:val="nil"/>
          <w:right w:val="nil"/>
          <w:between w:val="nil"/>
        </w:pBdr>
        <w:spacing w:after="10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ПРОФЕССИОНАЛЬНОЕ ОБРАЗОВАНИЕ РАБОТНИКОВ</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6.1. Стороны содействуют реализации и не снижению гарантий в сфере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адаптации. </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 Стороны договорились:</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Не допускать экономически и социально необоснованной ликвидации образовательной организации, сокращения рабочих мест.</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Принимать опережающие меры по трудоустройству высвобождаемых работников при ликвидации организации, проведении мероприятий по сокращению численности или штата работников. </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Предоставлять своевременно, не менее чем за три месяца и в полном объеме информацию органу службы занятости и вышестоящему выборному профсоюзному органу при возможных массовых увольнениях работников в связи с сокращением численности или штата, а также в случае ликвидации организации. </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Массовым высвобождением работников считается увольнение 10% работников в течение 90 календарных дней.</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Определять формы подготовки и дополнительного профессионального образования работников, перечень необходимых профессий и специальностей, сроки обучения с учетом мнения профкома.</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Производить дополнительные выплаты к сумме выходного пособия увольняемым вследствие массового высвобождения работникам за счет средств, полученных от приносящей доход деятельности.</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Предупреждать работников о возможном массовом сокращении численности или штата не менее чем за 3 месяца и предоставлять работнику определенное время в течение рабочего дня для поиска работы</w:t>
      </w:r>
      <w:r>
        <w:rPr>
          <w:rFonts w:ascii="Arial" w:eastAsia="Arial" w:hAnsi="Arial" w:cs="Arial"/>
          <w:color w:val="000000"/>
          <w:sz w:val="28"/>
          <w:szCs w:val="28"/>
        </w:rPr>
        <w:t>.</w:t>
      </w:r>
    </w:p>
    <w:p w:rsidR="00CE3511" w:rsidRDefault="00CE3511" w:rsidP="00CE3511">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 Работодатель:</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1.Направля</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 xml:space="preserve"> педагогических работников на дополнительное профессиональное образование по профилю педагогической деятельности не реже чем один раз в три года в порядке, предусмотренном ст.ст.196, 197 ТК РФ, Письмом </w:t>
      </w:r>
      <w:proofErr w:type="spellStart"/>
      <w:r>
        <w:rPr>
          <w:rFonts w:ascii="Times New Roman" w:eastAsia="Times New Roman" w:hAnsi="Times New Roman" w:cs="Times New Roman"/>
          <w:color w:val="000000"/>
          <w:sz w:val="28"/>
          <w:szCs w:val="28"/>
        </w:rPr>
        <w:t>Минобрнауки</w:t>
      </w:r>
      <w:proofErr w:type="spellEnd"/>
      <w:r>
        <w:rPr>
          <w:rFonts w:ascii="Times New Roman" w:eastAsia="Times New Roman" w:hAnsi="Times New Roman" w:cs="Times New Roman"/>
          <w:color w:val="000000"/>
          <w:sz w:val="28"/>
          <w:szCs w:val="28"/>
        </w:rPr>
        <w:t xml:space="preserve"> России № 08-415 и Общероссийского Профсоюза образования № 124 от 23.03.2015. «О реализации права педагогических работников на дополнительное профессиональное образование». </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gramStart"/>
      <w:r>
        <w:rPr>
          <w:rFonts w:ascii="Times New Roman" w:eastAsia="Times New Roman" w:hAnsi="Times New Roman" w:cs="Times New Roman"/>
          <w:color w:val="000000"/>
          <w:sz w:val="28"/>
          <w:szCs w:val="28"/>
        </w:rPr>
        <w:t xml:space="preserve">В случае направления работника для профессионального обучения или дополнительного профессионального образования, а также направления </w:t>
      </w:r>
      <w:r>
        <w:rPr>
          <w:rFonts w:ascii="Times New Roman" w:eastAsia="Times New Roman" w:hAnsi="Times New Roman" w:cs="Times New Roman"/>
          <w:color w:val="000000"/>
          <w:sz w:val="28"/>
          <w:szCs w:val="28"/>
        </w:rPr>
        <w:lastRenderedPageBreak/>
        <w:t>работника на прохождение независимой оценки квалификации сохраня</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 xml:space="preserve">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w:t>
      </w:r>
      <w:r>
        <w:rPr>
          <w:rFonts w:ascii="Times New Roman" w:eastAsia="Times New Roman" w:hAnsi="Times New Roman" w:cs="Times New Roman"/>
          <w:sz w:val="28"/>
          <w:szCs w:val="28"/>
        </w:rPr>
        <w:t>ет</w:t>
      </w:r>
      <w:r>
        <w:rPr>
          <w:rFonts w:ascii="Times New Roman" w:eastAsia="Times New Roman" w:hAnsi="Times New Roman" w:cs="Times New Roman"/>
          <w:color w:val="000000"/>
          <w:sz w:val="28"/>
          <w:szCs w:val="28"/>
        </w:rPr>
        <w:t xml:space="preserve"> ему командировочные расходы (суточные, проезд к месту обучения и обратно, проживание) в порядке и размерах, предусмотренных</w:t>
      </w:r>
      <w:proofErr w:type="gramEnd"/>
      <w:r>
        <w:rPr>
          <w:rFonts w:ascii="Times New Roman" w:eastAsia="Times New Roman" w:hAnsi="Times New Roman" w:cs="Times New Roman"/>
          <w:color w:val="000000"/>
          <w:sz w:val="28"/>
          <w:szCs w:val="28"/>
        </w:rPr>
        <w:t xml:space="preserve"> для лиц, направляемых в служебные командировки в соответствии с документами, подтверждающими фактически произведенные расходы.</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Предоставля</w:t>
      </w:r>
      <w:r>
        <w:rPr>
          <w:rFonts w:ascii="Times New Roman" w:eastAsia="Times New Roman" w:hAnsi="Times New Roman" w:cs="Times New Roman"/>
          <w:sz w:val="28"/>
          <w:szCs w:val="28"/>
        </w:rPr>
        <w:t>ет работникам</w:t>
      </w:r>
      <w:r>
        <w:rPr>
          <w:rFonts w:ascii="Times New Roman" w:eastAsia="Times New Roman" w:hAnsi="Times New Roman" w:cs="Times New Roman"/>
          <w:color w:val="000000"/>
          <w:sz w:val="28"/>
          <w:szCs w:val="28"/>
        </w:rPr>
        <w:t>, совмещающим работу с получением образования</w:t>
      </w:r>
      <w:r>
        <w:rPr>
          <w:rFonts w:ascii="Times New Roman" w:eastAsia="Times New Roman" w:hAnsi="Times New Roman" w:cs="Times New Roman"/>
          <w:sz w:val="28"/>
          <w:szCs w:val="28"/>
        </w:rPr>
        <w:t xml:space="preserve">, в том числе работникам, уже имеющим профессиональное образование соответствующего уровня, и направленным на обучение работодателем, гарантии и компенсации </w:t>
      </w:r>
      <w:r>
        <w:rPr>
          <w:rFonts w:ascii="Times New Roman" w:eastAsia="Times New Roman" w:hAnsi="Times New Roman" w:cs="Times New Roman"/>
          <w:color w:val="000000"/>
          <w:sz w:val="28"/>
          <w:szCs w:val="28"/>
        </w:rPr>
        <w:t>в порядке, предусмотренном главой 26 ТК РФ</w:t>
      </w:r>
      <w:r>
        <w:rPr>
          <w:rFonts w:ascii="Times New Roman" w:eastAsia="Times New Roman" w:hAnsi="Times New Roman" w:cs="Times New Roman"/>
          <w:sz w:val="28"/>
          <w:szCs w:val="28"/>
        </w:rPr>
        <w:t>.</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Содейств</w:t>
      </w:r>
      <w:r>
        <w:rPr>
          <w:rFonts w:ascii="Times New Roman" w:eastAsia="Times New Roman" w:hAnsi="Times New Roman" w:cs="Times New Roman"/>
          <w:sz w:val="28"/>
          <w:szCs w:val="28"/>
        </w:rPr>
        <w:t>ует</w:t>
      </w:r>
      <w:r>
        <w:rPr>
          <w:rFonts w:ascii="Times New Roman" w:eastAsia="Times New Roman" w:hAnsi="Times New Roman" w:cs="Times New Roman"/>
          <w:color w:val="000000"/>
          <w:sz w:val="28"/>
          <w:szCs w:val="28"/>
        </w:rPr>
        <w:t xml:space="preserve"> работнику, желающему пройти профессиональное </w:t>
      </w:r>
      <w:proofErr w:type="gramStart"/>
      <w:r>
        <w:rPr>
          <w:rFonts w:ascii="Times New Roman" w:eastAsia="Times New Roman" w:hAnsi="Times New Roman" w:cs="Times New Roman"/>
          <w:color w:val="000000"/>
          <w:sz w:val="28"/>
          <w:szCs w:val="28"/>
        </w:rPr>
        <w:t>обучение по программам</w:t>
      </w:r>
      <w:proofErr w:type="gramEnd"/>
      <w:r>
        <w:rPr>
          <w:rFonts w:ascii="Times New Roman" w:eastAsia="Times New Roman"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Рассматривать все вопросы, связанные с изменением структуры образовательной организации, ее реорганизацией с участием профкома.</w:t>
      </w:r>
    </w:p>
    <w:p w:rsidR="00CE3511" w:rsidRDefault="00CE3511" w:rsidP="00CE3511">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proofErr w:type="gramEnd"/>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3 ст. 81 ТК РФ).</w:t>
      </w:r>
      <w:proofErr w:type="gramEnd"/>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 2 ст. 179 ТК РФ, имеют работники: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имеющие более длительный стаж работы в данной организации;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имеющие почетные звания, удостоенные ведомственными знаками отличия и иными наградами;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которым до наступления права на получение пенсии (по любым основаниям) осталось менее трех лет;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совмещающие работу с обучением в образовательных организациях, независимо от обучения их на бесплатной или платной основе;</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 отнесенные в установленном порядке к категории граждан </w:t>
      </w:r>
      <w:proofErr w:type="spellStart"/>
      <w:r>
        <w:rPr>
          <w:rFonts w:ascii="Times New Roman" w:eastAsia="Times New Roman" w:hAnsi="Times New Roman" w:cs="Times New Roman"/>
          <w:color w:val="000000"/>
          <w:sz w:val="28"/>
          <w:szCs w:val="28"/>
        </w:rPr>
        <w:t>предпенсионного</w:t>
      </w:r>
      <w:proofErr w:type="spellEnd"/>
      <w:r>
        <w:rPr>
          <w:rFonts w:ascii="Times New Roman" w:eastAsia="Times New Roman" w:hAnsi="Times New Roman" w:cs="Times New Roman"/>
          <w:color w:val="000000"/>
          <w:sz w:val="28"/>
          <w:szCs w:val="28"/>
        </w:rPr>
        <w:t xml:space="preserve"> возраста;</w:t>
      </w:r>
      <w:proofErr w:type="gramEnd"/>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получившие среднее профессиональное образование или высшее </w:t>
      </w:r>
      <w:r>
        <w:rPr>
          <w:rFonts w:ascii="Times New Roman" w:eastAsia="Times New Roman" w:hAnsi="Times New Roman" w:cs="Times New Roman"/>
          <w:color w:val="000000"/>
          <w:sz w:val="28"/>
          <w:szCs w:val="28"/>
        </w:rPr>
        <w:lastRenderedPageBreak/>
        <w:t xml:space="preserve">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 </w:t>
      </w:r>
    </w:p>
    <w:p w:rsidR="00CE3511" w:rsidRPr="00AE0EBC"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председатель п</w:t>
      </w:r>
      <w:r>
        <w:rPr>
          <w:rFonts w:ascii="Times New Roman" w:eastAsia="Times New Roman" w:hAnsi="Times New Roman" w:cs="Times New Roman"/>
          <w:sz w:val="28"/>
          <w:szCs w:val="28"/>
        </w:rPr>
        <w:t>ервичной профсоюзной организации</w:t>
      </w:r>
      <w:r>
        <w:rPr>
          <w:rFonts w:ascii="Times New Roman" w:eastAsia="Times New Roman" w:hAnsi="Times New Roman" w:cs="Times New Roman"/>
          <w:color w:val="000000"/>
          <w:sz w:val="28"/>
          <w:szCs w:val="28"/>
        </w:rPr>
        <w:t>.</w:t>
      </w:r>
    </w:p>
    <w:p w:rsidR="00CE3511" w:rsidRDefault="00CE3511" w:rsidP="00CE351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E3511" w:rsidRDefault="00CE3511" w:rsidP="00CE3511">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VII. АТТЕСТАЦИЯ ПЕДАГОГИЧЕСКИХ РАБОТНИКОВ</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7.1. Аттестация педагогических работников </w:t>
      </w:r>
      <w:r>
        <w:rPr>
          <w:rFonts w:ascii="Times New Roman" w:eastAsia="Times New Roman" w:hAnsi="Times New Roman" w:cs="Times New Roman"/>
          <w:sz w:val="28"/>
          <w:szCs w:val="28"/>
        </w:rPr>
        <w:t>производится</w:t>
      </w:r>
      <w:r>
        <w:rPr>
          <w:rFonts w:ascii="Times New Roman" w:eastAsia="Times New Roman" w:hAnsi="Times New Roman" w:cs="Times New Roman"/>
          <w:color w:val="000000"/>
          <w:sz w:val="28"/>
          <w:szCs w:val="28"/>
        </w:rPr>
        <w:t xml:space="preserve"> в соответствии с </w:t>
      </w:r>
      <w:r>
        <w:rPr>
          <w:rFonts w:ascii="Times New Roman" w:eastAsia="Times New Roman" w:hAnsi="Times New Roman" w:cs="Times New Roman"/>
          <w:sz w:val="28"/>
          <w:szCs w:val="28"/>
        </w:rPr>
        <w:t>приказом Министерства образования и науки РФ от 07 апреля 2014 года № 276 “Об утверждении п</w:t>
      </w:r>
      <w:r>
        <w:rPr>
          <w:rFonts w:ascii="Times New Roman" w:eastAsia="Times New Roman" w:hAnsi="Times New Roman" w:cs="Times New Roman"/>
          <w:color w:val="000000"/>
          <w:sz w:val="28"/>
          <w:szCs w:val="28"/>
        </w:rPr>
        <w:t>орядк</w:t>
      </w:r>
      <w:r>
        <w:rPr>
          <w:rFonts w:ascii="Times New Roman" w:eastAsia="Times New Roman" w:hAnsi="Times New Roman" w:cs="Times New Roman"/>
          <w:sz w:val="28"/>
          <w:szCs w:val="28"/>
        </w:rPr>
        <w:t>а проведения</w:t>
      </w:r>
      <w:r>
        <w:rPr>
          <w:rFonts w:ascii="Times New Roman" w:eastAsia="Times New Roman" w:hAnsi="Times New Roman" w:cs="Times New Roman"/>
          <w:color w:val="000000"/>
          <w:sz w:val="28"/>
          <w:szCs w:val="28"/>
        </w:rPr>
        <w:t xml:space="preserve"> аттестации педагогических работников организаций, осуществляющих образовательную деятельность</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ОТС на 2021-2023 годы.</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7.2. Аттестация заместителей руководителя, руководителей структурных подразделений, филиалов и их заместителей в целях подтверждения соответствия занимаемой должности осуществляется аттестационной комиссией образовательной организации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если она предусмотрена локальными нормативными актами организации.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7.3.Квалификационная категория, присвоенная по одной из педагогических должностей, может учитываться в течение срока ее действия при установлении оплаты труда педагогическим работникам по другой педагогической должности в пределах финансовых средств организации, направляемых на оплату труда, при выполнении ими педагогической работы в следующих случаях:</w:t>
      </w:r>
    </w:p>
    <w:p w:rsidR="00CE3511" w:rsidRDefault="00CE3511" w:rsidP="00CE3511">
      <w:pPr>
        <w:widowControl w:val="0"/>
        <w:numPr>
          <w:ilvl w:val="0"/>
          <w:numId w:val="5"/>
        </w:numPr>
        <w:pBdr>
          <w:top w:val="nil"/>
          <w:left w:val="nil"/>
          <w:bottom w:val="nil"/>
          <w:right w:val="nil"/>
          <w:between w:val="nil"/>
        </w:pBdr>
        <w:spacing w:after="0" w:line="240" w:lineRule="auto"/>
        <w:jc w:val="both"/>
        <w:rPr>
          <w:color w:val="FF0000"/>
          <w:sz w:val="28"/>
          <w:szCs w:val="28"/>
        </w:rPr>
      </w:pPr>
      <w:r>
        <w:rPr>
          <w:rFonts w:ascii="Times New Roman" w:eastAsia="Times New Roman" w:hAnsi="Times New Roman" w:cs="Times New Roman"/>
          <w:color w:val="000000"/>
          <w:sz w:val="28"/>
          <w:szCs w:val="28"/>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CE3511" w:rsidRPr="00AE0EBC" w:rsidRDefault="00CE3511" w:rsidP="00CE3511">
      <w:pPr>
        <w:widowControl w:val="0"/>
        <w:numPr>
          <w:ilvl w:val="0"/>
          <w:numId w:val="5"/>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при возобновлении работы в должности, по которой установлена квалификационная категория, независимо от перерывов в работе</w:t>
      </w:r>
    </w:p>
    <w:p w:rsidR="00CE3511" w:rsidRPr="00AE0EBC" w:rsidRDefault="00CE3511" w:rsidP="00CE3511">
      <w:pPr>
        <w:widowControl w:val="0"/>
        <w:pBdr>
          <w:top w:val="nil"/>
          <w:left w:val="nil"/>
          <w:bottom w:val="nil"/>
          <w:right w:val="nil"/>
          <w:between w:val="nil"/>
        </w:pBdr>
        <w:spacing w:after="0" w:line="240" w:lineRule="auto"/>
        <w:ind w:left="1440"/>
        <w:jc w:val="both"/>
        <w:rPr>
          <w:color w:val="000000"/>
          <w:sz w:val="28"/>
          <w:szCs w:val="28"/>
        </w:rPr>
      </w:pP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751"/>
      </w:tblGrid>
      <w:tr w:rsidR="00CE3511" w:rsidTr="0098543A">
        <w:trPr>
          <w:cantSplit/>
          <w:tblHeader/>
        </w:trPr>
        <w:tc>
          <w:tcPr>
            <w:tcW w:w="3969"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Должность, по которой установлена квалификационная категория</w:t>
            </w:r>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Должность, по которой при оплате труда учитывается квалификационная категория, установленная по должности, указанной в графе 1</w:t>
            </w:r>
          </w:p>
        </w:tc>
      </w:tr>
      <w:tr w:rsidR="00CE3511" w:rsidTr="0098543A">
        <w:trPr>
          <w:cantSplit/>
          <w:tblHeader/>
        </w:trPr>
        <w:tc>
          <w:tcPr>
            <w:tcW w:w="3969"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1</w:t>
            </w:r>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2</w:t>
            </w:r>
          </w:p>
        </w:tc>
      </w:tr>
      <w:tr w:rsidR="00CE3511" w:rsidTr="0098543A">
        <w:trPr>
          <w:cantSplit/>
          <w:tblHeader/>
        </w:trPr>
        <w:tc>
          <w:tcPr>
            <w:tcW w:w="3969"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Учитель; преподаватель</w:t>
            </w:r>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Воспитатель (независимо от типа организации, в которой выполняется работа);</w:t>
            </w:r>
          </w:p>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CE3511" w:rsidTr="0098543A">
        <w:trPr>
          <w:cantSplit/>
          <w:tblHeader/>
        </w:trPr>
        <w:tc>
          <w:tcPr>
            <w:tcW w:w="3969"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Старший воспитатель;</w:t>
            </w:r>
          </w:p>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воспитатель</w:t>
            </w:r>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Воспитатель;</w:t>
            </w:r>
          </w:p>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Старший воспитатель</w:t>
            </w:r>
          </w:p>
        </w:tc>
      </w:tr>
      <w:tr w:rsidR="00CE3511" w:rsidTr="0098543A">
        <w:trPr>
          <w:cantSplit/>
          <w:tblHeader/>
        </w:trPr>
        <w:tc>
          <w:tcPr>
            <w:tcW w:w="3969"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lastRenderedPageBreak/>
              <w:t>Руководитель физического воспитания</w:t>
            </w:r>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Инструктор по физической культуре</w:t>
            </w:r>
          </w:p>
        </w:tc>
      </w:tr>
      <w:tr w:rsidR="00CE3511" w:rsidTr="0098543A">
        <w:trPr>
          <w:cantSplit/>
          <w:tblHeader/>
        </w:trPr>
        <w:tc>
          <w:tcPr>
            <w:tcW w:w="3969"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Учитель-логопед</w:t>
            </w:r>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Учитель-логопед;</w:t>
            </w:r>
          </w:p>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Воспитатель;</w:t>
            </w:r>
          </w:p>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Педагог дополнительного образования</w:t>
            </w:r>
          </w:p>
        </w:tc>
      </w:tr>
      <w:tr w:rsidR="00CE3511" w:rsidTr="0098543A">
        <w:trPr>
          <w:cantSplit/>
          <w:tblHeader/>
        </w:trPr>
        <w:tc>
          <w:tcPr>
            <w:tcW w:w="3969" w:type="dxa"/>
          </w:tcPr>
          <w:p w:rsidR="00CE3511" w:rsidRDefault="00CE3511" w:rsidP="0098543A">
            <w:pPr>
              <w:rPr>
                <w:rFonts w:ascii="Times New Roman" w:eastAsia="Times New Roman" w:hAnsi="Times New Roman" w:cs="Times New Roman"/>
              </w:rPr>
            </w:pPr>
            <w:proofErr w:type="gramStart"/>
            <w:r>
              <w:rPr>
                <w:rFonts w:ascii="Times New Roman" w:eastAsia="Times New Roman" w:hAnsi="Times New Roman" w:cs="Times New Roman"/>
              </w:rPr>
              <w:t>Учитель (при выполнении учебной (преподавательской) работы по учебным предметам образовательным программам) в области искусств)</w:t>
            </w:r>
            <w:proofErr w:type="gramEnd"/>
          </w:p>
        </w:tc>
        <w:tc>
          <w:tcPr>
            <w:tcW w:w="5751" w:type="dxa"/>
          </w:tcPr>
          <w:p w:rsidR="00CE3511" w:rsidRDefault="00CE3511" w:rsidP="0098543A">
            <w:pPr>
              <w:rPr>
                <w:rFonts w:ascii="Times New Roman" w:eastAsia="Times New Roman" w:hAnsi="Times New Roman" w:cs="Times New Roman"/>
              </w:rPr>
            </w:pPr>
            <w:r>
              <w:rPr>
                <w:rFonts w:ascii="Times New Roman" w:eastAsia="Times New Roman" w:hAnsi="Times New Roman" w:cs="Times New Roman"/>
              </w:rPr>
              <w:t>Музыкальный руководитель.</w:t>
            </w:r>
          </w:p>
        </w:tc>
      </w:tr>
    </w:tbl>
    <w:p w:rsidR="00CE3511" w:rsidRDefault="00CE3511" w:rsidP="00CE3511">
      <w:pPr>
        <w:pStyle w:val="af9"/>
        <w:numPr>
          <w:ilvl w:val="0"/>
          <w:numId w:val="5"/>
        </w:numPr>
      </w:pPr>
    </w:p>
    <w:p w:rsidR="00CE3511" w:rsidRDefault="00CE3511" w:rsidP="00CE3511">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7.4. Оплата труда педагогических работников осуществляется с учетом имевшейся квалификационной категории в случае </w:t>
      </w:r>
      <w:proofErr w:type="gramStart"/>
      <w:r>
        <w:rPr>
          <w:rFonts w:ascii="Times New Roman" w:eastAsia="Times New Roman" w:hAnsi="Times New Roman" w:cs="Times New Roman"/>
          <w:color w:val="000000"/>
          <w:sz w:val="28"/>
          <w:szCs w:val="28"/>
        </w:rPr>
        <w:t>истечения срока действия квалификационной категории работников</w:t>
      </w:r>
      <w:proofErr w:type="gramEnd"/>
      <w:r>
        <w:rPr>
          <w:rFonts w:ascii="Times New Roman" w:eastAsia="Times New Roman" w:hAnsi="Times New Roman" w:cs="Times New Roman"/>
          <w:color w:val="000000"/>
          <w:sz w:val="28"/>
          <w:szCs w:val="28"/>
        </w:rPr>
        <w:t xml:space="preserve"> в периоды:</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длительная нетрудоспособность,</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отпуск по уходу за ребенком до достижения им возраста 3-х лет,</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длительная командировка на работу по специальности в российские образовательные организации за рубежом,</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длительный отпуск сроком до 1 года,</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служба в Вооруженных Силах Российской Федерации;</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за год до наступления пенсионного возраста или фактического выхода на пенсию;</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до принятия аттестационной комиссией решения об установлении или отказе в установлении квалификационной категории после подачи заявления в аттестационную комиссию,</w:t>
      </w:r>
    </w:p>
    <w:p w:rsidR="00CE3511" w:rsidRDefault="00CE3511" w:rsidP="00CE3511">
      <w:pPr>
        <w:widowControl w:val="0"/>
        <w:numPr>
          <w:ilvl w:val="0"/>
          <w:numId w:val="3"/>
        </w:numPr>
        <w:pBdr>
          <w:top w:val="nil"/>
          <w:left w:val="nil"/>
          <w:bottom w:val="nil"/>
          <w:right w:val="nil"/>
          <w:between w:val="nil"/>
        </w:pBdr>
        <w:spacing w:after="0" w:line="240" w:lineRule="auto"/>
        <w:jc w:val="both"/>
        <w:rPr>
          <w:color w:val="231F20"/>
          <w:sz w:val="28"/>
          <w:szCs w:val="28"/>
        </w:rPr>
      </w:pPr>
      <w:r>
        <w:rPr>
          <w:rFonts w:ascii="Times New Roman" w:eastAsia="Times New Roman" w:hAnsi="Times New Roman" w:cs="Times New Roman"/>
          <w:color w:val="000000"/>
          <w:sz w:val="28"/>
          <w:szCs w:val="28"/>
        </w:rPr>
        <w:t>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w:t>
      </w:r>
      <w:r>
        <w:rPr>
          <w:rFonts w:ascii="Times New Roman" w:eastAsia="Times New Roman" w:hAnsi="Times New Roman" w:cs="Times New Roman"/>
          <w:color w:val="000000"/>
          <w:sz w:val="28"/>
          <w:szCs w:val="28"/>
        </w:rPr>
        <w:tab/>
      </w:r>
    </w:p>
    <w:p w:rsidR="00CE3511" w:rsidRDefault="00CE3511" w:rsidP="00CE3511">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Оплата устанавливается сроком на один год и оформляется приказом руководителя с учетом мнения профкома.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Оплата труда педагогических работников имеющих квалификационные категории, осуществляется с учетом квалификационной категории по должностям работников, по которым применяется наименование «старший» (воспитатель - старший воспитатель), независимо от того, по какой конкретно должности присвоена квалификационная категория.</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 В целях защиты интересов педагогических работников:</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График проведения аттестации для лиц, имеющих квалификационную </w:t>
      </w:r>
      <w:r>
        <w:rPr>
          <w:rFonts w:ascii="Times New Roman" w:eastAsia="Times New Roman" w:hAnsi="Times New Roman" w:cs="Times New Roman"/>
          <w:color w:val="000000"/>
          <w:sz w:val="28"/>
          <w:szCs w:val="28"/>
        </w:rPr>
        <w:lastRenderedPageBreak/>
        <w:t>категорию, составляется с учетом срока  ее  действия с тем, чтобы решение аттестационной комиссии могло быть принято до истечения срока действия ранее присвоенной квалификационной категории. По заявлению работника аттестация может осуществляться до истечения срока действия квалификационной категории.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Работодатель:</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5"/>
          <w:id w:val="10776960"/>
        </w:sdtPr>
        <w:sdtContent>
          <w:r w:rsidRPr="00800BC7">
            <w:rPr>
              <w:rFonts w:ascii="Times New Roman" w:eastAsia="Times New Roman" w:hAnsi="Times New Roman" w:cs="Times New Roman"/>
              <w:color w:val="000000"/>
              <w:sz w:val="28"/>
              <w:szCs w:val="28"/>
            </w:rPr>
            <w:t xml:space="preserve">− письменно предупреждает работника об истечении срока действия квалификационной категории не </w:t>
          </w:r>
          <w:proofErr w:type="gramStart"/>
          <w:r w:rsidRPr="00800BC7">
            <w:rPr>
              <w:rFonts w:ascii="Times New Roman" w:eastAsia="Times New Roman" w:hAnsi="Times New Roman" w:cs="Times New Roman"/>
              <w:color w:val="000000"/>
              <w:sz w:val="28"/>
              <w:szCs w:val="28"/>
            </w:rPr>
            <w:t>позднее</w:t>
          </w:r>
          <w:proofErr w:type="gramEnd"/>
          <w:r w:rsidRPr="00800BC7">
            <w:rPr>
              <w:rFonts w:ascii="Times New Roman" w:eastAsia="Times New Roman" w:hAnsi="Times New Roman" w:cs="Times New Roman"/>
              <w:color w:val="000000"/>
              <w:sz w:val="28"/>
              <w:szCs w:val="28"/>
            </w:rPr>
            <w:t xml:space="preserve"> чем за 3 месяца;</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6"/>
          <w:id w:val="10776961"/>
        </w:sdtPr>
        <w:sdtContent>
          <w:r w:rsidRPr="00800BC7">
            <w:rPr>
              <w:rFonts w:ascii="Times New Roman" w:eastAsia="Times New Roman" w:hAnsi="Times New Roman" w:cs="Times New Roman"/>
              <w:color w:val="000000"/>
              <w:sz w:val="28"/>
              <w:szCs w:val="28"/>
            </w:rPr>
            <w:t>− осуществляет подготовку представления на педагогических работников для аттестации с целью подтверждения соответствия занимаемой должности с учетом мотивированного мнения профкома;</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7"/>
          <w:id w:val="10776962"/>
        </w:sdtPr>
        <w:sdtContent>
          <w:r w:rsidRPr="00800BC7">
            <w:rPr>
              <w:rFonts w:ascii="Times New Roman" w:eastAsia="Times New Roman" w:hAnsi="Times New Roman" w:cs="Times New Roman"/>
              <w:color w:val="000000"/>
              <w:sz w:val="28"/>
              <w:szCs w:val="28"/>
            </w:rPr>
            <w:t xml:space="preserve">− направляет педагогических работников на дополнительное профессиональное образование в случае признания его в результате аттестации не </w:t>
          </w:r>
          <w:proofErr w:type="gramStart"/>
          <w:r w:rsidRPr="00800BC7">
            <w:rPr>
              <w:rFonts w:ascii="Times New Roman" w:eastAsia="Times New Roman" w:hAnsi="Times New Roman" w:cs="Times New Roman"/>
              <w:color w:val="000000"/>
              <w:sz w:val="28"/>
              <w:szCs w:val="28"/>
            </w:rPr>
            <w:t>соответствующим</w:t>
          </w:r>
          <w:proofErr w:type="gramEnd"/>
          <w:r w:rsidRPr="00800BC7">
            <w:rPr>
              <w:rFonts w:ascii="Times New Roman" w:eastAsia="Times New Roman" w:hAnsi="Times New Roman" w:cs="Times New Roman"/>
              <w:color w:val="000000"/>
              <w:sz w:val="28"/>
              <w:szCs w:val="28"/>
            </w:rPr>
            <w:t xml:space="preserve"> занимаемой должности или предоставляет, по возможности, другую имеющуюся работу.</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Педагогическому работнику, имеющему (имевшему) высшую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числе и в случае, если на высшую квалификационную категорию педагогический работник претендует впервые, не имея первой квалификационной категории по этой должности.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Педагогический работник по желанию может представить в аттестационную комиссию организации не только дополнительные сведения, характеризующие его профессиональную деятельность за период </w:t>
      </w:r>
      <w:proofErr w:type="gramStart"/>
      <w:r>
        <w:rPr>
          <w:rFonts w:ascii="Times New Roman" w:eastAsia="Times New Roman" w:hAnsi="Times New Roman" w:cs="Times New Roman"/>
          <w:color w:val="000000"/>
          <w:sz w:val="28"/>
          <w:szCs w:val="28"/>
        </w:rPr>
        <w:t>с даты</w:t>
      </w:r>
      <w:proofErr w:type="gramEnd"/>
      <w:r>
        <w:rPr>
          <w:rFonts w:ascii="Times New Roman" w:eastAsia="Times New Roman" w:hAnsi="Times New Roman" w:cs="Times New Roman"/>
          <w:color w:val="000000"/>
          <w:sz w:val="28"/>
          <w:szCs w:val="28"/>
        </w:rPr>
        <w:t xml:space="preserve"> предыдущей аттестации (при первичной аттестации – с даты поступления на работу), но и сведения о прохождении им независимой оценки квалификации (если такая независимая оценка имела место).</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8) Педагогические работники, являющиеся гражданами Российской Федерации, имеющие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w:t>
      </w:r>
      <w:r>
        <w:rPr>
          <w:rFonts w:ascii="Times New Roman" w:eastAsia="Times New Roman" w:hAnsi="Times New Roman" w:cs="Times New Roman"/>
          <w:color w:val="000000"/>
          <w:sz w:val="28"/>
          <w:szCs w:val="28"/>
        </w:rPr>
        <w:lastRenderedPageBreak/>
        <w:t>на высшую квалификационную категорию имеют право проходить аттестацию на вы</w:t>
      </w:r>
      <w:r>
        <w:rPr>
          <w:rFonts w:ascii="Times New Roman" w:eastAsia="Times New Roman" w:hAnsi="Times New Roman" w:cs="Times New Roman"/>
          <w:sz w:val="28"/>
          <w:szCs w:val="28"/>
        </w:rPr>
        <w:t xml:space="preserve">сшую квалификационную категорию. </w:t>
      </w:r>
    </w:p>
    <w:p w:rsidR="00CE3511" w:rsidRDefault="00CE3511" w:rsidP="00CE3511">
      <w:pPr>
        <w:widowControl w:val="0"/>
        <w:numPr>
          <w:ilvl w:val="0"/>
          <w:numId w:val="4"/>
        </w:numPr>
        <w:pBdr>
          <w:top w:val="nil"/>
          <w:left w:val="nil"/>
          <w:bottom w:val="nil"/>
          <w:right w:val="nil"/>
          <w:between w:val="nil"/>
        </w:pBdr>
        <w:tabs>
          <w:tab w:val="left" w:pos="938"/>
        </w:tabs>
        <w:spacing w:after="0" w:line="240" w:lineRule="auto"/>
        <w:ind w:left="0" w:right="142" w:firstLine="7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квалификационной категории, присвоенной на территории республик СССР в пределах срока их действия, но не более чем в течение 5 лет. </w:t>
      </w:r>
    </w:p>
    <w:p w:rsidR="00CE3511" w:rsidRDefault="00CE3511" w:rsidP="00CE3511">
      <w:pPr>
        <w:widowControl w:val="0"/>
        <w:numPr>
          <w:ilvl w:val="0"/>
          <w:numId w:val="4"/>
        </w:numPr>
        <w:pBdr>
          <w:top w:val="nil"/>
          <w:left w:val="nil"/>
          <w:bottom w:val="nil"/>
          <w:right w:val="nil"/>
          <w:between w:val="nil"/>
        </w:pBdr>
        <w:tabs>
          <w:tab w:val="left" w:pos="938"/>
        </w:tabs>
        <w:spacing w:after="0" w:line="240" w:lineRule="auto"/>
        <w:ind w:left="0" w:right="142" w:firstLine="7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Оплата и регулирование труда лиц, являющихся гражданами республик СССР, или лиц без гражданства, в том числе принятых на должности педагогических работников, производится в соответствии с главой 50.1 ТК РФ, а также положением статьи 4 Соглашения о сотрудничестве в области трудовой миграции и социальной защиты трудящихся мигрантов. </w:t>
      </w:r>
    </w:p>
    <w:p w:rsidR="00CE3511" w:rsidRDefault="00CE3511" w:rsidP="00CE3511">
      <w:pPr>
        <w:widowControl w:val="0"/>
        <w:numPr>
          <w:ilvl w:val="0"/>
          <w:numId w:val="4"/>
        </w:numPr>
        <w:pBdr>
          <w:top w:val="nil"/>
          <w:left w:val="nil"/>
          <w:bottom w:val="nil"/>
          <w:right w:val="nil"/>
          <w:between w:val="nil"/>
        </w:pBdr>
        <w:tabs>
          <w:tab w:val="left" w:pos="938"/>
        </w:tabs>
        <w:spacing w:after="0" w:line="240" w:lineRule="auto"/>
        <w:ind w:left="0" w:right="142" w:firstLine="78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sz w:val="28"/>
          <w:szCs w:val="28"/>
        </w:rPr>
        <w:t>Аттестационная комиссия рассматривает заявления педагогическ</w:t>
      </w:r>
      <w:r>
        <w:rPr>
          <w:rFonts w:ascii="Times New Roman" w:eastAsia="Times New Roman" w:hAnsi="Times New Roman" w:cs="Times New Roman"/>
          <w:color w:val="000000"/>
          <w:sz w:val="28"/>
          <w:szCs w:val="28"/>
        </w:rPr>
        <w:t>их работников о прохождении аттестации на ту же квалификационную категорию и принимает решения об установлении квалификационной категории для имеющих государственные награды, почетные звания, ведомственные знаки отличия и иные поощрения, полученные за достижения в педагогической деятельности, педагогической науке, а также положительные результаты по итогам независимой оценки квалификации, проводимой с согласия работников, при проведении профессиональных конкурсов, на основе</w:t>
      </w:r>
      <w:proofErr w:type="gramEnd"/>
      <w:r>
        <w:rPr>
          <w:rFonts w:ascii="Times New Roman" w:eastAsia="Times New Roman" w:hAnsi="Times New Roman" w:cs="Times New Roman"/>
          <w:color w:val="000000"/>
          <w:sz w:val="28"/>
          <w:szCs w:val="28"/>
        </w:rPr>
        <w:t xml:space="preserve"> указанных в заявлении сведений, а также с учетом иных данных о результатах профессиональной деятельности, которые подтверждены руководителем организации и согласованы с профкомом.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 Работодатель:</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предоставляет работникам – членам и экспертам Аттестационной комиссии Министерства образования и науки Республики Башкортостан ежегодные дополнительные отпуска продолжительностью до трех календарных дней;</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создаёт условия (освобождает от работы с сохранением заработной платы) для реализации права педагогических работников (по их желанию) присутствовать на заседании аттестационной комиссии.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7.7. В соответствии с Приказом </w:t>
      </w:r>
      <w:proofErr w:type="spellStart"/>
      <w:r>
        <w:rPr>
          <w:rFonts w:ascii="Times New Roman" w:eastAsia="Times New Roman" w:hAnsi="Times New Roman" w:cs="Times New Roman"/>
          <w:color w:val="000000"/>
          <w:sz w:val="28"/>
          <w:szCs w:val="28"/>
        </w:rPr>
        <w:t>Минобрнауки</w:t>
      </w:r>
      <w:proofErr w:type="spellEnd"/>
      <w:r>
        <w:rPr>
          <w:rFonts w:ascii="Times New Roman" w:eastAsia="Times New Roman" w:hAnsi="Times New Roman" w:cs="Times New Roman"/>
          <w:color w:val="000000"/>
          <w:sz w:val="28"/>
          <w:szCs w:val="28"/>
        </w:rPr>
        <w:t xml:space="preserve"> России от 07.04. 2014 г. № 276 «Об утверждении Порядка проведения аттестации педагогических работников организаций, осуществляющих образовательную деятельность» работодатель (иные должностные лица) не вправе препятствовать педагогическому работнику в прохождении аттестации на квалификационную категорию, в том числе отказывать в </w:t>
      </w:r>
      <w:proofErr w:type="gramStart"/>
      <w:r>
        <w:rPr>
          <w:rFonts w:ascii="Times New Roman" w:eastAsia="Times New Roman" w:hAnsi="Times New Roman" w:cs="Times New Roman"/>
          <w:color w:val="000000"/>
          <w:sz w:val="28"/>
          <w:szCs w:val="28"/>
        </w:rPr>
        <w:t>заверении показателей</w:t>
      </w:r>
      <w:proofErr w:type="gramEnd"/>
      <w:r>
        <w:rPr>
          <w:rFonts w:ascii="Times New Roman" w:eastAsia="Times New Roman" w:hAnsi="Times New Roman" w:cs="Times New Roman"/>
          <w:color w:val="000000"/>
          <w:sz w:val="28"/>
          <w:szCs w:val="28"/>
        </w:rPr>
        <w:t>, внесенных в портфолио работника.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sidP="00CE3511">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VIII. УСЛОВИЯ И ОХРАНА ТРУДА И ЗДОРОВЬЯ</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Для реализации права работников на здоровые и безопасные условия </w:t>
      </w:r>
      <w:r>
        <w:rPr>
          <w:rFonts w:ascii="Times New Roman" w:eastAsia="Times New Roman" w:hAnsi="Times New Roman" w:cs="Times New Roman"/>
          <w:color w:val="000000"/>
          <w:sz w:val="28"/>
          <w:szCs w:val="28"/>
        </w:rPr>
        <w:lastRenderedPageBreak/>
        <w:t xml:space="preserve">труда, внедрение </w:t>
      </w:r>
      <w:proofErr w:type="gramStart"/>
      <w:r>
        <w:rPr>
          <w:rFonts w:ascii="Times New Roman" w:eastAsia="Times New Roman" w:hAnsi="Times New Roman" w:cs="Times New Roman"/>
          <w:color w:val="000000"/>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Pr>
          <w:rFonts w:ascii="Times New Roman" w:eastAsia="Times New Roman" w:hAnsi="Times New Roman" w:cs="Times New Roman"/>
          <w:color w:val="000000"/>
          <w:sz w:val="28"/>
          <w:szCs w:val="28"/>
        </w:rPr>
        <w:t xml:space="preserve"> соглашение по охране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 Работодатель:</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1.Обеспечивает создание и функционирование системы управления охраной труда в соответствии со ст.212 Т</w:t>
      </w:r>
      <w:r>
        <w:rPr>
          <w:rFonts w:ascii="Times New Roman" w:eastAsia="Times New Roman" w:hAnsi="Times New Roman" w:cs="Times New Roman"/>
          <w:sz w:val="28"/>
          <w:szCs w:val="28"/>
        </w:rPr>
        <w:t>К</w:t>
      </w:r>
      <w:r>
        <w:rPr>
          <w:rFonts w:ascii="Times New Roman" w:eastAsia="Times New Roman" w:hAnsi="Times New Roman" w:cs="Times New Roman"/>
          <w:color w:val="000000"/>
          <w:sz w:val="28"/>
          <w:szCs w:val="28"/>
        </w:rPr>
        <w:t xml:space="preserve"> РФ и Рекомендациями Министерства образования и науки Российской Федерации от 25.08.2015 № 12-1077, включая управление профессиональными рисками для предотвращения производственного травматизма.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2.Создает на паритетной основе совместно с профкомом комиссию по охране труда для осуществления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состоянием условий и охраны труда, выполнением соглашения по охране труда </w:t>
      </w:r>
      <w:r>
        <w:rPr>
          <w:rFonts w:ascii="Times New Roman" w:eastAsia="Times New Roman" w:hAnsi="Times New Roman" w:cs="Times New Roman"/>
          <w:i/>
          <w:color w:val="000000"/>
          <w:sz w:val="28"/>
          <w:szCs w:val="28"/>
        </w:rPr>
        <w:t>(Приложение №_6_).</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3.Обеспечивает безопасные и здоровые условия труда при проведении </w:t>
      </w:r>
      <w:proofErr w:type="gramStart"/>
      <w:r>
        <w:rPr>
          <w:rFonts w:ascii="Times New Roman" w:eastAsia="Times New Roman" w:hAnsi="Times New Roman" w:cs="Times New Roman"/>
          <w:color w:val="000000"/>
          <w:sz w:val="28"/>
          <w:szCs w:val="28"/>
        </w:rPr>
        <w:t>образовательной</w:t>
      </w:r>
      <w:proofErr w:type="gramEnd"/>
      <w:r>
        <w:rPr>
          <w:rFonts w:ascii="Times New Roman" w:eastAsia="Times New Roman" w:hAnsi="Times New Roman" w:cs="Times New Roman"/>
          <w:color w:val="000000"/>
          <w:sz w:val="28"/>
          <w:szCs w:val="28"/>
        </w:rPr>
        <w:t xml:space="preserve"> процесса.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4.Совместно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w:t>
      </w:r>
      <w:r>
        <w:rPr>
          <w:rFonts w:ascii="Times New Roman" w:eastAsia="Times New Roman" w:hAnsi="Times New Roman" w:cs="Times New Roman"/>
          <w:i/>
          <w:color w:val="000000"/>
          <w:sz w:val="28"/>
          <w:szCs w:val="28"/>
        </w:rPr>
        <w:t>(Приложение №_6_).</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proofErr w:type="gramStart"/>
      <w:r>
        <w:rPr>
          <w:rFonts w:ascii="Times New Roman" w:eastAsia="Times New Roman" w:hAnsi="Times New Roman" w:cs="Times New Roman"/>
          <w:color w:val="000000"/>
          <w:sz w:val="28"/>
          <w:szCs w:val="28"/>
        </w:rPr>
        <w:t>Использует возможность возврата части страховых взносов (до 20%) на предупредительные меры по улучшению условий и охраны труда,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w:t>
      </w:r>
      <w:proofErr w:type="gramEnd"/>
      <w:r>
        <w:rPr>
          <w:rFonts w:ascii="Times New Roman" w:eastAsia="Times New Roman" w:hAnsi="Times New Roman" w:cs="Times New Roman"/>
          <w:color w:val="000000"/>
          <w:sz w:val="28"/>
          <w:szCs w:val="28"/>
        </w:rPr>
        <w:t xml:space="preserve"> право на назначение страховой пенсии по старости в соответствии с пенсионным законодательством).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Проводит обучение по охране труда и проверку </w:t>
      </w:r>
      <w:proofErr w:type="gramStart"/>
      <w:r>
        <w:rPr>
          <w:rFonts w:ascii="Times New Roman" w:eastAsia="Times New Roman" w:hAnsi="Times New Roman" w:cs="Times New Roman"/>
          <w:color w:val="000000"/>
          <w:sz w:val="28"/>
          <w:szCs w:val="28"/>
        </w:rPr>
        <w:t>знаний требований охраны труда работников образовательных организаций</w:t>
      </w:r>
      <w:proofErr w:type="gramEnd"/>
      <w:r>
        <w:rPr>
          <w:rFonts w:ascii="Times New Roman" w:eastAsia="Times New Roman" w:hAnsi="Times New Roman" w:cs="Times New Roman"/>
          <w:color w:val="000000"/>
          <w:sz w:val="28"/>
          <w:szCs w:val="28"/>
        </w:rPr>
        <w:t xml:space="preserve"> не реже 1 раза в три года.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Обеспечивает проверку знаний работников по охране труда к началу учебного года.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Обеспечивает наличие правил, инструкций, журналов инструктажа и других обязательных материалов на рабочих местах.</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Обеспечивает проведение в установленном порядке работ по специальной оценке условий труда на рабочих местах.</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11. Предоставляет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w:t>
      </w:r>
      <w:r>
        <w:rPr>
          <w:rFonts w:ascii="Times New Roman" w:eastAsia="Times New Roman" w:hAnsi="Times New Roman" w:cs="Times New Roman"/>
          <w:color w:val="000000"/>
          <w:sz w:val="28"/>
          <w:szCs w:val="28"/>
        </w:rPr>
        <w:lastRenderedPageBreak/>
        <w:t xml:space="preserve">государственные нормативные требования охраны труда </w:t>
      </w:r>
      <w:r>
        <w:rPr>
          <w:rFonts w:ascii="Times New Roman" w:eastAsia="Times New Roman" w:hAnsi="Times New Roman" w:cs="Times New Roman"/>
          <w:i/>
          <w:color w:val="000000"/>
          <w:sz w:val="28"/>
          <w:szCs w:val="28"/>
        </w:rPr>
        <w:t>(Приложение №__).</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12. Обеспечивает работников сертифицированной спецодеждой и другими средствами индивидуальной защиты (</w:t>
      </w:r>
      <w:proofErr w:type="gramStart"/>
      <w:r>
        <w:rPr>
          <w:rFonts w:ascii="Times New Roman" w:eastAsia="Times New Roman" w:hAnsi="Times New Roman" w:cs="Times New Roman"/>
          <w:color w:val="000000"/>
          <w:sz w:val="28"/>
          <w:szCs w:val="28"/>
        </w:rPr>
        <w:t>СИЗ</w:t>
      </w:r>
      <w:proofErr w:type="gramEnd"/>
      <w:r>
        <w:rPr>
          <w:rFonts w:ascii="Times New Roman" w:eastAsia="Times New Roman" w:hAnsi="Times New Roman" w:cs="Times New Roman"/>
          <w:color w:val="000000"/>
          <w:sz w:val="28"/>
          <w:szCs w:val="28"/>
        </w:rPr>
        <w:t xml:space="preserve">), молоком или другими равноценными пищевыми продуктами, смывающими и обезвреживающими средствами в соответствии с установленными нормами </w:t>
      </w:r>
      <w:r>
        <w:rPr>
          <w:rFonts w:ascii="Times New Roman" w:eastAsia="Times New Roman" w:hAnsi="Times New Roman" w:cs="Times New Roman"/>
          <w:i/>
          <w:color w:val="000000"/>
          <w:sz w:val="28"/>
          <w:szCs w:val="28"/>
        </w:rPr>
        <w:t>(Приложение №_11_).</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При численности работников организации более 50 человек вводит должность специалиста по охране труда. При численности работников организации менее 50 человек устанавливает стимулирующую выплату в размере ____30%____ (не менее 30% от ставки заработной платы, оклада) работнику, на которого приказом руководителя возложены обязанности ответственного за состояние охраны труда организации.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Обеспечивает за счет средств образовательной организации: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прохождение работниками обязательных предварительных (при поступлении на работу), регулярных (в течение трудовой деятельности) медицинских осмотров, психиатрического освидетельствования, профессиональной гигиенической подготовки (санитарный минимум) и специальной оценки условий труда,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обучение педагогических работников навыкам оказания первой помощи.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Предоставляет работникам </w:t>
      </w:r>
      <w:r>
        <w:rPr>
          <w:rFonts w:ascii="Times New Roman" w:eastAsia="Times New Roman" w:hAnsi="Times New Roman" w:cs="Times New Roman"/>
          <w:sz w:val="28"/>
          <w:szCs w:val="28"/>
        </w:rPr>
        <w:t>два</w:t>
      </w:r>
      <w:r>
        <w:rPr>
          <w:rFonts w:ascii="Times New Roman" w:eastAsia="Times New Roman" w:hAnsi="Times New Roman" w:cs="Times New Roman"/>
          <w:color w:val="000000"/>
          <w:sz w:val="28"/>
          <w:szCs w:val="28"/>
        </w:rPr>
        <w:t xml:space="preserve"> оплачиваемых рабочих дня (1 раз в год) для прохождения профилактического медицинского осмотра.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Обеспечивает установленный санитарными нормами тепловой режим в помещениях.</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Проводит своевременное расследование несчастных случаев на производстве в соответствии с действующим законодательством и ведет их учет.</w:t>
      </w:r>
    </w:p>
    <w:p w:rsidR="00CE3511" w:rsidRPr="00C10CCC"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C10CCC">
        <w:rPr>
          <w:rFonts w:ascii="Times New Roman" w:eastAsia="Times New Roman" w:hAnsi="Times New Roman" w:cs="Times New Roman"/>
          <w:color w:val="000000"/>
          <w:sz w:val="28"/>
          <w:szCs w:val="28"/>
        </w:rPr>
        <w:t>18.</w:t>
      </w:r>
      <w:r>
        <w:rPr>
          <w:rFonts w:ascii="Times New Roman" w:eastAsia="Times New Roman" w:hAnsi="Times New Roman" w:cs="Times New Roman"/>
          <w:color w:val="000000"/>
          <w:sz w:val="28"/>
          <w:szCs w:val="28"/>
        </w:rPr>
        <w:t xml:space="preserve"> </w:t>
      </w:r>
      <w:r w:rsidRPr="00C10CCC">
        <w:rPr>
          <w:rFonts w:ascii="Times New Roman" w:eastAsia="Times New Roman" w:hAnsi="Times New Roman" w:cs="Times New Roman"/>
          <w:color w:val="000000"/>
          <w:sz w:val="28"/>
          <w:szCs w:val="28"/>
        </w:rPr>
        <w:t xml:space="preserve">Предусматривает выплату денежной компенсации семье работника, погибшего в результате несчастного случая на производстве, в размере </w:t>
      </w:r>
      <w:r>
        <w:rPr>
          <w:rFonts w:ascii="Times New Roman" w:eastAsia="Times New Roman" w:hAnsi="Times New Roman" w:cs="Times New Roman"/>
          <w:color w:val="000000"/>
          <w:sz w:val="28"/>
          <w:szCs w:val="28"/>
        </w:rPr>
        <w:t xml:space="preserve">10 МРОТ </w:t>
      </w:r>
      <w:r w:rsidRPr="00C10CCC">
        <w:rPr>
          <w:rFonts w:ascii="Times New Roman" w:eastAsia="Times New Roman" w:hAnsi="Times New Roman" w:cs="Times New Roman"/>
          <w:color w:val="000000"/>
          <w:sz w:val="28"/>
          <w:szCs w:val="28"/>
        </w:rPr>
        <w:t>рублей, если несчастный случай на производстве произошел не по вине работника.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Выплачивает за счет средств от приносящей доход деятельности единовременное пособие в качестве возмещения морального вреда семье пострадавшего в результате смерти работника, наступившей от несчастного случая на производстве, или профессионального заболевания.</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 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состоянием охраны труда в учреждении. В случае выявления ими нарушения прав работников на здоровые и безопасные условия труда принимает меры к их </w:t>
      </w:r>
      <w:r>
        <w:rPr>
          <w:rFonts w:ascii="Times New Roman" w:eastAsia="Times New Roman" w:hAnsi="Times New Roman" w:cs="Times New Roman"/>
          <w:color w:val="000000"/>
          <w:sz w:val="28"/>
          <w:szCs w:val="28"/>
        </w:rPr>
        <w:lastRenderedPageBreak/>
        <w:t>устранению.</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 Оборудует кабинет по охране труда и технике безопасности.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 Реализует мероприятия, направленные на развитие физической культуры и спорта, в том числе:</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8"/>
          <w:id w:val="10776963"/>
        </w:sdtPr>
        <w:sdtContent>
          <w:r w:rsidRPr="00800BC7">
            <w:rPr>
              <w:rFonts w:ascii="Times New Roman" w:eastAsia="Times New Roman" w:hAnsi="Times New Roman" w:cs="Times New Roman"/>
              <w:color w:val="000000"/>
              <w:sz w:val="28"/>
              <w:szCs w:val="28"/>
            </w:rPr>
            <w:t>−компенсирует работникам оплату занятий спортом в клубах и секциях;</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9"/>
          <w:id w:val="10776964"/>
        </w:sdtPr>
        <w:sdtContent>
          <w:r w:rsidRPr="00800BC7">
            <w:rPr>
              <w:rFonts w:ascii="Times New Roman" w:eastAsia="Times New Roman" w:hAnsi="Times New Roman" w:cs="Times New Roman"/>
              <w:color w:val="000000"/>
              <w:sz w:val="28"/>
              <w:szCs w:val="28"/>
            </w:rPr>
            <w:t>−организует и проводит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10"/>
          <w:id w:val="10776965"/>
        </w:sdtPr>
        <w:sdtContent>
          <w:r w:rsidRPr="00800BC7">
            <w:rPr>
              <w:rFonts w:ascii="Times New Roman" w:eastAsia="Times New Roman" w:hAnsi="Times New Roman" w:cs="Times New Roman"/>
              <w:color w:val="000000"/>
              <w:sz w:val="28"/>
              <w:szCs w:val="28"/>
            </w:rPr>
            <w:t>−организует и проводит физкультурно-оздоровительные мероприятия (производственную гимнастику, лечебную физическую культуру (далее –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11"/>
          <w:id w:val="10776966"/>
        </w:sdtPr>
        <w:sdtContent>
          <w:r w:rsidRPr="00800BC7">
            <w:rPr>
              <w:rFonts w:ascii="Times New Roman" w:eastAsia="Times New Roman" w:hAnsi="Times New Roman" w:cs="Times New Roman"/>
              <w:color w:val="000000"/>
              <w:sz w:val="28"/>
              <w:szCs w:val="28"/>
            </w:rPr>
            <w:t>−приобретает, содержит и обновляет спортивный инвентарь.</w:t>
          </w:r>
        </w:sdtContent>
      </w:sdt>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8.4. Работники: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Соблюдают требования охраны труда, установленные законами и иными нормативными правовыми актами, а также правилами и инструкциями по охране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Проходят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Проходят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Правильно применяют средства индивидуальной и коллективной защиты.</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Извещают немедленно руководителя, заместителя руководителя либо руководителя структурного подразделения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 Профком: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1.Осуществляет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соблюдением администрацией организации </w:t>
      </w:r>
      <w:r>
        <w:rPr>
          <w:rFonts w:ascii="Times New Roman" w:eastAsia="Times New Roman" w:hAnsi="Times New Roman" w:cs="Times New Roman"/>
          <w:color w:val="000000"/>
          <w:sz w:val="28"/>
          <w:szCs w:val="28"/>
        </w:rPr>
        <w:lastRenderedPageBreak/>
        <w:t>законодательства по охране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3.Избирает уполномоченных по охране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4.Принимает участие в создании и работе комиссии по охране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5.Принимает участие в расследовании несчастных случаев на производстве с работниками.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6.Обращается к работодателю с предложением о привлечении к ответственности лиц, виновных в нарушении требований охраны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7.Принимает участие в рассмотрении трудовых споров, связанных с нарушением законодательства об охране труда, обязательств, предусмотренных </w:t>
      </w:r>
      <w:r>
        <w:rPr>
          <w:rFonts w:ascii="Times New Roman" w:eastAsia="Times New Roman" w:hAnsi="Times New Roman" w:cs="Times New Roman"/>
          <w:sz w:val="28"/>
          <w:szCs w:val="28"/>
        </w:rPr>
        <w:t xml:space="preserve">настоящим </w:t>
      </w:r>
      <w:r>
        <w:rPr>
          <w:rFonts w:ascii="Times New Roman" w:eastAsia="Times New Roman" w:hAnsi="Times New Roman" w:cs="Times New Roman"/>
          <w:color w:val="000000"/>
          <w:sz w:val="28"/>
          <w:szCs w:val="28"/>
        </w:rPr>
        <w:t xml:space="preserve"> коллективным договором.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8.8. Стороны согласились с тем, что уполномоченным профкома по охране труда устанавливается стимулирующая выплата в размере __30___% ставки заработной платы (должностного оклада) за активную работу по общественному </w:t>
      </w:r>
      <w:proofErr w:type="gramStart"/>
      <w:r>
        <w:rPr>
          <w:rFonts w:ascii="Times New Roman" w:eastAsia="Times New Roman" w:hAnsi="Times New Roman" w:cs="Times New Roman"/>
          <w:color w:val="000000"/>
          <w:sz w:val="28"/>
          <w:szCs w:val="28"/>
        </w:rPr>
        <w:t>контролю за</w:t>
      </w:r>
      <w:proofErr w:type="gramEnd"/>
      <w:r>
        <w:rPr>
          <w:rFonts w:ascii="Times New Roman" w:eastAsia="Times New Roman" w:hAnsi="Times New Roman" w:cs="Times New Roman"/>
          <w:color w:val="000000"/>
          <w:sz w:val="28"/>
          <w:szCs w:val="28"/>
        </w:rPr>
        <w:t xml:space="preserve"> безопасными условиями труда работников, содействие созданию условий, влияющих на повышение эффективности деятельности образовательной организации.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 Принимает участие в районном (городском) этапе смотра-конкурса «Лучшее образовательное учреждение по охране труда».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sidP="00CE3511">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I</w:t>
      </w:r>
      <w:proofErr w:type="gramEnd"/>
      <w:r>
        <w:rPr>
          <w:rFonts w:ascii="Times New Roman" w:eastAsia="Times New Roman" w:hAnsi="Times New Roman" w:cs="Times New Roman"/>
          <w:b/>
          <w:color w:val="000000"/>
          <w:sz w:val="28"/>
          <w:szCs w:val="28"/>
        </w:rPr>
        <w:t>Х. СОЦИАЛЬНЫЕ ГАРАНТИИ, ЛЬГОТЫ И КОМПЕНСАЦИИ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 Стороны договорились осуществлять меры по реализации и расширению льгот и гарантий работников.</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 Стороны подтверждают:</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1.Работникам при увольнении </w:t>
      </w:r>
      <w:r>
        <w:rPr>
          <w:rFonts w:ascii="Times New Roman" w:eastAsia="Times New Roman" w:hAnsi="Times New Roman" w:cs="Times New Roman"/>
          <w:sz w:val="28"/>
          <w:szCs w:val="28"/>
        </w:rPr>
        <w:t>работника в связи с выходом на пенсию (независимо от ее вида) ему</w:t>
      </w:r>
      <w:r>
        <w:rPr>
          <w:rFonts w:ascii="Times New Roman" w:eastAsia="Times New Roman" w:hAnsi="Times New Roman" w:cs="Times New Roman"/>
          <w:color w:val="000000"/>
          <w:sz w:val="28"/>
          <w:szCs w:val="28"/>
        </w:rPr>
        <w:t xml:space="preserve"> выплачивается единовременное материальное вознаграждение в размере не </w:t>
      </w:r>
      <w:proofErr w:type="gramStart"/>
      <w:r>
        <w:rPr>
          <w:rFonts w:ascii="Times New Roman" w:eastAsia="Times New Roman" w:hAnsi="Times New Roman" w:cs="Times New Roman"/>
          <w:color w:val="000000"/>
          <w:sz w:val="28"/>
          <w:szCs w:val="28"/>
        </w:rPr>
        <w:t>менее месячной</w:t>
      </w:r>
      <w:proofErr w:type="gramEnd"/>
      <w:r>
        <w:rPr>
          <w:rFonts w:ascii="Times New Roman" w:eastAsia="Times New Roman" w:hAnsi="Times New Roman" w:cs="Times New Roman"/>
          <w:color w:val="000000"/>
          <w:sz w:val="28"/>
          <w:szCs w:val="28"/>
        </w:rPr>
        <w:t xml:space="preserve"> заработной платы в пределах средств, направляемых на оплату труда (за счет бюджетных средств и (или) средств, полученных от приносящей доход деятельности).</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2.Одному из родителей, имеющим ребенка-инвалида в возрасте до 18 лет, в соответствии с законодательством предоставляются 4 дополнительных оплачиваемых Фондом социального страхования выходных дня в месяц (не за счет свободного или методического дня работника). Оплата труда при замещении этого работника осуществляется в установленном порядке.</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 Работодатель (в пределах фонда оплаты труда образовательной организации, средств, полученных от приносящей доход деятельности):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Оказывает материальную помощь работникам:</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в случаях проведения платных операций, приобретения дорогостоящих лекарственных препаратов, необходимости лечения и восстановления здоровья в связи с травмой или заболеванием;</w:t>
      </w:r>
      <w:proofErr w:type="gramEnd"/>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случаях утраты личного имущества в результате несчастного случая (пожара, наводнения, аварии, стихийного бедствия и др.), несчастных случаев на производстве, в результате противоправных действий третьих лиц в соответствии с Положением об оказании материальной помощи;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связи с юбилейными датами (женщинам и мужчинам в связи с 50-летием, женщинам в связи с 55-летием, мужчинам в связи с 60-летием), регистрацией заключения брака, смертью (гибели) близкого родственника, по заявлению родственников в связи со смертью работника организации в соответствии с Положением об оказании материальной помощи.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Создает условия для организации питания работников, оборудует для них комнату отдыха и личной гигиены.</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sidP="00CE351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 ДОПОЛНИТЕЛЬНЫЕ ГАРАНТИИ МОЛОДЕЖИ</w:t>
      </w:r>
    </w:p>
    <w:p w:rsidR="00CE3511" w:rsidRDefault="00CE3511" w:rsidP="00CE351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 Стороны:</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Гарантируют предоставление молодым работникам предусмотренных законом и настоящим коллективным договором социальных льгот, гарантий, мер социальной поддержки.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Предоставляют общедоступную бесплатную юридическую помощь молодым работникам по всему кругу вопросов законодательства о труде.</w:t>
      </w:r>
    </w:p>
    <w:p w:rsidR="00CE3511" w:rsidRDefault="00CE3511" w:rsidP="00CE3511">
      <w:pPr>
        <w:tabs>
          <w:tab w:val="left" w:pos="993"/>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10.2.</w:t>
      </w:r>
      <w:r>
        <w:rPr>
          <w:rFonts w:ascii="Times New Roman" w:eastAsia="Times New Roman" w:hAnsi="Times New Roman" w:cs="Times New Roman"/>
          <w:sz w:val="28"/>
          <w:szCs w:val="28"/>
        </w:rPr>
        <w:t xml:space="preserve">Статус молодого специалиста возникает у лиц, закончивших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прошедших государственную (итоговую) аттестацию и получивших документы государственного образца об уровне образования (любого профиля). </w:t>
      </w:r>
    </w:p>
    <w:p w:rsidR="00CE3511" w:rsidRDefault="00CE3511" w:rsidP="00CE3511">
      <w:pPr>
        <w:tabs>
          <w:tab w:val="left" w:pos="993"/>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гарантий молодого специалиста осуществляется в течение 3 лет со дня заключения им трудового договора с образовательной организацией по основному месту работы. </w:t>
      </w:r>
    </w:p>
    <w:p w:rsidR="00CE3511" w:rsidRDefault="00CE3511" w:rsidP="00CE351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Статус молодого специалиста </w:t>
      </w:r>
      <w:proofErr w:type="gramStart"/>
      <w:r>
        <w:rPr>
          <w:rFonts w:ascii="Times New Roman" w:eastAsia="Times New Roman" w:hAnsi="Times New Roman" w:cs="Times New Roman"/>
          <w:color w:val="000000"/>
          <w:sz w:val="28"/>
          <w:szCs w:val="28"/>
        </w:rPr>
        <w:t>сохраняется</w:t>
      </w:r>
      <w:proofErr w:type="gramEnd"/>
      <w:r>
        <w:rPr>
          <w:rFonts w:ascii="Times New Roman" w:eastAsia="Times New Roman" w:hAnsi="Times New Roman" w:cs="Times New Roman"/>
          <w:color w:val="000000"/>
          <w:sz w:val="28"/>
          <w:szCs w:val="28"/>
        </w:rPr>
        <w:t xml:space="preserve"> и срок действия продлевается в случаях:</w:t>
      </w:r>
    </w:p>
    <w:p w:rsidR="00CE3511" w:rsidRDefault="00CE3511" w:rsidP="00CE3511">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призыв на военную службу или направление на заменяющую ее альтернативную гражданскую службу;</w:t>
      </w:r>
    </w:p>
    <w:p w:rsidR="00CE3511" w:rsidRDefault="00CE3511" w:rsidP="00CE3511">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переход работника в другую образовательную организацию республики;</w:t>
      </w:r>
    </w:p>
    <w:p w:rsidR="00CE3511" w:rsidRDefault="00CE3511" w:rsidP="00CE3511">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в очной аспирантуре, магистратуре на срок не более трех лет;</w:t>
      </w:r>
    </w:p>
    <w:p w:rsidR="00CE3511" w:rsidRPr="00D25966" w:rsidRDefault="00CE3511" w:rsidP="00CE3511">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 w:val="left" w:pos="113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нахождение в отпуске по уходу за ребенком.</w:t>
      </w:r>
    </w:p>
    <w:p w:rsidR="00CE3511" w:rsidRDefault="00CE3511" w:rsidP="00CE351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993"/>
        </w:tabs>
        <w:spacing w:after="0" w:line="240" w:lineRule="auto"/>
        <w:ind w:firstLine="709"/>
        <w:jc w:val="both"/>
        <w:rPr>
          <w:rFonts w:ascii="Times New Roman" w:eastAsia="Times New Roman" w:hAnsi="Times New Roman" w:cs="Times New Roman"/>
          <w:strike/>
          <w:color w:val="FF0000"/>
          <w:sz w:val="28"/>
          <w:szCs w:val="28"/>
        </w:rPr>
      </w:pPr>
      <w:r>
        <w:rPr>
          <w:rFonts w:ascii="Times New Roman" w:eastAsia="Times New Roman" w:hAnsi="Times New Roman" w:cs="Times New Roman"/>
          <w:color w:val="000000"/>
          <w:sz w:val="28"/>
          <w:szCs w:val="28"/>
        </w:rPr>
        <w:lastRenderedPageBreak/>
        <w:t>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w:t>
      </w:r>
      <w:r>
        <w:rPr>
          <w:rFonts w:ascii="Times New Roman" w:eastAsia="Times New Roman" w:hAnsi="Times New Roman" w:cs="Times New Roman"/>
          <w:sz w:val="28"/>
          <w:szCs w:val="28"/>
        </w:rPr>
        <w:t xml:space="preserve"> М</w:t>
      </w:r>
      <w:r>
        <w:rPr>
          <w:rFonts w:ascii="Times New Roman" w:eastAsia="Times New Roman" w:hAnsi="Times New Roman" w:cs="Times New Roman"/>
          <w:color w:val="000000"/>
          <w:sz w:val="28"/>
          <w:szCs w:val="28"/>
        </w:rPr>
        <w:t>олодым специалистам</w:t>
      </w:r>
      <w:r>
        <w:rPr>
          <w:rFonts w:ascii="Times New Roman" w:eastAsia="Times New Roman" w:hAnsi="Times New Roman" w:cs="Times New Roman"/>
          <w:sz w:val="28"/>
          <w:szCs w:val="28"/>
        </w:rPr>
        <w:t xml:space="preserve"> - педагогическим работникам, </w:t>
      </w:r>
      <w:r>
        <w:rPr>
          <w:rFonts w:ascii="Times New Roman" w:eastAsia="Times New Roman" w:hAnsi="Times New Roman" w:cs="Times New Roman"/>
          <w:color w:val="000000"/>
          <w:sz w:val="28"/>
          <w:szCs w:val="28"/>
        </w:rPr>
        <w:t>впервые приступившим к работе после окончания организаций высшего образования, профессиональных образовательных организаций</w:t>
      </w:r>
      <w:r>
        <w:rPr>
          <w:rFonts w:ascii="Times New Roman" w:eastAsia="Times New Roman" w:hAnsi="Times New Roman" w:cs="Times New Roman"/>
          <w:sz w:val="28"/>
          <w:szCs w:val="28"/>
        </w:rPr>
        <w:t xml:space="preserve"> устанавливается повышающий коэффициент к ставке заработной платы (окладу) </w:t>
      </w:r>
      <w:r>
        <w:rPr>
          <w:rFonts w:ascii="Times New Roman" w:eastAsia="Times New Roman" w:hAnsi="Times New Roman" w:cs="Times New Roman"/>
          <w:color w:val="000000"/>
          <w:sz w:val="28"/>
          <w:szCs w:val="28"/>
        </w:rPr>
        <w:t xml:space="preserve">в размере 0,3 за фактическую нагрузку в течение </w:t>
      </w:r>
      <w:r>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 xml:space="preserve"> лет </w:t>
      </w:r>
      <w:r>
        <w:rPr>
          <w:rFonts w:ascii="Times New Roman" w:eastAsia="Times New Roman" w:hAnsi="Times New Roman" w:cs="Times New Roman"/>
          <w:sz w:val="28"/>
          <w:szCs w:val="28"/>
        </w:rPr>
        <w:t xml:space="preserve"> со дня заключения трудового договора</w:t>
      </w:r>
      <w:r>
        <w:rPr>
          <w:rFonts w:ascii="Times New Roman" w:eastAsia="Times New Roman" w:hAnsi="Times New Roman" w:cs="Times New Roman"/>
          <w:color w:val="000000"/>
          <w:sz w:val="28"/>
          <w:szCs w:val="28"/>
        </w:rPr>
        <w:t>.</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10.4. </w:t>
      </w:r>
      <w:proofErr w:type="gramStart"/>
      <w:r>
        <w:rPr>
          <w:rFonts w:ascii="Times New Roman" w:eastAsia="Times New Roman" w:hAnsi="Times New Roman" w:cs="Times New Roman"/>
          <w:color w:val="000000"/>
          <w:sz w:val="28"/>
          <w:szCs w:val="28"/>
        </w:rPr>
        <w:t>Педагогическим работникам, закончившим полный курс обучения по очной (заочной) форме в образовательных организациях высшего образования, профессиональных образовательных организациях, прошедшим государственную  (итоговую) аттестацию и получившим документы государственного образца об уровне образования, имеющим педагогическую нагрузку не менее одной тарифной ставки и приступившим в год окончания обучения к работе на педагогические должности в образовательной организации, устанавливается единовременная стимулирующая выплата в размере ____3____  ставок</w:t>
      </w:r>
      <w:proofErr w:type="gramEnd"/>
      <w:r>
        <w:rPr>
          <w:rFonts w:ascii="Times New Roman" w:eastAsia="Times New Roman" w:hAnsi="Times New Roman" w:cs="Times New Roman"/>
          <w:color w:val="000000"/>
          <w:sz w:val="28"/>
          <w:szCs w:val="28"/>
        </w:rPr>
        <w:t xml:space="preserve"> заработной платы (окладов). </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Единовременная стимулирующая выплата также устанавливается педагогическому работнику, уже находившемуся в трудовых отношениях, в т</w:t>
      </w:r>
      <w:r>
        <w:rPr>
          <w:rFonts w:ascii="Times New Roman" w:eastAsia="Times New Roman" w:hAnsi="Times New Roman" w:cs="Times New Roman"/>
          <w:sz w:val="28"/>
          <w:szCs w:val="28"/>
        </w:rPr>
        <w:t>ом числе</w:t>
      </w:r>
      <w:r>
        <w:rPr>
          <w:rFonts w:ascii="Times New Roman" w:eastAsia="Times New Roman" w:hAnsi="Times New Roman" w:cs="Times New Roman"/>
          <w:color w:val="000000"/>
          <w:sz w:val="28"/>
          <w:szCs w:val="28"/>
        </w:rPr>
        <w:t xml:space="preserve"> в других образовательных организациях и иных организациях и продолжающему работу в организации после завершения полного курса обучения.</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Установление педагогическому работнику единовременной стимулирующей выплаты не предполагает заключения с ним каких–либо дополнительных договоров и оформления обязательств.</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молодой специалист по каким-то причинам не получил эту выплату в год поступления на работу эта выплата осуществляется в последующем году.</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 Молодому специалисту не устанавливается испытательный срок при приеме на работу.</w:t>
      </w:r>
    </w:p>
    <w:p w:rsidR="00CE3511" w:rsidRDefault="00CE3511" w:rsidP="00CE3511">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Молодой специалист освобождается от аттестации на соответствие занимаемой должности в течение двух лет.</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10.6. Стороны содействуют:</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Созданию комфортных и безопасных условий труда молодым специалистам, оснащенности рабочего места, необходимые для выполнения должностных обязанностей.</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Повышению профессионального уровня и квалификации молодых специалистов, прохождению аттестации.</w:t>
      </w:r>
    </w:p>
    <w:p w:rsidR="00CE3511" w:rsidRDefault="00CE3511" w:rsidP="00CE3511">
      <w:pPr>
        <w:widowControl w:val="0"/>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Внедрению в организации различных форм поддержки и поощрения работников из числа молодежи, добивающихся высоких результатов в труде и активно участвующих в общественной деятельности организации.</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Установлению дополнительных форм поддержки, поощрения молодых специалистов.</w:t>
      </w:r>
    </w:p>
    <w:p w:rsidR="00CE3511" w:rsidRDefault="00CE3511" w:rsidP="00CE3511">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Созданию в организации совета по работе с молодыми кадрами.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 Стороны договорились:</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Проводить работу по упорядочению режима работы молодых педагогических работников с целью создания условий для их успешной психолого-педагогической адаптации, высвобождения времени для профессионального роста.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Практиковать институт наставничества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устанавливать учителям-наставникам стимулирующие выплаты </w:t>
      </w:r>
      <w:r>
        <w:rPr>
          <w:rFonts w:ascii="Times New Roman" w:eastAsia="Times New Roman" w:hAnsi="Times New Roman" w:cs="Times New Roman"/>
          <w:i/>
          <w:color w:val="000000"/>
          <w:sz w:val="28"/>
          <w:szCs w:val="28"/>
        </w:rPr>
        <w:t>(доплаты, надбавки, повышающие коэффициенты)</w:t>
      </w:r>
      <w:r>
        <w:rPr>
          <w:rFonts w:ascii="Times New Roman" w:eastAsia="Times New Roman" w:hAnsi="Times New Roman" w:cs="Times New Roman"/>
          <w:color w:val="000000"/>
          <w:sz w:val="28"/>
          <w:szCs w:val="28"/>
        </w:rPr>
        <w:t xml:space="preserve"> в размере __15____% ставки заработной платы (оклада).</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sidP="00CE351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w:t>
      </w:r>
      <w:proofErr w:type="gramStart"/>
      <w:r>
        <w:rPr>
          <w:rFonts w:ascii="Times New Roman" w:eastAsia="Times New Roman" w:hAnsi="Times New Roman" w:cs="Times New Roman"/>
          <w:b/>
          <w:sz w:val="28"/>
          <w:szCs w:val="28"/>
        </w:rPr>
        <w:t>I</w:t>
      </w:r>
      <w:proofErr w:type="gramEnd"/>
      <w:r>
        <w:rPr>
          <w:rFonts w:ascii="Times New Roman" w:eastAsia="Times New Roman" w:hAnsi="Times New Roman" w:cs="Times New Roman"/>
          <w:b/>
          <w:sz w:val="28"/>
          <w:szCs w:val="28"/>
        </w:rPr>
        <w:t xml:space="preserve">. ГАРАНТИИ И ПРАВА ПРОФСОЮЗНОЙ ОРГАНИЗАЦИИ </w:t>
      </w:r>
    </w:p>
    <w:p w:rsidR="00CE3511" w:rsidRDefault="00CE3511" w:rsidP="00CE351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 ЧЛЕНОВ ПРОФСОЮЗА</w:t>
      </w:r>
    </w:p>
    <w:p w:rsidR="00CE3511" w:rsidRDefault="00CE3511" w:rsidP="00CE3511">
      <w:pPr>
        <w:spacing w:after="0" w:line="240" w:lineRule="auto"/>
        <w:jc w:val="center"/>
        <w:rPr>
          <w:rFonts w:ascii="Times New Roman" w:eastAsia="Times New Roman" w:hAnsi="Times New Roman" w:cs="Times New Roman"/>
          <w:b/>
          <w:sz w:val="28"/>
          <w:szCs w:val="28"/>
        </w:rPr>
      </w:pPr>
    </w:p>
    <w:p w:rsidR="00CE3511" w:rsidRDefault="00CE3511" w:rsidP="00CE351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11.1. </w:t>
      </w:r>
      <w:proofErr w:type="gramStart"/>
      <w:r>
        <w:rPr>
          <w:rFonts w:ascii="Times New Roman" w:eastAsia="Times New Roman" w:hAnsi="Times New Roman" w:cs="Times New Roman"/>
          <w:sz w:val="28"/>
          <w:szCs w:val="28"/>
        </w:rPr>
        <w:t xml:space="preserve">Стороны подтверждают, что права и гарантии деятельности первичной профсоюзной организации, профсоюзного комитета  определяются ТК РФ, Федеральным законом от 12.01.1996 г. № 10-ФЗ «О профессиональных союзах, их правах и гарантиях деятельности», Законом Республики Башкортостан от 05.11.1993 г. № ВС-21/23 «О профессиональных союзах», Уставом Профсоюза работников народного образования и науки Российской Федерации и реализуются с учетом Республиканского отраслевого соглашения между Башкирским </w:t>
      </w:r>
      <w:proofErr w:type="spellStart"/>
      <w:r>
        <w:rPr>
          <w:rFonts w:ascii="Times New Roman" w:eastAsia="Times New Roman" w:hAnsi="Times New Roman" w:cs="Times New Roman"/>
          <w:sz w:val="28"/>
          <w:szCs w:val="28"/>
        </w:rPr>
        <w:t>рескомом</w:t>
      </w:r>
      <w:proofErr w:type="spellEnd"/>
      <w:r>
        <w:rPr>
          <w:rFonts w:ascii="Times New Roman" w:eastAsia="Times New Roman" w:hAnsi="Times New Roman" w:cs="Times New Roman"/>
          <w:sz w:val="28"/>
          <w:szCs w:val="28"/>
        </w:rPr>
        <w:t xml:space="preserve"> Профсоюза</w:t>
      </w:r>
      <w:proofErr w:type="gramEnd"/>
      <w:r>
        <w:rPr>
          <w:rFonts w:ascii="Times New Roman" w:eastAsia="Times New Roman" w:hAnsi="Times New Roman" w:cs="Times New Roman"/>
          <w:sz w:val="28"/>
          <w:szCs w:val="28"/>
        </w:rPr>
        <w:t xml:space="preserve"> работников народного образования и науки Российской Федерации и Министерством образования и науки Республики Башкортостан, </w:t>
      </w:r>
      <w:r>
        <w:rPr>
          <w:rFonts w:ascii="Times New Roman" w:eastAsia="Times New Roman" w:hAnsi="Times New Roman" w:cs="Times New Roman"/>
          <w:color w:val="000000"/>
          <w:sz w:val="28"/>
          <w:szCs w:val="28"/>
        </w:rPr>
        <w:t xml:space="preserve">отраслевым территориальным (районным, городским) </w:t>
      </w:r>
      <w:r>
        <w:rPr>
          <w:rFonts w:ascii="Times New Roman" w:eastAsia="Times New Roman" w:hAnsi="Times New Roman" w:cs="Times New Roman"/>
          <w:sz w:val="28"/>
          <w:szCs w:val="28"/>
        </w:rPr>
        <w:t xml:space="preserve">соглашением и настоящим коллективным договором.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 Работодатель:</w:t>
      </w:r>
    </w:p>
    <w:p w:rsidR="00CE3511" w:rsidRDefault="00CE3511" w:rsidP="00CE351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Соблюдает права и гарантии профсоюзной организации, выборных профсоюзных органов, способствует их деятельности, не допуская ограничения установленных законом прав и гарантий профсоюзной деятельности и не препятствуя функционированию профсоюзной организации в образовательной организации.</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Включает по уполномочию работников представителей профкома в состав членов коллегиальных органов управления организацией.</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Pr>
          <w:rFonts w:ascii="Times New Roman" w:eastAsia="Times New Roman" w:hAnsi="Times New Roman" w:cs="Times New Roman"/>
          <w:sz w:val="28"/>
          <w:szCs w:val="28"/>
        </w:rPr>
        <w:t xml:space="preserve">Предоставляет профкому, независимо от численности работников, бесплатно отдельное помещение,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профсоюзных собраний;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и средства связи, в том числе компьютерное оборудование, электронную почту, Интернет и др. </w:t>
      </w:r>
      <w:proofErr w:type="gramEnd"/>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Способствует:</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осуществлению правовыми и техническими инспекторами труда Профсоюза, в том числе внештатными, </w:t>
      </w:r>
      <w:proofErr w:type="gramStart"/>
      <w:r>
        <w:rPr>
          <w:rFonts w:ascii="Times New Roman" w:eastAsia="Times New Roman" w:hAnsi="Times New Roman" w:cs="Times New Roman"/>
          <w:sz w:val="28"/>
          <w:szCs w:val="28"/>
        </w:rPr>
        <w:t>контроля за</w:t>
      </w:r>
      <w:proofErr w:type="gramEnd"/>
      <w:r>
        <w:rPr>
          <w:rFonts w:ascii="Times New Roman" w:eastAsia="Times New Roman" w:hAnsi="Times New Roman" w:cs="Times New Roman"/>
          <w:sz w:val="28"/>
          <w:szCs w:val="28"/>
        </w:rPr>
        <w:t xml:space="preserve"> соблюдением трудового законодательства в организации в соответствии с действующим законодательством и Положениями об инспекциях;</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посещению образовательной организации представителями выборных профсоюзных органов в целях реализации уставных задач и прав, предоставленных законодательством.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Предоставляет профкому по его запросу информацию, сведения и разъяснения по вопросам условий и оплаты труда, другим социально-экономическим вопросам.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Обеспечивает ежемесячное и бесплатное перечисление членских профсоюзных взносов из заработной платы работников на счет  территориальной (районной, городской) организации Профсоюза. Перечисление средств производится </w:t>
      </w:r>
      <w:proofErr w:type="gramStart"/>
      <w:r>
        <w:rPr>
          <w:rFonts w:ascii="Times New Roman" w:eastAsia="Times New Roman" w:hAnsi="Times New Roman" w:cs="Times New Roman"/>
          <w:sz w:val="28"/>
          <w:szCs w:val="28"/>
        </w:rPr>
        <w:t>в полном объеме с расчётного счета организации одновременно с выдачей банком средств на заработную плату в соответствии</w:t>
      </w:r>
      <w:proofErr w:type="gramEnd"/>
      <w:r>
        <w:rPr>
          <w:rFonts w:ascii="Times New Roman" w:eastAsia="Times New Roman" w:hAnsi="Times New Roman" w:cs="Times New Roman"/>
          <w:sz w:val="28"/>
          <w:szCs w:val="28"/>
        </w:rPr>
        <w:t xml:space="preserve"> с платёжными поручениями организации.</w:t>
      </w:r>
    </w:p>
    <w:p w:rsidR="00CE3511" w:rsidRDefault="00CE3511" w:rsidP="00CE351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Обеспечивает ежемесячное бесплатное перечисление из заработной платы работников по заявлению работников сумм для погашений займов, полученных в Кредитном потребительском кооперативе «Кредитный Союз «Образование» с целью усиления социальной поддержки работников. </w:t>
      </w:r>
    </w:p>
    <w:p w:rsidR="00CE3511" w:rsidRDefault="00CE3511" w:rsidP="00CE351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Выделяет денежные средства на культурно-массовую и физкультурно-оздоровительную работу в трудовом коллективе (из средств, полученных от приносящей доход деятельности).</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 Стороны признают: </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gramStart"/>
      <w:r>
        <w:rPr>
          <w:rFonts w:ascii="Times New Roman" w:eastAsia="Times New Roman" w:hAnsi="Times New Roman" w:cs="Times New Roman"/>
          <w:color w:val="000000"/>
          <w:sz w:val="28"/>
          <w:szCs w:val="28"/>
        </w:rPr>
        <w:t>Члены профсоюзного комитета, члены комиссий профсоюзного комитета, уполномоченный по охране труда профкома, внештатный правовой и технический инспекторы труда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участия в работе съездов, конференций, пленумов, президиумов, заседаний профсоюзного комитета, собраний, созываемых Профсоюзом</w:t>
      </w:r>
      <w:proofErr w:type="gramEnd"/>
      <w:r>
        <w:rPr>
          <w:rFonts w:ascii="Times New Roman" w:eastAsia="Times New Roman" w:hAnsi="Times New Roman" w:cs="Times New Roman"/>
          <w:color w:val="000000"/>
          <w:sz w:val="28"/>
          <w:szCs w:val="28"/>
        </w:rPr>
        <w:t xml:space="preserve">; осуществления </w:t>
      </w:r>
      <w:proofErr w:type="gramStart"/>
      <w:r>
        <w:rPr>
          <w:rFonts w:ascii="Times New Roman" w:eastAsia="Times New Roman" w:hAnsi="Times New Roman" w:cs="Times New Roman"/>
          <w:color w:val="000000"/>
          <w:sz w:val="28"/>
          <w:szCs w:val="28"/>
        </w:rPr>
        <w:t>контроля за</w:t>
      </w:r>
      <w:proofErr w:type="gramEnd"/>
      <w:r>
        <w:rPr>
          <w:rFonts w:ascii="Times New Roman" w:eastAsia="Times New Roman" w:hAnsi="Times New Roman" w:cs="Times New Roman"/>
          <w:color w:val="000000"/>
          <w:sz w:val="28"/>
          <w:szCs w:val="28"/>
        </w:rPr>
        <w:t xml:space="preserve"> соблюдением трудового законодательства; участия в семинарах, профсоюзной учебе.</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Работники, входящие в состав профсоюзного комитета, а также члены профбюро, профгруппорги структурных подразделений организации не могут быть подвергнуты дисциплинарному взысканию без предварительного согласия профсоюзного комитета первичной профсоюзной организации, председатель (его заместители) первичной профсоюзной организации – без предварительного согласия вышестоящего выборного профсоюзного органа.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Перемещение или временный перевод членов выборных профсоюзных органов на другую работу по инициативе работодателя не может производиться без предварительного согласия профсоюзного комитета.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Увольнение председателя первичной профсоюзной организации и его заместителей, не освобожденных от основной работы, по основаниям, предусмотренным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2, 3 или 5 ч. 1 ст. 81 ТК РФ, производится в порядке, установленном ст.374 ТК РФ.</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Увольнение по инициативе работодателя по основаниям, не связанным с виновными действиями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председателя (его заместителей) первичной профсоюзной организации – с согласия вышестоящего выборного профсоюзного органа.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11.4. Стороны обязуются рассматривать и решать конфликты и разногласия в соответствии с законодательством.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 Стороны подтверждают:</w:t>
      </w:r>
    </w:p>
    <w:p w:rsidR="00CE3511" w:rsidRDefault="00CE3511" w:rsidP="00CE3511">
      <w:pPr>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в соответствии с ТК РФ, Федеральным законом «О профессиональных союзах, их правах и гарантиях деятельности», законом РБ «О профессиональных союзах» профсоюзный комитет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настоящим коллективным договором, отраслевым территориальным соглашением _№73 от 31 мая 2021 года;</w:t>
      </w:r>
      <w:proofErr w:type="gramEnd"/>
    </w:p>
    <w:p w:rsidR="00CE3511" w:rsidRDefault="00CE3511" w:rsidP="00CE3511">
      <w:pPr>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члены профкома, участвующие в коллективных переговорах, в период их ведения не могут без предварительного согласия профкома быть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(ч.3 ст. 39 ТК РФ);</w:t>
      </w:r>
      <w:proofErr w:type="gramEnd"/>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члены профкома включаются в состав комиссий организации (аттестационная, комиссия по трудовым спорам, по тарификации, специальной оценке рабочих мест, охране труда, социальному страхованию, урегулированию споров между участниками образовательных отношений, оздоровлению работников  и др.);</w:t>
      </w:r>
    </w:p>
    <w:p w:rsidR="00CE3511" w:rsidRDefault="00CE3511" w:rsidP="00CE351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работа в качестве председателя профсоюзной организации и в составе профкома признается социально значимой для деятельности образовательной организации, ее структурных подразделений и учитывается при поощрении, аттестации работников, при конкурсном отборе на замещение руководящей должности и др.</w:t>
      </w:r>
    </w:p>
    <w:p w:rsidR="00CE3511" w:rsidRDefault="00CE3511" w:rsidP="00CE351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Председателю, членам профкома  устанавливаются доплаты</w:t>
      </w:r>
      <w:r>
        <w:rPr>
          <w:rFonts w:ascii="Times New Roman" w:eastAsia="Times New Roman" w:hAnsi="Times New Roman" w:cs="Times New Roman"/>
          <w:sz w:val="28"/>
          <w:szCs w:val="28"/>
        </w:rPr>
        <w:t xml:space="preserve"> (</w:t>
      </w:r>
      <w:r>
        <w:rPr>
          <w:rFonts w:ascii="Times New Roman" w:eastAsia="Times New Roman" w:hAnsi="Times New Roman" w:cs="Times New Roman"/>
          <w:i/>
          <w:color w:val="000000"/>
          <w:sz w:val="28"/>
          <w:szCs w:val="28"/>
        </w:rPr>
        <w:t>надбавки, иные поощрительные выплаты)</w:t>
      </w:r>
      <w:r>
        <w:rPr>
          <w:rFonts w:ascii="Times New Roman" w:eastAsia="Times New Roman" w:hAnsi="Times New Roman" w:cs="Times New Roman"/>
          <w:color w:val="000000"/>
          <w:sz w:val="28"/>
          <w:szCs w:val="28"/>
        </w:rPr>
        <w:t xml:space="preserve"> за вклад в создание условий, повышающих результативность деятельности образовательной организации, участие в подготовке и организации социально-значимых мероприятий и </w:t>
      </w:r>
      <w:proofErr w:type="spellStart"/>
      <w:r>
        <w:rPr>
          <w:rFonts w:ascii="Times New Roman" w:eastAsia="Times New Roman" w:hAnsi="Times New Roman" w:cs="Times New Roman"/>
          <w:color w:val="000000"/>
          <w:sz w:val="28"/>
          <w:szCs w:val="28"/>
        </w:rPr>
        <w:t>др</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в</w:t>
      </w:r>
      <w:proofErr w:type="spellEnd"/>
      <w:proofErr w:type="gramEnd"/>
      <w:r>
        <w:rPr>
          <w:rFonts w:ascii="Times New Roman" w:eastAsia="Times New Roman" w:hAnsi="Times New Roman" w:cs="Times New Roman"/>
          <w:sz w:val="28"/>
          <w:szCs w:val="28"/>
        </w:rPr>
        <w:t xml:space="preserve"> следующих размерах:</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председателю - ___30%________.</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11.6. Стороны ходатайствуют о представлении к государственным и ведомственным наградам профсоюзного актива, а также принимают решения об их награждении.</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 Профком, выступая в качестве единственного полномочного представителя работников образовательной организации в защите и представительстве социальных, трудовых, профессиональных прав и интересов работников, в соответствии со своими полномочиями осуществляет дополнительные функции по представительству и защите интересов членов Профсоюза</w:t>
      </w:r>
      <w:proofErr w:type="gramStart"/>
      <w:r>
        <w:rPr>
          <w:rFonts w:ascii="Times New Roman" w:eastAsia="Times New Roman" w:hAnsi="Times New Roman" w:cs="Times New Roman"/>
          <w:sz w:val="28"/>
          <w:szCs w:val="28"/>
        </w:rPr>
        <w:t>:.</w:t>
      </w:r>
      <w:proofErr w:type="gramEnd"/>
    </w:p>
    <w:p w:rsidR="00CE3511" w:rsidRDefault="00CE3511" w:rsidP="00CE3511">
      <w:pPr>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1) Представляет и защищает в индивидуальном порядке права и интересы членов Профсоюза перед работодателем, с помощью вышестоящих профсоюзных органов - в органах  власти и управления,  надзорных органах, суде: при обжаловании решений Управления пенсионного фонда об отказе в установлении досрочной трудовой пенсии по старости (пенсии по выслуге лет), протоколов об административном правонарушении, предусмотренном ч.4 ст. 19.30 КоАП РФ за нарушение установленного</w:t>
      </w:r>
      <w:proofErr w:type="gramEnd"/>
      <w:r>
        <w:rPr>
          <w:rFonts w:ascii="Times New Roman" w:eastAsia="Times New Roman" w:hAnsi="Times New Roman" w:cs="Times New Roman"/>
          <w:sz w:val="28"/>
          <w:szCs w:val="28"/>
        </w:rPr>
        <w:t xml:space="preserve"> законодательством об образовании порядка проведения государственной итоговой аттестации и по другим вопросам.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Оказывает практическую помощь, в том числе с помощью профсоюзных юристов, в подготовке исковых заявлений и пакета документов для обращения членов Профсоюза в суд.</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Обращается в вышестоящие профсоюзные органы, надзорные органы с требованием о привлечении к ответственности работодателя (его представителей), нарушившего трудовые права и профессиональные интересы работников. </w:t>
      </w:r>
    </w:p>
    <w:p w:rsidR="00CE3511" w:rsidRDefault="00CE3511" w:rsidP="00CE3511">
      <w:pPr>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4) Представляет и защищает профессиональные интересы членов Профсоюза в общественных советах, комитетах, комиссиях по трудовым спорам, в аттестационной, наградной и иных комиссиях и др. </w:t>
      </w:r>
      <w:proofErr w:type="gramEnd"/>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Осуществляет контроль соблюдения работодателем трудового законодательства, в частности, в вопросах:</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правильность оформления трудовых правоотношений, в том числе трудовых договоров, трудовых книжек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своевременность выплаты заработной платы;</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правильность начисления заработной платы работникам организации, в том числе установления стимулирующих выплат; оплаты за работу в выходные и нерабочие праздничные дни, сверхурочной работы, работы в ночное время, районного коэффициента </w:t>
      </w:r>
      <w:proofErr w:type="gramStart"/>
      <w:r>
        <w:rPr>
          <w:rFonts w:ascii="Times New Roman" w:eastAsia="Times New Roman" w:hAnsi="Times New Roman" w:cs="Times New Roman"/>
          <w:sz w:val="28"/>
          <w:szCs w:val="28"/>
        </w:rPr>
        <w:t>сверх</w:t>
      </w:r>
      <w:proofErr w:type="gramEnd"/>
      <w:r>
        <w:rPr>
          <w:rFonts w:ascii="Times New Roman" w:eastAsia="Times New Roman" w:hAnsi="Times New Roman" w:cs="Times New Roman"/>
          <w:sz w:val="28"/>
          <w:szCs w:val="28"/>
        </w:rPr>
        <w:t xml:space="preserve"> МРОТ и др.;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предоставление ежегодных очередных и дополнительных отпусков без нарушений;</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своевременность и полнота предоставления гарантий молодым специалистам – членам Профсоюза;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создание безопасных и комфортных условий труда работников;</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за счет средств работодателя прохождение работниками обязательных и внеочередных медицинских осмотров, профессиональной гигиенической подготовки, специальной оценки условий труда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счет средств работодателя реализация права педагогических работников на дополнительное профессиональное образование на реже одного раза в три года.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Предъявляет требования к работодателю об устранении нарушений в оплате труда членов Профсоюза, в том числе о пересчете </w:t>
      </w:r>
      <w:proofErr w:type="spellStart"/>
      <w:r>
        <w:rPr>
          <w:rFonts w:ascii="Times New Roman" w:eastAsia="Times New Roman" w:hAnsi="Times New Roman" w:cs="Times New Roman"/>
          <w:sz w:val="28"/>
          <w:szCs w:val="28"/>
        </w:rPr>
        <w:t>недоначисленной</w:t>
      </w:r>
      <w:proofErr w:type="spellEnd"/>
      <w:r>
        <w:rPr>
          <w:rFonts w:ascii="Times New Roman" w:eastAsia="Times New Roman" w:hAnsi="Times New Roman" w:cs="Times New Roman"/>
          <w:sz w:val="28"/>
          <w:szCs w:val="28"/>
        </w:rPr>
        <w:t xml:space="preserve"> заработной платы, возврате незаконно удержанных из заработной платы  работников сумм.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Обжалует, по обращению работника,  незаконно наложенное на него дисциплинарное взыскание.</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Добивается восстановления на работе незаконно уволенного  работника.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Оказывает руководителю образовательной организации (члену Профсоюза) правовую, консультационную и практическую помощь в вопросах: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практика применения трудового законодательства в образовательной организации; профилактика нарушений;</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разработка и экспертиза локальных нормативных актов, содержащих нормы трудового права;</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разработка и заключение коллективного договора, соглашения по охране труда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предупреждение и разрешение индивидуальных трудовых споров, в том числе в КТС, комиссиях по урегулированию споров между участниками образовательных отношений и др.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Совместно с вышестоящим выборным профсоюзным органом обучает членов Профсоюза по практике применения трудового законодательства и законодательства в сфере образования, в том числе  в целях осуществления коллективной и индивидуальной защиты и самозащиты.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Ходатайствует перед работодателем по вопросам: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снятие с работника дисциплинарного взыскания до истечения срока его действия;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предоставление работникам дополнительных выходных дней по семейным обстоятельствам (рождение ребенка, регистрация брака, смерть близких родственников и др.), по состоянию здоровья  и в других случаях, предусмотренных коллективным договором;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представление работников – членов Профсоюза - к награждению ведомственными, государственными, профсоюзными и иными наградами.</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Вырабатывает в соответствии со ст. 371, 372 ТК РФ мотивированное мнение по вопросам: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осуществление выплат стимулирующего характера в соответствии с Положением о порядке и условиях установления стимулирующих выплат </w:t>
      </w:r>
      <w:r>
        <w:rPr>
          <w:rFonts w:ascii="Times New Roman" w:eastAsia="Times New Roman" w:hAnsi="Times New Roman" w:cs="Times New Roman"/>
          <w:sz w:val="28"/>
          <w:szCs w:val="28"/>
        </w:rPr>
        <w:lastRenderedPageBreak/>
        <w:t>организации с соблюдением принципов объективности, адекватности, справедливости, прозрачности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осуществление тарификации без нарушений гарантий работников, в том числе работников, находящихся в отпусках по беременности и родам и по уходу за ребенком,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увольнение по сокращению штатов и в других случаях, предусмотренных трудовым законодательством, без нарушений.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Оформляет совместно с вышестоящим выборным профсоюзным органом документы для получения материальной помощи в размере 10 МРОТ семье члена Профсоюза в случае его гибели в результате несчастного случая на производстве.</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Защищает членов Профсоюза от необоснованных действий работодателя в случае отказа работников от выполнения работ в условиях, допускающих непосредственную опасность для жизни и здоровья людей.</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Содействует предоставлению членам Профсоюза краткосрочных и долгосрочных ссуд через кредитный потребительский кооператив «Кредитный союз «Образование».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Оказывает консультативную помощь членам Профсоюза в оформлении налоговых деклараций для получения налоговых вычетов на обучение, лечение, приобретение движимого и недвижимого имущества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Содействует организации оздоровления и санаторно-курортного лечения членов Профсоюза и членов их семей.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Выделяет средства из профсоюзного бюджета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организацию отдыха и лечение членов Профсоюза и членов их семей, частичное погашение стоимости санаторно-курортных путевок, оказание материальной помощи на эти цели; </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культурно-массовую и физкультурно-оздоровительную работу;</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организацию досуга и отдыха членов Профсоюза, организацию и проведение торжественных вечеров, посвященных Международному дню учителя, Дню пожилого человека и других праздничных мероприятий, поздравления членов Профсоюза с юбилейными датами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оказание материальной помощи членам Профсоюза, пострадавшим от несчастных случаев, стихийных бедствий, экологических катастроф (наводнения, пожары и др.), больным с хроническими и тяжёлыми формами заболеваний, по семейным  и иным обстоятельствам;</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организацию досуга детей членов Профсоюза, новогодних ёлок, представлений, праздничных мероприятий, мероприятий, связанных с организацией летнего отдыха детей,  приобретение детских новогодних подарков и др.;</w:t>
      </w:r>
    </w:p>
    <w:p w:rsidR="00CE3511" w:rsidRDefault="00CE3511" w:rsidP="00CE3511">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подписку на газеты «Мой профсоюз», «Действие» для организации.</w:t>
      </w:r>
    </w:p>
    <w:p w:rsidR="00CE3511" w:rsidRDefault="00CE3511" w:rsidP="00CE3511">
      <w:pPr>
        <w:spacing w:after="0" w:line="24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19) Организует оформление и выдачу единых электронных профсоюзных билетов Общероссийского Профсоюза образования, дающих право члену Профсоюза с выгодой (с возвратом до 30% от суммы покупки) приобретать </w:t>
      </w:r>
      <w:r>
        <w:rPr>
          <w:rFonts w:ascii="Times New Roman" w:eastAsia="Times New Roman" w:hAnsi="Times New Roman" w:cs="Times New Roman"/>
          <w:sz w:val="28"/>
          <w:szCs w:val="28"/>
        </w:rPr>
        <w:lastRenderedPageBreak/>
        <w:t xml:space="preserve">товары и услуги широкого диапазона по программе, в которой участвуют более 700 партнеров, объединяющих свыше 1000 популярных российских и зарубежных онлайн-магазинов и более 10000 </w:t>
      </w:r>
      <w:proofErr w:type="spellStart"/>
      <w:r>
        <w:rPr>
          <w:rFonts w:ascii="Times New Roman" w:eastAsia="Times New Roman" w:hAnsi="Times New Roman" w:cs="Times New Roman"/>
          <w:sz w:val="28"/>
          <w:szCs w:val="28"/>
        </w:rPr>
        <w:t>оффлайн</w:t>
      </w:r>
      <w:proofErr w:type="spellEnd"/>
      <w:r>
        <w:rPr>
          <w:rFonts w:ascii="Times New Roman" w:eastAsia="Times New Roman" w:hAnsi="Times New Roman" w:cs="Times New Roman"/>
          <w:sz w:val="28"/>
          <w:szCs w:val="28"/>
        </w:rPr>
        <w:t>-магазинов по всей территории РФ, а также банковские и страховые</w:t>
      </w:r>
      <w:proofErr w:type="gramEnd"/>
      <w:r>
        <w:rPr>
          <w:rFonts w:ascii="Times New Roman" w:eastAsia="Times New Roman" w:hAnsi="Times New Roman" w:cs="Times New Roman"/>
          <w:sz w:val="28"/>
          <w:szCs w:val="28"/>
        </w:rPr>
        <w:t xml:space="preserve"> продукты на индивидуальных льготных условиях и др.</w:t>
      </w:r>
    </w:p>
    <w:p w:rsidR="00CE3511" w:rsidRDefault="00CE3511" w:rsidP="00CE3511">
      <w:pPr>
        <w:spacing w:after="0" w:line="240" w:lineRule="auto"/>
        <w:jc w:val="both"/>
        <w:rPr>
          <w:rFonts w:ascii="Times New Roman" w:eastAsia="Times New Roman" w:hAnsi="Times New Roman" w:cs="Times New Roman"/>
          <w:sz w:val="28"/>
          <w:szCs w:val="28"/>
        </w:rPr>
      </w:pPr>
    </w:p>
    <w:p w:rsidR="00CE3511" w:rsidRDefault="00CE3511" w:rsidP="00CE351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XII. </w:t>
      </w:r>
      <w:proofErr w:type="gramStart"/>
      <w:r>
        <w:rPr>
          <w:rFonts w:ascii="Times New Roman" w:eastAsia="Times New Roman" w:hAnsi="Times New Roman" w:cs="Times New Roman"/>
          <w:b/>
          <w:color w:val="000000"/>
          <w:sz w:val="28"/>
          <w:szCs w:val="28"/>
        </w:rPr>
        <w:t>КОНТРОЛЬ ЗА</w:t>
      </w:r>
      <w:proofErr w:type="gramEnd"/>
      <w:r>
        <w:rPr>
          <w:rFonts w:ascii="Times New Roman" w:eastAsia="Times New Roman" w:hAnsi="Times New Roman" w:cs="Times New Roman"/>
          <w:b/>
          <w:color w:val="000000"/>
          <w:sz w:val="28"/>
          <w:szCs w:val="28"/>
        </w:rPr>
        <w:t xml:space="preserve"> ВЫПОЛНЕНИЕМ </w:t>
      </w:r>
    </w:p>
    <w:p w:rsidR="00CE3511" w:rsidRDefault="00CE3511" w:rsidP="00CE351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КОЛЛЕКТИВНОГО ДОГОВОРА</w:t>
      </w:r>
    </w:p>
    <w:p w:rsidR="00CE3511" w:rsidRDefault="00CE3511" w:rsidP="00CE351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12.1.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выполнением настоящего коллективного договора осуществляется сторонами и их представителями.</w:t>
      </w:r>
    </w:p>
    <w:p w:rsidR="00CE3511" w:rsidRDefault="00CE3511" w:rsidP="00CE3511">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CE3511" w:rsidRDefault="00CE3511">
      <w:r>
        <w:br w:type="page"/>
      </w:r>
    </w:p>
    <w:p w:rsidR="00CE3511" w:rsidRPr="00CE3511" w:rsidRDefault="00CE3511" w:rsidP="00CE351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10725" cy="8112760"/>
            <wp:effectExtent l="0" t="0" r="0" b="2540"/>
            <wp:docPr id="5" name="Рисунок 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0725" cy="8112760"/>
                    </a:xfrm>
                    <a:prstGeom prst="rect">
                      <a:avLst/>
                    </a:prstGeom>
                    <a:noFill/>
                    <a:ln>
                      <a:noFill/>
                    </a:ln>
                  </pic:spPr>
                </pic:pic>
              </a:graphicData>
            </a:graphic>
          </wp:inline>
        </w:drawing>
      </w:r>
    </w:p>
    <w:p w:rsidR="00CE3511" w:rsidRDefault="00CE3511" w:rsidP="00CE3511">
      <w:pPr>
        <w:spacing w:after="0" w:line="240" w:lineRule="auto"/>
        <w:ind w:firstLine="720"/>
        <w:jc w:val="both"/>
        <w:rPr>
          <w:rFonts w:ascii="Times New Roman" w:eastAsia="Times New Roman" w:hAnsi="Times New Roman" w:cs="Times New Roman"/>
          <w:sz w:val="28"/>
          <w:szCs w:val="28"/>
        </w:rPr>
      </w:pPr>
    </w:p>
    <w:p w:rsidR="0044049A" w:rsidRDefault="0044049A" w:rsidP="00CE3511">
      <w:pPr>
        <w:spacing w:after="0" w:line="240" w:lineRule="auto"/>
        <w:ind w:firstLine="720"/>
        <w:jc w:val="both"/>
        <w:rPr>
          <w:rFonts w:ascii="Times New Roman" w:eastAsia="Times New Roman" w:hAnsi="Times New Roman" w:cs="Times New Roman"/>
          <w:sz w:val="28"/>
          <w:szCs w:val="28"/>
        </w:rPr>
      </w:pPr>
    </w:p>
    <w:p w:rsidR="0044049A" w:rsidRPr="00CE3511" w:rsidRDefault="0044049A"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характеристики по должности и полученной специальности, подтвержденной документами об образовании.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2.5. К педагогической деятельности в 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устанавливается законом.</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2.6. При приеме на работу (заключении трудового договора) работник обязан </w:t>
      </w:r>
      <w:proofErr w:type="gramStart"/>
      <w:r w:rsidRPr="00CE3511">
        <w:rPr>
          <w:rFonts w:ascii="Times New Roman" w:eastAsia="Times New Roman" w:hAnsi="Times New Roman" w:cs="Times New Roman"/>
          <w:sz w:val="28"/>
          <w:szCs w:val="28"/>
        </w:rPr>
        <w:t>предоставить руководству следующие документы</w:t>
      </w:r>
      <w:proofErr w:type="gramEnd"/>
      <w:r w:rsidRPr="00CE3511">
        <w:rPr>
          <w:rFonts w:ascii="Times New Roman" w:eastAsia="Times New Roman" w:hAnsi="Times New Roman" w:cs="Times New Roman"/>
          <w:sz w:val="28"/>
          <w:szCs w:val="28"/>
        </w:rPr>
        <w:t>:</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медицинское заключение о состоянии здоровья;</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паспорт или иной документ, удостоверяющий личность;</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трудовую книжку, за исключением случаев, когда трудовой договор заключается впервые, работник поступает на работу на условиях совместительства и (или) работнику предоставляют сведения о трудовой деятельности в соответствии со ст.66.1 ТК РФ (в электронном виде);</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копию ИНН;</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страховое свидетельство государственного пенсионного страхования (копия)</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документы воинского учета – для военнообязанных и лиц, подлежащих призыву на военную службу;</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документ о соответствующем образовании;</w:t>
      </w:r>
    </w:p>
    <w:p w:rsidR="00CE3511" w:rsidRPr="00CE3511" w:rsidRDefault="00CE3511" w:rsidP="00CE3511">
      <w:pPr>
        <w:numPr>
          <w:ilvl w:val="0"/>
          <w:numId w:val="15"/>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справку о наличии (отсутствии) судимости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2.7. Запрещается требовать от лиц при приеме на работу документы, предоставление которых не предусмотрено законодательством.</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2.8. Прием на работу оформляется приказом (распоряжением)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2.9. Приказ (распоряжение) работодателя о приеме на работу объявляется работнику под расписку в трехдневный срок со дня подписания трудового договора.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2.10. Перед допуском к работе вновь поступившего работника заведующий обязан ознакомить работника:</w:t>
      </w:r>
    </w:p>
    <w:p w:rsidR="00CE3511" w:rsidRPr="00CE3511" w:rsidRDefault="00CE3511" w:rsidP="00CE3511">
      <w:pPr>
        <w:numPr>
          <w:ilvl w:val="0"/>
          <w:numId w:val="16"/>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с условиями труда его должностной инструкцией, условиями оплаты труда, разъяснить его права и обязанности;</w:t>
      </w:r>
    </w:p>
    <w:p w:rsidR="00CE3511" w:rsidRPr="00CE3511" w:rsidRDefault="00CE3511" w:rsidP="00CE3511">
      <w:pPr>
        <w:numPr>
          <w:ilvl w:val="0"/>
          <w:numId w:val="16"/>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с настоящими Правилами внутреннего трудового распорядка, проинструктировать его по правилам техники безопасности, производственной санитарии, пожарной безопасности и организации охраны жизни и здоровья детей и зафиксировать сведения о проведенном инструктаже в журнале установленного образца.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2.11. На всех работников, проработавших свыше пяти дней, работодатель обязан вести трудовые книжки, если работа в этой организации является для него основной.</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2.11.1. При приеме или увольнении работника работодатель вносит сведения о трудовой  деятельности  в ПФР  не позднее рабочего дня следующего за днем издания приказа.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2.12. На каждого работника ДОУ заводится личное дело, которое состоит из личного листка по учету кадров, автобиографии, копии документа об образовании, материалов по результатам аттестации. </w:t>
      </w:r>
      <w:proofErr w:type="gramStart"/>
      <w:r w:rsidRPr="00CE3511">
        <w:rPr>
          <w:rFonts w:ascii="Times New Roman" w:eastAsia="Times New Roman" w:hAnsi="Times New Roman" w:cs="Times New Roman"/>
          <w:sz w:val="28"/>
          <w:szCs w:val="28"/>
        </w:rPr>
        <w:t>После увольнения работника его личное дело хранится в ДОУ 50 лет с последующей сдачей в соответствующей архив.</w:t>
      </w:r>
      <w:proofErr w:type="gramEnd"/>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2.13. Прекращение трудового договора возможно только по основаниям, предусмотренным законодательством (ст. 77, 78, 79, 80, 81, 82,83, 84, 336 Трудового кодекса РФ). Работники имеют право расторгнуть трудовой договор, письменно предупредив руководство за две недели. Прекращение трудового договора оформляется приказом по ДОУ.</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2.14. В день увольнения руководитель ДОУ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день работы.</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b/>
          <w:sz w:val="28"/>
          <w:szCs w:val="28"/>
        </w:rPr>
        <w:t xml:space="preserve">3. ОСНОВНЫЕ ОБЯЗАННОСТИ РАБОТНИКА </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3.1. Работать честно и добросовестно, строго выполнять учебный режим, распоряжения руководителя ДОУ, обязанности, возложенные на них Уставом ДОУ, Правилами внутреннего трудового распорядка, положениями и должностными инструкциями.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3.2. Соблюдать дисциплину труда – основу порядка в ДОУ,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своевременно и точно исполнять распоряжения руководителя.</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3.3.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образовательной деятельности. </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3.4.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3.5. Быть всегда внимательными к детям, вежливыми с их родителями и членами коллектива.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3.6. Систематически повышать свой творческий, методический и культурный уровень, деловую квалификацию.</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3.7. Быть примером достойного поведения и высокого морального долга на работе, соблюдать правила общежития.</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3.8. Содержать свое рабочее место в чистоте и порядке, соблюдать установленный порядок хранения материальных ценностей и документов.</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3.9. Беречь и укреплять собственность ДОУ (оборудование, игрушки, инвентарь, учебные пособия и т.д.), экономно расходовать материалы, топливо, электроэнергию, водоснабжение, воспитывать у детей бережное отношение к имуществу.</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3.10. Проходить в установленные сроки периодические медицинские осмотры.</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3.11. Нести полную ответственность за жизнь и здоровье детей во время проведения непосредственной образовательной деятельности и в группе, во время прогулок, экскурсий. Обо всех случаях травматизма детей немедленно сообщать руководству, медицинскому работнику и родителям.</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3.12. Приказом заведующего ДОУ в дополнение к основной деятельности на воспитателей может быть возложено выполнение обязанностей по заведованию </w:t>
      </w:r>
      <w:proofErr w:type="spellStart"/>
      <w:r w:rsidRPr="00CE3511">
        <w:rPr>
          <w:rFonts w:ascii="Times New Roman" w:eastAsia="Times New Roman" w:hAnsi="Times New Roman" w:cs="Times New Roman"/>
          <w:sz w:val="28"/>
          <w:szCs w:val="28"/>
        </w:rPr>
        <w:t>учебно</w:t>
      </w:r>
      <w:proofErr w:type="spellEnd"/>
      <w:r w:rsidRPr="00CE3511">
        <w:rPr>
          <w:rFonts w:ascii="Times New Roman" w:eastAsia="Times New Roman" w:hAnsi="Times New Roman" w:cs="Times New Roman"/>
          <w:sz w:val="28"/>
          <w:szCs w:val="28"/>
        </w:rPr>
        <w:t xml:space="preserve"> – опытными участками на территории группы, а также выполнение других образовательных функций.</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b/>
          <w:sz w:val="28"/>
          <w:szCs w:val="28"/>
        </w:rPr>
        <w:t xml:space="preserve">4. ОСНОВНЫЕ ОБЯЗАННОСТИ АДМИНИСТРАЦИИ  </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4.1. Обеспечить соблюдение работниками ДОУ обязанностей, возложенных на них должностными инструкциями, Уставом ДОУ и настоящими Правилами.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4.2. Создавать условия для улучшения качества работы, своевременно подводить итоги, поощрять лучших работников с учетом мнения трудового коллектива, совета ДОУ, повышать роль морального и материального стимулирования труда.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4.3. Способствовать созданию в трудовом коллективе деловой творческой обстановки, поддерживать и развивать инициативу и активность работников.</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4.4. Обеспечивать участие работников в управлении ДОУ, в полной мере используя собрания трудового коллектива, производственные совещания и различные формы самоуправления; своевременно рассматривать замечания и предложения работников по совершенствованию образовательной деятельности.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4.5. Рационально организовывать труд работников ДОУ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трудового оборудования, охрану здоровья и безопасные условия труда.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4.6. Обеспечивать систематическое повышение профессиональной квалификации работников ДОУ, организовывать и проводить аттестацию </w:t>
      </w:r>
      <w:r w:rsidRPr="00CE3511">
        <w:rPr>
          <w:rFonts w:ascii="Times New Roman" w:eastAsia="Times New Roman" w:hAnsi="Times New Roman" w:cs="Times New Roman"/>
          <w:sz w:val="28"/>
          <w:szCs w:val="28"/>
        </w:rPr>
        <w:lastRenderedPageBreak/>
        <w:t>педагогических работников, создавать необходимые условия для совмещения работы с обучением в учебных заведениях.</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4.7. Обеспечивать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4.8. Не допускать к исполнению своих обязанностей работника, появившегося на работе в нетрезвом состоянии, применять к нему соответствующие дисциплинарные меры в установленном порядке согласно действующему законодательству.</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4.9. Создавать оптимальные санитарно-гигиенические условия (освещенность рабочего места, температурный режим, электробезопасность и т.д.)</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4.10. Обеспечивать сохранность имущества ДОУ, его сотрудников и детей.</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4.11. Обеспечивать систематический </w:t>
      </w:r>
      <w:proofErr w:type="gramStart"/>
      <w:r w:rsidRPr="00CE3511">
        <w:rPr>
          <w:rFonts w:ascii="Times New Roman" w:eastAsia="Times New Roman" w:hAnsi="Times New Roman" w:cs="Times New Roman"/>
          <w:sz w:val="28"/>
          <w:szCs w:val="28"/>
        </w:rPr>
        <w:t>контроль за</w:t>
      </w:r>
      <w:proofErr w:type="gramEnd"/>
      <w:r w:rsidRPr="00CE3511">
        <w:rPr>
          <w:rFonts w:ascii="Times New Roman" w:eastAsia="Times New Roman" w:hAnsi="Times New Roman" w:cs="Times New Roman"/>
          <w:sz w:val="28"/>
          <w:szCs w:val="28"/>
        </w:rPr>
        <w:t xml:space="preserve"> соблюдением условий оплаты труда работников и расходованием фонда заработной платы.</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4.12. Чутко относиться к повседневным нуждам работников, обеспечивать предоставление им установленных льгот и преимуществ, при возможности содействовать улучшению их жилищно-бытовых условий.</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4.13. Нести ответственность за жизнь и здоровье детей во время пребывания их в ДОУ. Обо всех случаях травматизма сообщать в соответствующие органы управления образованием в установленном порядке.</w:t>
      </w:r>
    </w:p>
    <w:p w:rsidR="00CE3511" w:rsidRPr="00CE3511" w:rsidRDefault="00CE3511" w:rsidP="00CE3511">
      <w:pPr>
        <w:spacing w:after="0" w:line="240" w:lineRule="auto"/>
        <w:jc w:val="both"/>
        <w:rPr>
          <w:rFonts w:ascii="Times New Roman" w:eastAsia="Times New Roman" w:hAnsi="Times New Roman" w:cs="Times New Roman"/>
          <w:b/>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b/>
          <w:sz w:val="28"/>
          <w:szCs w:val="28"/>
        </w:rPr>
        <w:t xml:space="preserve">5. ПРАВА </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5.2. Руководящие и педагогические работники добровольно </w:t>
      </w:r>
      <w:proofErr w:type="gramStart"/>
      <w:r w:rsidRPr="00CE3511">
        <w:rPr>
          <w:rFonts w:ascii="Times New Roman" w:eastAsia="Times New Roman" w:hAnsi="Times New Roman" w:cs="Times New Roman"/>
          <w:sz w:val="28"/>
          <w:szCs w:val="28"/>
        </w:rPr>
        <w:t>проходят</w:t>
      </w:r>
      <w:proofErr w:type="gramEnd"/>
      <w:r w:rsidRPr="00CE3511">
        <w:rPr>
          <w:rFonts w:ascii="Times New Roman" w:eastAsia="Times New Roman" w:hAnsi="Times New Roman" w:cs="Times New Roman"/>
          <w:sz w:val="28"/>
          <w:szCs w:val="28"/>
        </w:rPr>
        <w:t xml:space="preserve"> раз в пять лет аттестацию педагогических и руководящих работников государственных и муниципальных образовательных учреждений.</w:t>
      </w:r>
    </w:p>
    <w:p w:rsidR="00CE3511" w:rsidRPr="00CE3511" w:rsidRDefault="00CE3511" w:rsidP="00CE3511">
      <w:pPr>
        <w:spacing w:after="0" w:line="240" w:lineRule="auto"/>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b/>
          <w:sz w:val="28"/>
          <w:szCs w:val="28"/>
        </w:rPr>
        <w:t xml:space="preserve">6. РАБОЧЕЕ ВРЕМЯ И ЕГО ИСПОЛЬЗОВАНИЕ  </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6.1. Рабочее  время педагогических работников определяется учебным расписанием и должностными обязанностями в соответствии с Уставом ДОУ и настоящими Правилами.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6.2. Учебную нагрузку педагогических работников на новый учебный год устанавливает заведующий ДОУ с учетом мнения трудового коллектива до ухода работника в отпуск. При этом необходимо учитывать, что объем учебной нагрузки:</w:t>
      </w:r>
    </w:p>
    <w:p w:rsidR="00CE3511" w:rsidRPr="00CE3511" w:rsidRDefault="00CE3511" w:rsidP="00CE3511">
      <w:pPr>
        <w:numPr>
          <w:ilvl w:val="0"/>
          <w:numId w:val="17"/>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устанавливается исходя из принципов преемственности с учетом квалификации педагогического работника и имеющегося в наличии объема учебной нагрузки:</w:t>
      </w:r>
    </w:p>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 xml:space="preserve">     - больше или меньше нормы часов за ставку заработной платы устанавливается только с письменного согласия работника;</w:t>
      </w:r>
    </w:p>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 должен быть стабильным на протяжении всего учебного года, уменьшение его возможно только при сокращении числа детей и количества групп.</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6.3. Руководитель ДОУ обязан организовать учет явки работников ДОУ на работу и ухода с работы.</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6.4.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w:t>
      </w:r>
      <w:proofErr w:type="gramStart"/>
      <w:r w:rsidRPr="00CE3511">
        <w:rPr>
          <w:rFonts w:ascii="Times New Roman" w:eastAsia="Times New Roman" w:hAnsi="Times New Roman" w:cs="Times New Roman"/>
          <w:sz w:val="28"/>
          <w:szCs w:val="28"/>
        </w:rPr>
        <w:t>позднее</w:t>
      </w:r>
      <w:proofErr w:type="gramEnd"/>
      <w:r w:rsidRPr="00CE3511">
        <w:rPr>
          <w:rFonts w:ascii="Times New Roman" w:eastAsia="Times New Roman" w:hAnsi="Times New Roman" w:cs="Times New Roman"/>
          <w:sz w:val="28"/>
          <w:szCs w:val="28"/>
        </w:rPr>
        <w:t xml:space="preserve"> чем за один месяц до введения его в действие.</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6.5. Работа в праздничные дни запрещена. Привлечение отдельных работников ДОУ (методистов, воспитателей и др.)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ДОУ.</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6.6. Дни отдыха за дежурство или работу в выходные и праздничные дни предоставляется в порядке, предусмотренном действующим законодательством, в любое время, не совпадающие с очередным отпуском.</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6.7. Очередность предоставления ежегодных отпусков устанавливается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предоставляется по возможности в летний период.</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6.8. Предоставление отпуска заведующему, работникам ДОУ оформляется приказом по ДОУ.</w:t>
      </w:r>
    </w:p>
    <w:p w:rsidR="00CE3511" w:rsidRPr="00CE3511" w:rsidRDefault="00CE3511" w:rsidP="00CE3511">
      <w:pPr>
        <w:widowControl w:val="0"/>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6.9. Работникам </w:t>
      </w:r>
      <w:r w:rsidRPr="00CE3511">
        <w:rPr>
          <w:rFonts w:ascii="Times New Roman" w:eastAsia="Times New Roman" w:hAnsi="Times New Roman" w:cs="Times New Roman"/>
          <w:sz w:val="28"/>
          <w:szCs w:val="28"/>
        </w:rPr>
        <w:tab/>
        <w:t>предоставляется  свободный день для прохождения диспансеризации в порядке, предусмотренном ст.185.1 ТК РФ.</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6.10. Педагогическим и другим работникам ДОУ запрещается:</w:t>
      </w:r>
    </w:p>
    <w:p w:rsidR="00CE3511" w:rsidRPr="00CE3511" w:rsidRDefault="00CE3511" w:rsidP="00CE3511">
      <w:pPr>
        <w:numPr>
          <w:ilvl w:val="0"/>
          <w:numId w:val="17"/>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изменять по своему усмотрению расписание занятий, заменять друг друга </w:t>
      </w:r>
      <w:proofErr w:type="gramStart"/>
      <w:r w:rsidRPr="00CE3511">
        <w:rPr>
          <w:rFonts w:ascii="Times New Roman" w:eastAsia="Times New Roman" w:hAnsi="Times New Roman" w:cs="Times New Roman"/>
          <w:sz w:val="28"/>
          <w:szCs w:val="28"/>
        </w:rPr>
        <w:t>без</w:t>
      </w:r>
      <w:proofErr w:type="gramEnd"/>
      <w:r w:rsidRPr="00CE3511">
        <w:rPr>
          <w:rFonts w:ascii="Times New Roman" w:eastAsia="Times New Roman" w:hAnsi="Times New Roman" w:cs="Times New Roman"/>
          <w:sz w:val="28"/>
          <w:szCs w:val="28"/>
        </w:rPr>
        <w:t xml:space="preserve"> </w:t>
      </w:r>
      <w:proofErr w:type="gramStart"/>
      <w:r w:rsidRPr="00CE3511">
        <w:rPr>
          <w:rFonts w:ascii="Times New Roman" w:eastAsia="Times New Roman" w:hAnsi="Times New Roman" w:cs="Times New Roman"/>
          <w:sz w:val="28"/>
          <w:szCs w:val="28"/>
        </w:rPr>
        <w:t>ведома</w:t>
      </w:r>
      <w:proofErr w:type="gramEnd"/>
      <w:r w:rsidRPr="00CE3511">
        <w:rPr>
          <w:rFonts w:ascii="Times New Roman" w:eastAsia="Times New Roman" w:hAnsi="Times New Roman" w:cs="Times New Roman"/>
          <w:sz w:val="28"/>
          <w:szCs w:val="28"/>
        </w:rPr>
        <w:t xml:space="preserve"> руководства ДОУ;</w:t>
      </w:r>
    </w:p>
    <w:p w:rsidR="00CE3511" w:rsidRPr="00CE3511" w:rsidRDefault="00CE3511" w:rsidP="00CE3511">
      <w:pPr>
        <w:numPr>
          <w:ilvl w:val="0"/>
          <w:numId w:val="17"/>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отменять удлинять или сокращать продолжительность учебных занятий и перемен;</w:t>
      </w:r>
    </w:p>
    <w:p w:rsidR="00CE3511" w:rsidRPr="00CE3511" w:rsidRDefault="00CE3511" w:rsidP="00CE3511">
      <w:pPr>
        <w:numPr>
          <w:ilvl w:val="0"/>
          <w:numId w:val="17"/>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отвлекать педагогических работников в учебное время от их непосредственной работы для проведения разного  мероприятий, не связанных с производственной деятельностью.</w:t>
      </w:r>
    </w:p>
    <w:p w:rsidR="00CE3511" w:rsidRPr="00CE3511" w:rsidRDefault="00CE3511" w:rsidP="00CE3511">
      <w:pPr>
        <w:widowControl w:val="0"/>
        <w:numPr>
          <w:ilvl w:val="0"/>
          <w:numId w:val="17"/>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порядок осуществления образовательной деятельности с применением электронного обучения и дистанционных образовательных </w:t>
      </w:r>
      <w:proofErr w:type="gramStart"/>
      <w:r w:rsidRPr="00CE3511">
        <w:rPr>
          <w:rFonts w:ascii="Times New Roman" w:eastAsia="Times New Roman" w:hAnsi="Times New Roman" w:cs="Times New Roman"/>
          <w:sz w:val="28"/>
          <w:szCs w:val="28"/>
        </w:rPr>
        <w:t>технологий</w:t>
      </w:r>
      <w:proofErr w:type="gramEnd"/>
      <w:r w:rsidRPr="00CE3511">
        <w:rPr>
          <w:rFonts w:ascii="Times New Roman" w:eastAsia="Times New Roman" w:hAnsi="Times New Roman" w:cs="Times New Roman"/>
          <w:sz w:val="28"/>
          <w:szCs w:val="28"/>
        </w:rPr>
        <w:t xml:space="preserve"> как в месте нахождения образовательной организации, так и за ее пределами;</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6.11. Посторонние лица могут присутствовать в группе на учебном занятии только с разрешения заведующего и его заместителей. Вход в группу после начала учебного занятия разрешается только заведующему ДОУ.</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b/>
          <w:sz w:val="28"/>
          <w:szCs w:val="28"/>
        </w:rPr>
        <w:t xml:space="preserve">7.     МЕРЫ ПООЩРЕНИЯ </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7.1. За образцовые выполнение трудовых обязанностей, успехи в обучении и воспитании детей, продолжительную и безупречную работу, новаторство в труде и другие достижения применяются следующие поощрения:</w:t>
      </w:r>
    </w:p>
    <w:p w:rsidR="00CE3511" w:rsidRPr="00CE3511" w:rsidRDefault="00CE3511" w:rsidP="00CE3511">
      <w:pPr>
        <w:numPr>
          <w:ilvl w:val="0"/>
          <w:numId w:val="18"/>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объявление благодарности;</w:t>
      </w:r>
    </w:p>
    <w:p w:rsidR="00CE3511" w:rsidRPr="00CE3511" w:rsidRDefault="00CE3511" w:rsidP="00CE3511">
      <w:pPr>
        <w:numPr>
          <w:ilvl w:val="0"/>
          <w:numId w:val="18"/>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выплаты по положениям;</w:t>
      </w:r>
    </w:p>
    <w:p w:rsidR="00CE3511" w:rsidRPr="00CE3511" w:rsidRDefault="00CE3511" w:rsidP="00CE3511">
      <w:pPr>
        <w:numPr>
          <w:ilvl w:val="0"/>
          <w:numId w:val="18"/>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награждение почетной грамотой.</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В ДОУ могут применяться и другие ведомственные и государственные  поощрения.</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7.2. За особые заслуги работники ДОУ предоставляются для награждения правительственными  наградами, установленными для работников народного образования, и присвоения почетных званий.</w:t>
      </w:r>
    </w:p>
    <w:p w:rsidR="00CE3511" w:rsidRPr="00CE3511" w:rsidRDefault="00CE3511" w:rsidP="00CE3511">
      <w:pPr>
        <w:spacing w:after="0" w:line="240" w:lineRule="auto"/>
        <w:ind w:firstLine="795"/>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7.3.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CE3511" w:rsidRPr="00CE3511" w:rsidRDefault="00CE3511" w:rsidP="00CE3511">
      <w:pPr>
        <w:spacing w:after="0" w:line="240" w:lineRule="auto"/>
        <w:ind w:firstLine="795"/>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7.4. При применении морального и материального поощрения, при предоставлении работников к государственным наградам и почетным званиям учитывается мнение трудового коллектива, совета ДОУ.</w:t>
      </w:r>
    </w:p>
    <w:p w:rsidR="00CE3511" w:rsidRPr="00CE3511" w:rsidRDefault="00CE3511" w:rsidP="00CE3511">
      <w:pPr>
        <w:spacing w:after="0" w:line="240" w:lineRule="auto"/>
        <w:ind w:firstLine="795"/>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95"/>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8. ОТВЕТСТВЕННОСТЬ ЗА НАРУШЕНИЕ ТРУДОВОЙ ДИСЦИПЛИНЫ</w:t>
      </w:r>
    </w:p>
    <w:p w:rsidR="00CE3511" w:rsidRPr="00CE3511" w:rsidRDefault="00CE3511" w:rsidP="00CE3511">
      <w:pPr>
        <w:spacing w:after="0" w:line="240" w:lineRule="auto"/>
        <w:ind w:firstLine="795"/>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8.1. Нарушение трудовой дисциплины, т.е. неисполнение или ненадлежащее исполнение по вине работника обязанностей, возложенных на него трудовым договором (контрактом), Уставом ДОУ, настоящими Правилами, должностными инструкциями, влечет за собой применение мер, предусмотренных действующим законодательством.</w:t>
      </w:r>
    </w:p>
    <w:p w:rsidR="00CE3511" w:rsidRPr="00CE3511" w:rsidRDefault="00CE3511" w:rsidP="00CE3511">
      <w:pPr>
        <w:spacing w:after="0" w:line="240" w:lineRule="auto"/>
        <w:ind w:firstLine="795"/>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8.2.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w:t>
      </w:r>
    </w:p>
    <w:p w:rsidR="00CE3511" w:rsidRPr="00CE3511" w:rsidRDefault="00CE3511" w:rsidP="00CE3511">
      <w:pPr>
        <w:numPr>
          <w:ilvl w:val="0"/>
          <w:numId w:val="19"/>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замечание;</w:t>
      </w:r>
    </w:p>
    <w:p w:rsidR="00CE3511" w:rsidRPr="00CE3511" w:rsidRDefault="00CE3511" w:rsidP="00CE3511">
      <w:pPr>
        <w:numPr>
          <w:ilvl w:val="0"/>
          <w:numId w:val="19"/>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выговор;</w:t>
      </w:r>
    </w:p>
    <w:p w:rsidR="00CE3511" w:rsidRPr="00CE3511" w:rsidRDefault="00CE3511" w:rsidP="00CE3511">
      <w:pPr>
        <w:numPr>
          <w:ilvl w:val="0"/>
          <w:numId w:val="19"/>
        </w:num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увольнение по соответствующим  основаниям.</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8.3. 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ДОУ и настоящими Правилами. За прогул (отсутствие сотрудника  на рабочем месте более четырех часов в течение рабочего дня) без уважительной причины руководство может уволить работника. В соответствии с действующим законодательством о труде педагогический работник может быть уволен за </w:t>
      </w:r>
      <w:r w:rsidRPr="00CE3511">
        <w:rPr>
          <w:rFonts w:ascii="Times New Roman" w:eastAsia="Times New Roman" w:hAnsi="Times New Roman" w:cs="Times New Roman"/>
          <w:sz w:val="28"/>
          <w:szCs w:val="28"/>
        </w:rPr>
        <w:lastRenderedPageBreak/>
        <w:t>совершение аморального проступка, не совместимого с дальнейшим выполнением воспитательных функций.</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8.4. Дисциплинарное взыскание налагается  заведующим ДОУ. Руководство имеет право передать вопрос о нарушении трудовой дисциплины на рассмотрение трудового коллектива.</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8.5. Дисциплинарные взыскания на заведующего налагаются органом управления образованием.</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8.7.За каждое нарушение трудовой дисциплины может  быть применено  только одного месяца со дня его обнаружения, не считая времени болезни или пребывания работника в отпуске.</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8.8. Приказ о применении дисциплинарного взыскания объявляется работку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8.9. Если в течение года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w:t>
      </w:r>
      <w:proofErr w:type="gramStart"/>
      <w:r w:rsidRPr="00CE3511">
        <w:rPr>
          <w:rFonts w:ascii="Times New Roman" w:eastAsia="Times New Roman" w:hAnsi="Times New Roman" w:cs="Times New Roman"/>
          <w:sz w:val="28"/>
          <w:szCs w:val="28"/>
        </w:rPr>
        <w:t>Руководитель ДОУ по своей инициативе, ходатайству трудового коллектива или личному заявлению работника может издать приказ снятии взыскания, не ожидая истечения года, если работник не  допустил нового нарушения трудовой  дисциплины и при том проявил себя как хороший и добросовестный работник.</w:t>
      </w:r>
      <w:proofErr w:type="gramEnd"/>
      <w:r w:rsidRPr="00CE3511">
        <w:rPr>
          <w:rFonts w:ascii="Times New Roman" w:eastAsia="Times New Roman" w:hAnsi="Times New Roman" w:cs="Times New Roman"/>
          <w:sz w:val="28"/>
          <w:szCs w:val="28"/>
        </w:rPr>
        <w:t xml:space="preserve"> В течение срока действия дисциплинарного взыскания меры поощрения, указанные в п. 7, не применяются.</w:t>
      </w:r>
    </w:p>
    <w:p w:rsidR="00CE3511" w:rsidRPr="00CE3511" w:rsidRDefault="00CE3511" w:rsidP="00CE3511">
      <w:pPr>
        <w:spacing w:after="0" w:line="240" w:lineRule="auto"/>
        <w:ind w:firstLine="720"/>
        <w:jc w:val="both"/>
        <w:rPr>
          <w:rFonts w:ascii="Times New Roman" w:eastAsia="Times New Roman" w:hAnsi="Times New Roman" w:cs="Times New Roman"/>
          <w:b/>
          <w:sz w:val="28"/>
          <w:szCs w:val="28"/>
        </w:rPr>
      </w:pPr>
      <w:r w:rsidRPr="00CE3511">
        <w:rPr>
          <w:rFonts w:ascii="Times New Roman" w:eastAsia="Times New Roman" w:hAnsi="Times New Roman" w:cs="Times New Roman"/>
          <w:sz w:val="28"/>
          <w:szCs w:val="28"/>
        </w:rPr>
        <w:t>8.10. Трудовой коллектив имеет право на выражение недоверия любому члену руководства и на ходатайство в вышестоящих органах о его замене.</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С Правилами внутреннего трудового распорядка </w:t>
      </w:r>
      <w:proofErr w:type="gramStart"/>
      <w:r w:rsidRPr="00CE3511">
        <w:rPr>
          <w:rFonts w:ascii="Times New Roman" w:eastAsia="Times New Roman" w:hAnsi="Times New Roman" w:cs="Times New Roman"/>
          <w:sz w:val="28"/>
          <w:szCs w:val="28"/>
        </w:rPr>
        <w:t>ознакомлены</w:t>
      </w:r>
      <w:proofErr w:type="gramEnd"/>
      <w:r w:rsidRPr="00CE3511">
        <w:rPr>
          <w:rFonts w:ascii="Times New Roman" w:eastAsia="Times New Roman" w:hAnsi="Times New Roman" w:cs="Times New Roman"/>
          <w:sz w:val="28"/>
          <w:szCs w:val="28"/>
        </w:rPr>
        <w:t>:</w:t>
      </w:r>
    </w:p>
    <w:p w:rsidR="00CE3511" w:rsidRPr="00CE3511" w:rsidRDefault="00CE3511" w:rsidP="00CE3511">
      <w:pPr>
        <w:spacing w:after="0" w:line="240" w:lineRule="auto"/>
        <w:jc w:val="both"/>
        <w:rPr>
          <w:rFonts w:ascii="Times New Roman" w:eastAsia="Times New Roman" w:hAnsi="Times New Roman" w:cs="Times New Roman"/>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91"/>
        <w:gridCol w:w="2126"/>
        <w:gridCol w:w="2552"/>
      </w:tblGrid>
      <w:tr w:rsidR="00CE3511" w:rsidRPr="00CE3511" w:rsidTr="0098543A">
        <w:trPr>
          <w:trHeight w:val="805"/>
          <w:jc w:val="center"/>
        </w:trPr>
        <w:tc>
          <w:tcPr>
            <w:tcW w:w="828"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 xml:space="preserve">№ </w:t>
            </w:r>
            <w:proofErr w:type="gramStart"/>
            <w:r w:rsidRPr="00CE3511">
              <w:rPr>
                <w:rFonts w:ascii="Times New Roman" w:eastAsia="Times New Roman" w:hAnsi="Times New Roman" w:cs="Times New Roman"/>
                <w:b/>
                <w:sz w:val="28"/>
                <w:szCs w:val="28"/>
              </w:rPr>
              <w:t>п</w:t>
            </w:r>
            <w:proofErr w:type="gramEnd"/>
            <w:r w:rsidRPr="00CE3511">
              <w:rPr>
                <w:rFonts w:ascii="Times New Roman" w:eastAsia="Times New Roman" w:hAnsi="Times New Roman" w:cs="Times New Roman"/>
                <w:b/>
                <w:sz w:val="28"/>
                <w:szCs w:val="28"/>
              </w:rPr>
              <w:t>/п</w:t>
            </w:r>
          </w:p>
        </w:tc>
        <w:tc>
          <w:tcPr>
            <w:tcW w:w="3391"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Фамилия</w:t>
            </w:r>
            <w:r w:rsidRPr="00CE3511">
              <w:rPr>
                <w:rFonts w:ascii="Times New Roman" w:eastAsia="Times New Roman" w:hAnsi="Times New Roman" w:cs="Times New Roman"/>
                <w:b/>
                <w:sz w:val="28"/>
                <w:szCs w:val="28"/>
                <w:lang w:val="en-US"/>
              </w:rPr>
              <w:t xml:space="preserve">, </w:t>
            </w:r>
            <w:r w:rsidRPr="00CE3511">
              <w:rPr>
                <w:rFonts w:ascii="Times New Roman" w:eastAsia="Times New Roman" w:hAnsi="Times New Roman" w:cs="Times New Roman"/>
                <w:b/>
                <w:sz w:val="28"/>
                <w:szCs w:val="28"/>
              </w:rPr>
              <w:t>имя, отчество</w:t>
            </w:r>
          </w:p>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сотрудника</w:t>
            </w:r>
          </w:p>
        </w:tc>
        <w:tc>
          <w:tcPr>
            <w:tcW w:w="2126"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Подпись</w:t>
            </w:r>
          </w:p>
        </w:tc>
        <w:tc>
          <w:tcPr>
            <w:tcW w:w="2552"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Дата ознакомления</w:t>
            </w: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0"/>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0"/>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bl>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 xml:space="preserve">С коллективным договором </w:t>
      </w:r>
      <w:proofErr w:type="gramStart"/>
      <w:r w:rsidRPr="00CE3511">
        <w:rPr>
          <w:rFonts w:ascii="Times New Roman" w:eastAsia="Times New Roman" w:hAnsi="Times New Roman" w:cs="Times New Roman"/>
          <w:sz w:val="28"/>
          <w:szCs w:val="28"/>
        </w:rPr>
        <w:t>ознакомлены</w:t>
      </w:r>
      <w:proofErr w:type="gramEnd"/>
      <w:r w:rsidRPr="00CE3511">
        <w:rPr>
          <w:rFonts w:ascii="Times New Roman" w:eastAsia="Times New Roman" w:hAnsi="Times New Roman" w:cs="Times New Roman"/>
          <w:sz w:val="28"/>
          <w:szCs w:val="28"/>
        </w:rPr>
        <w:t>:</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jc w:val="both"/>
        <w:rPr>
          <w:rFonts w:ascii="Times New Roman" w:eastAsia="Times New Roman" w:hAnsi="Times New Roman" w:cs="Times New Roman"/>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91"/>
        <w:gridCol w:w="2126"/>
        <w:gridCol w:w="2552"/>
      </w:tblGrid>
      <w:tr w:rsidR="00CE3511" w:rsidRPr="00CE3511" w:rsidTr="0098543A">
        <w:trPr>
          <w:trHeight w:val="805"/>
          <w:jc w:val="center"/>
        </w:trPr>
        <w:tc>
          <w:tcPr>
            <w:tcW w:w="828"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 xml:space="preserve">№ </w:t>
            </w:r>
            <w:proofErr w:type="gramStart"/>
            <w:r w:rsidRPr="00CE3511">
              <w:rPr>
                <w:rFonts w:ascii="Times New Roman" w:eastAsia="Times New Roman" w:hAnsi="Times New Roman" w:cs="Times New Roman"/>
                <w:b/>
                <w:sz w:val="28"/>
                <w:szCs w:val="28"/>
              </w:rPr>
              <w:t>п</w:t>
            </w:r>
            <w:proofErr w:type="gramEnd"/>
            <w:r w:rsidRPr="00CE3511">
              <w:rPr>
                <w:rFonts w:ascii="Times New Roman" w:eastAsia="Times New Roman" w:hAnsi="Times New Roman" w:cs="Times New Roman"/>
                <w:b/>
                <w:sz w:val="28"/>
                <w:szCs w:val="28"/>
              </w:rPr>
              <w:t>/п</w:t>
            </w:r>
          </w:p>
        </w:tc>
        <w:tc>
          <w:tcPr>
            <w:tcW w:w="3391"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Фамилия</w:t>
            </w:r>
            <w:r w:rsidRPr="00CE3511">
              <w:rPr>
                <w:rFonts w:ascii="Times New Roman" w:eastAsia="Times New Roman" w:hAnsi="Times New Roman" w:cs="Times New Roman"/>
                <w:b/>
                <w:sz w:val="28"/>
                <w:szCs w:val="28"/>
                <w:lang w:val="en-US"/>
              </w:rPr>
              <w:t xml:space="preserve">, </w:t>
            </w:r>
            <w:r w:rsidRPr="00CE3511">
              <w:rPr>
                <w:rFonts w:ascii="Times New Roman" w:eastAsia="Times New Roman" w:hAnsi="Times New Roman" w:cs="Times New Roman"/>
                <w:b/>
                <w:sz w:val="28"/>
                <w:szCs w:val="28"/>
              </w:rPr>
              <w:t>имя, отчество</w:t>
            </w:r>
          </w:p>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сотрудника</w:t>
            </w:r>
          </w:p>
        </w:tc>
        <w:tc>
          <w:tcPr>
            <w:tcW w:w="2126"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Подпись</w:t>
            </w:r>
          </w:p>
        </w:tc>
        <w:tc>
          <w:tcPr>
            <w:tcW w:w="2552"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Дата ознакомления</w:t>
            </w: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numPr>
                <w:ilvl w:val="0"/>
                <w:numId w:val="21"/>
              </w:numPr>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numPr>
                <w:ilvl w:val="0"/>
                <w:numId w:val="21"/>
              </w:numPr>
              <w:suppressAutoHyphens/>
              <w:spacing w:after="0" w:line="240" w:lineRule="auto"/>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bl>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 xml:space="preserve">С Правилами внутреннего трудового распорядка </w:t>
      </w:r>
      <w:proofErr w:type="gramStart"/>
      <w:r w:rsidRPr="00CE3511">
        <w:rPr>
          <w:rFonts w:ascii="Times New Roman" w:eastAsia="Times New Roman" w:hAnsi="Times New Roman" w:cs="Times New Roman"/>
          <w:sz w:val="28"/>
          <w:szCs w:val="28"/>
        </w:rPr>
        <w:t>ознакомлены</w:t>
      </w:r>
      <w:proofErr w:type="gramEnd"/>
      <w:r w:rsidRPr="00CE3511">
        <w:rPr>
          <w:rFonts w:ascii="Times New Roman" w:eastAsia="Times New Roman" w:hAnsi="Times New Roman" w:cs="Times New Roman"/>
          <w:sz w:val="28"/>
          <w:szCs w:val="28"/>
        </w:rPr>
        <w:t>:</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jc w:val="both"/>
        <w:rPr>
          <w:rFonts w:ascii="Times New Roman" w:eastAsia="Times New Roman" w:hAnsi="Times New Roman" w:cs="Times New Roman"/>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91"/>
        <w:gridCol w:w="2126"/>
        <w:gridCol w:w="2552"/>
      </w:tblGrid>
      <w:tr w:rsidR="00CE3511" w:rsidRPr="00CE3511" w:rsidTr="0098543A">
        <w:trPr>
          <w:trHeight w:val="805"/>
          <w:jc w:val="center"/>
        </w:trPr>
        <w:tc>
          <w:tcPr>
            <w:tcW w:w="828"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 xml:space="preserve">№ </w:t>
            </w:r>
            <w:proofErr w:type="gramStart"/>
            <w:r w:rsidRPr="00CE3511">
              <w:rPr>
                <w:rFonts w:ascii="Times New Roman" w:eastAsia="Times New Roman" w:hAnsi="Times New Roman" w:cs="Times New Roman"/>
                <w:b/>
                <w:sz w:val="28"/>
                <w:szCs w:val="28"/>
              </w:rPr>
              <w:t>п</w:t>
            </w:r>
            <w:proofErr w:type="gramEnd"/>
            <w:r w:rsidRPr="00CE3511">
              <w:rPr>
                <w:rFonts w:ascii="Times New Roman" w:eastAsia="Times New Roman" w:hAnsi="Times New Roman" w:cs="Times New Roman"/>
                <w:b/>
                <w:sz w:val="28"/>
                <w:szCs w:val="28"/>
              </w:rPr>
              <w:t>/п</w:t>
            </w:r>
          </w:p>
        </w:tc>
        <w:tc>
          <w:tcPr>
            <w:tcW w:w="3391"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Фамилия</w:t>
            </w:r>
            <w:r w:rsidRPr="00CE3511">
              <w:rPr>
                <w:rFonts w:ascii="Times New Roman" w:eastAsia="Times New Roman" w:hAnsi="Times New Roman" w:cs="Times New Roman"/>
                <w:b/>
                <w:sz w:val="28"/>
                <w:szCs w:val="28"/>
                <w:lang w:val="en-US"/>
              </w:rPr>
              <w:t xml:space="preserve">, </w:t>
            </w:r>
            <w:r w:rsidRPr="00CE3511">
              <w:rPr>
                <w:rFonts w:ascii="Times New Roman" w:eastAsia="Times New Roman" w:hAnsi="Times New Roman" w:cs="Times New Roman"/>
                <w:b/>
                <w:sz w:val="28"/>
                <w:szCs w:val="28"/>
              </w:rPr>
              <w:t>имя, отчество</w:t>
            </w:r>
          </w:p>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сотрудника</w:t>
            </w:r>
          </w:p>
        </w:tc>
        <w:tc>
          <w:tcPr>
            <w:tcW w:w="2126"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Подпись</w:t>
            </w:r>
          </w:p>
        </w:tc>
        <w:tc>
          <w:tcPr>
            <w:tcW w:w="2552"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Дата ознакомления</w:t>
            </w: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bl>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 xml:space="preserve">С коллективным договором </w:t>
      </w:r>
      <w:proofErr w:type="gramStart"/>
      <w:r w:rsidRPr="00CE3511">
        <w:rPr>
          <w:rFonts w:ascii="Times New Roman" w:eastAsia="Times New Roman" w:hAnsi="Times New Roman" w:cs="Times New Roman"/>
          <w:sz w:val="28"/>
          <w:szCs w:val="28"/>
        </w:rPr>
        <w:t>ознакомлены</w:t>
      </w:r>
      <w:proofErr w:type="gramEnd"/>
      <w:r w:rsidRPr="00CE3511">
        <w:rPr>
          <w:rFonts w:ascii="Times New Roman" w:eastAsia="Times New Roman" w:hAnsi="Times New Roman" w:cs="Times New Roman"/>
          <w:sz w:val="28"/>
          <w:szCs w:val="28"/>
        </w:rPr>
        <w:t>:</w:t>
      </w:r>
    </w:p>
    <w:p w:rsidR="00CE3511" w:rsidRPr="00CE3511" w:rsidRDefault="00CE3511" w:rsidP="00CE3511">
      <w:pPr>
        <w:spacing w:after="0" w:line="240" w:lineRule="auto"/>
        <w:ind w:firstLine="720"/>
        <w:jc w:val="both"/>
        <w:rPr>
          <w:rFonts w:ascii="Times New Roman" w:eastAsia="Times New Roman" w:hAnsi="Times New Roman" w:cs="Times New Roman"/>
          <w:sz w:val="28"/>
          <w:szCs w:val="28"/>
        </w:rPr>
      </w:pPr>
    </w:p>
    <w:p w:rsidR="00CE3511" w:rsidRPr="00CE3511" w:rsidRDefault="00CE3511" w:rsidP="00CE3511">
      <w:pPr>
        <w:spacing w:after="0" w:line="240" w:lineRule="auto"/>
        <w:jc w:val="both"/>
        <w:rPr>
          <w:rFonts w:ascii="Times New Roman" w:eastAsia="Times New Roman" w:hAnsi="Times New Roman" w:cs="Times New Roman"/>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91"/>
        <w:gridCol w:w="2126"/>
        <w:gridCol w:w="2552"/>
      </w:tblGrid>
      <w:tr w:rsidR="00CE3511" w:rsidRPr="00CE3511" w:rsidTr="0098543A">
        <w:trPr>
          <w:trHeight w:val="805"/>
          <w:jc w:val="center"/>
        </w:trPr>
        <w:tc>
          <w:tcPr>
            <w:tcW w:w="828"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 xml:space="preserve">№ </w:t>
            </w:r>
            <w:proofErr w:type="gramStart"/>
            <w:r w:rsidRPr="00CE3511">
              <w:rPr>
                <w:rFonts w:ascii="Times New Roman" w:eastAsia="Times New Roman" w:hAnsi="Times New Roman" w:cs="Times New Roman"/>
                <w:b/>
                <w:sz w:val="28"/>
                <w:szCs w:val="28"/>
              </w:rPr>
              <w:t>п</w:t>
            </w:r>
            <w:proofErr w:type="gramEnd"/>
            <w:r w:rsidRPr="00CE3511">
              <w:rPr>
                <w:rFonts w:ascii="Times New Roman" w:eastAsia="Times New Roman" w:hAnsi="Times New Roman" w:cs="Times New Roman"/>
                <w:b/>
                <w:sz w:val="28"/>
                <w:szCs w:val="28"/>
              </w:rPr>
              <w:t>/п</w:t>
            </w:r>
          </w:p>
        </w:tc>
        <w:tc>
          <w:tcPr>
            <w:tcW w:w="3391"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Фамилия</w:t>
            </w:r>
            <w:r w:rsidRPr="00CE3511">
              <w:rPr>
                <w:rFonts w:ascii="Times New Roman" w:eastAsia="Times New Roman" w:hAnsi="Times New Roman" w:cs="Times New Roman"/>
                <w:b/>
                <w:sz w:val="28"/>
                <w:szCs w:val="28"/>
                <w:lang w:val="en-US"/>
              </w:rPr>
              <w:t xml:space="preserve">, </w:t>
            </w:r>
            <w:r w:rsidRPr="00CE3511">
              <w:rPr>
                <w:rFonts w:ascii="Times New Roman" w:eastAsia="Times New Roman" w:hAnsi="Times New Roman" w:cs="Times New Roman"/>
                <w:b/>
                <w:sz w:val="28"/>
                <w:szCs w:val="28"/>
              </w:rPr>
              <w:t>имя, отчество</w:t>
            </w:r>
          </w:p>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сотрудника</w:t>
            </w:r>
          </w:p>
        </w:tc>
        <w:tc>
          <w:tcPr>
            <w:tcW w:w="2126"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Подпись</w:t>
            </w:r>
          </w:p>
        </w:tc>
        <w:tc>
          <w:tcPr>
            <w:tcW w:w="2552" w:type="dxa"/>
          </w:tcPr>
          <w:p w:rsidR="00CE3511" w:rsidRPr="00CE3511" w:rsidRDefault="00CE3511" w:rsidP="00CE3511">
            <w:pPr>
              <w:spacing w:after="0" w:line="240" w:lineRule="auto"/>
              <w:jc w:val="both"/>
              <w:rPr>
                <w:rFonts w:ascii="Times New Roman" w:eastAsia="Times New Roman" w:hAnsi="Times New Roman" w:cs="Times New Roman"/>
                <w:b/>
                <w:sz w:val="28"/>
                <w:szCs w:val="28"/>
              </w:rPr>
            </w:pPr>
            <w:r w:rsidRPr="00CE3511">
              <w:rPr>
                <w:rFonts w:ascii="Times New Roman" w:eastAsia="Times New Roman" w:hAnsi="Times New Roman" w:cs="Times New Roman"/>
                <w:b/>
                <w:sz w:val="28"/>
                <w:szCs w:val="28"/>
              </w:rPr>
              <w:t>Дата ознакомления</w:t>
            </w: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r w:rsidR="00CE3511" w:rsidRPr="00CE3511" w:rsidTr="0098543A">
        <w:trPr>
          <w:jc w:val="center"/>
        </w:trPr>
        <w:tc>
          <w:tcPr>
            <w:tcW w:w="828" w:type="dxa"/>
          </w:tcPr>
          <w:p w:rsidR="00CE3511" w:rsidRPr="00CE3511" w:rsidRDefault="00CE3511" w:rsidP="00CE3511">
            <w:pPr>
              <w:widowControl w:val="0"/>
              <w:suppressAutoHyphens/>
              <w:spacing w:after="0" w:line="240" w:lineRule="auto"/>
              <w:ind w:left="720"/>
              <w:jc w:val="both"/>
              <w:rPr>
                <w:rFonts w:ascii="Times New Roman" w:eastAsia="Times New Roman" w:hAnsi="Times New Roman" w:cs="Times New Roman"/>
                <w:sz w:val="28"/>
                <w:szCs w:val="28"/>
              </w:rPr>
            </w:pPr>
          </w:p>
        </w:tc>
        <w:tc>
          <w:tcPr>
            <w:tcW w:w="3391"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126"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c>
          <w:tcPr>
            <w:tcW w:w="255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
        </w:tc>
      </w:tr>
    </w:tbl>
    <w:p w:rsidR="00CE3511" w:rsidRDefault="00CE3511">
      <w:pPr>
        <w:rPr>
          <w:rFonts w:ascii="Times New Roman" w:eastAsia="Times New Roman" w:hAnsi="Times New Roman" w:cs="Times New Roman"/>
          <w:sz w:val="28"/>
          <w:szCs w:val="28"/>
        </w:rPr>
      </w:pPr>
    </w:p>
    <w:p w:rsidR="00B81C42" w:rsidRDefault="00B81C42">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084570" cy="8353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4570" cy="8353425"/>
                    </a:xfrm>
                    <a:prstGeom prst="rect">
                      <a:avLst/>
                    </a:prstGeom>
                  </pic:spPr>
                </pic:pic>
              </a:graphicData>
            </a:graphic>
          </wp:inline>
        </w:drawing>
      </w:r>
    </w:p>
    <w:p w:rsidR="00B81C42" w:rsidRDefault="00B81C42">
      <w:pPr>
        <w:rPr>
          <w:rFonts w:ascii="Times New Roman" w:eastAsia="Times New Roman" w:hAnsi="Times New Roman" w:cs="Times New Roman"/>
          <w:sz w:val="28"/>
          <w:szCs w:val="28"/>
        </w:rPr>
      </w:pPr>
    </w:p>
    <w:p w:rsidR="00CE3511" w:rsidRPr="00CE3511" w:rsidRDefault="00CE3511" w:rsidP="00CE3511">
      <w:pPr>
        <w:spacing w:after="0" w:line="240" w:lineRule="auto"/>
        <w:contextualSpacing/>
        <w:rPr>
          <w:rFonts w:ascii="Times New Roman" w:eastAsia="Times New Roman" w:hAnsi="Times New Roman" w:cs="Times New Roman"/>
          <w:sz w:val="24"/>
          <w:szCs w:val="24"/>
          <w:lang w:eastAsia="ar-SA"/>
        </w:rPr>
      </w:pPr>
      <w:r w:rsidRPr="00CE3511">
        <w:rPr>
          <w:rFonts w:ascii="Times New Roman" w:eastAsia="Times New Roman" w:hAnsi="Times New Roman" w:cs="Times New Roman"/>
          <w:noProof/>
          <w:sz w:val="24"/>
          <w:szCs w:val="24"/>
        </w:rPr>
        <w:drawing>
          <wp:inline distT="0" distB="0" distL="0" distR="0" wp14:anchorId="6853DD92" wp14:editId="746820B9">
            <wp:extent cx="6118860" cy="84004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8860" cy="8400415"/>
                    </a:xfrm>
                    <a:prstGeom prst="rect">
                      <a:avLst/>
                    </a:prstGeom>
                  </pic:spPr>
                </pic:pic>
              </a:graphicData>
            </a:graphic>
          </wp:inline>
        </w:drawing>
      </w:r>
    </w:p>
    <w:p w:rsidR="00CE3511" w:rsidRPr="00CE3511" w:rsidRDefault="00CE3511" w:rsidP="00CE3511">
      <w:pPr>
        <w:spacing w:after="0" w:line="240" w:lineRule="auto"/>
        <w:contextualSpacing/>
        <w:rPr>
          <w:rFonts w:ascii="Times New Roman" w:eastAsia="Times New Roman" w:hAnsi="Times New Roman" w:cs="Times New Roman"/>
          <w:sz w:val="24"/>
          <w:szCs w:val="24"/>
          <w:lang w:eastAsia="ar-SA"/>
        </w:rPr>
      </w:pPr>
    </w:p>
    <w:p w:rsidR="00CE3511" w:rsidRPr="00CE3511" w:rsidRDefault="00CE3511" w:rsidP="00CE3511">
      <w:pPr>
        <w:spacing w:after="0" w:line="240" w:lineRule="auto"/>
        <w:contextualSpacing/>
        <w:rPr>
          <w:rFonts w:ascii="Times New Roman" w:eastAsia="Times New Roman" w:hAnsi="Times New Roman" w:cs="Times New Roman"/>
          <w:sz w:val="24"/>
          <w:szCs w:val="24"/>
          <w:lang w:eastAsia="ar-SA"/>
        </w:rPr>
      </w:pPr>
    </w:p>
    <w:p w:rsidR="00CE3511" w:rsidRPr="00CE3511" w:rsidRDefault="00CE3511" w:rsidP="00CE3511">
      <w:pPr>
        <w:spacing w:after="0" w:line="240" w:lineRule="auto"/>
        <w:contextualSpacing/>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sz w:val="24"/>
          <w:szCs w:val="24"/>
          <w:lang w:eastAsia="ar-SA"/>
        </w:rPr>
        <w:t>Положение включает в себя:</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базовую единицу, устанавливаемую Правительством Республики Башкортостан, коэффициенты для определения размеров минимальных окладов (должностных окладов) и минимальных ставок заработной платы;</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минимальные размеры окладов, ставок заработной платы по профессионально-квалификационным группам (далее - ПКГ);</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размеры повышающих коэффициентов к минимальным окладам и минимальным ставкам заработной платы;</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условия осуществления и размеры выплат компенсационного характера;</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условия осуществления и размеры выплат стимулирующего характера;</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условия оплаты труда руководителей учреждений, включая размеры должностных окладов, размеры и условия осуществления выплат компенсационного и стимулирующего характера.</w:t>
      </w:r>
    </w:p>
    <w:p w:rsidR="00CE3511" w:rsidRPr="00CE3511" w:rsidRDefault="00CE3511" w:rsidP="00CE3511">
      <w:pPr>
        <w:suppressAutoHyphens/>
        <w:spacing w:after="0" w:line="240" w:lineRule="auto"/>
        <w:ind w:firstLine="720"/>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1.2.</w:t>
      </w:r>
      <w:r w:rsidRPr="00CE3511">
        <w:rPr>
          <w:rFonts w:ascii="Times New Roman" w:eastAsia="Times New Roman" w:hAnsi="Times New Roman" w:cs="Times New Roman"/>
          <w:sz w:val="24"/>
          <w:szCs w:val="24"/>
          <w:lang w:eastAsia="ar-SA"/>
        </w:rPr>
        <w:tab/>
        <w:t>Положение разработано в целях совершенствования организации формирования заработной платы работников, повышения ее стимулирующих функций и заинтересованности работников в конечных результатах работы.</w:t>
      </w:r>
    </w:p>
    <w:p w:rsidR="00CE3511" w:rsidRPr="00CE3511" w:rsidRDefault="00CE3511" w:rsidP="00CE3511">
      <w:pPr>
        <w:shd w:val="clear" w:color="auto" w:fill="FFFFFF"/>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color w:val="000000"/>
          <w:sz w:val="24"/>
          <w:szCs w:val="24"/>
          <w:lang w:eastAsia="ar-SA"/>
        </w:rPr>
        <w:t>Установить, что с 1 января 2018 года минимальные оклады работников муниципальных образовательных учреждений городского округа город Уфа Республики Башкортостан по профессиональным квалификационным группам, а также по должностям, не включенным в профессиональные квалификационные группы, рассчитываются с учетом базовой единицы в размере 3800 рублей</w:t>
      </w:r>
      <w:proofErr w:type="gramStart"/>
      <w:r w:rsidRPr="00CE3511">
        <w:rPr>
          <w:rFonts w:ascii="Times New Roman" w:eastAsia="Times New Roman" w:hAnsi="Times New Roman" w:cs="Times New Roman"/>
          <w:color w:val="000000"/>
          <w:sz w:val="24"/>
          <w:szCs w:val="24"/>
          <w:lang w:eastAsia="ar-SA"/>
        </w:rPr>
        <w:t>.</w:t>
      </w:r>
      <w:proofErr w:type="gramEnd"/>
      <w:r w:rsidRPr="00CE3511">
        <w:rPr>
          <w:rFonts w:ascii="Times New Roman" w:eastAsia="Times New Roman" w:hAnsi="Times New Roman" w:cs="Times New Roman"/>
          <w:color w:val="000000"/>
          <w:sz w:val="24"/>
          <w:szCs w:val="24"/>
          <w:lang w:eastAsia="ar-SA"/>
        </w:rPr>
        <w:t xml:space="preserve"> </w:t>
      </w:r>
      <w:proofErr w:type="gramStart"/>
      <w:r w:rsidRPr="00CE3511">
        <w:rPr>
          <w:rFonts w:ascii="Times New Roman" w:eastAsia="Times New Roman" w:hAnsi="Times New Roman" w:cs="Times New Roman"/>
          <w:color w:val="000000"/>
          <w:sz w:val="24"/>
          <w:szCs w:val="24"/>
          <w:lang w:eastAsia="ar-SA"/>
        </w:rPr>
        <w:t>о</w:t>
      </w:r>
      <w:proofErr w:type="gramEnd"/>
      <w:r w:rsidRPr="00CE3511">
        <w:rPr>
          <w:rFonts w:ascii="Times New Roman" w:eastAsia="Times New Roman" w:hAnsi="Times New Roman" w:cs="Times New Roman"/>
          <w:color w:val="000000"/>
          <w:sz w:val="24"/>
          <w:szCs w:val="24"/>
          <w:lang w:eastAsia="ar-SA"/>
        </w:rPr>
        <w:t>пределенной Постановлением Правительства Республики Башкортостан от 24 марта 2014 года № 115 «О совершенствовании структуры заработной платы работников учреждений бюджетной сферы Республики Башкортостан»</w:t>
      </w:r>
    </w:p>
    <w:p w:rsidR="00CE3511" w:rsidRPr="00CE3511" w:rsidRDefault="00CE3511" w:rsidP="00CE3511">
      <w:pPr>
        <w:suppressAutoHyphens/>
        <w:spacing w:after="0" w:line="240" w:lineRule="auto"/>
        <w:ind w:firstLine="720"/>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w:t>
      </w:r>
      <w:r w:rsidRPr="00CE3511">
        <w:rPr>
          <w:rFonts w:ascii="Times New Roman" w:eastAsia="Times New Roman" w:hAnsi="Times New Roman" w:cs="Times New Roman"/>
          <w:sz w:val="24"/>
          <w:szCs w:val="24"/>
          <w:lang w:eastAsia="ar-SA"/>
        </w:rPr>
        <w:tab/>
        <w:t>Условия оплаты труда, включая размеры ставок заработной платы, окладов работников, размеры повышающих коэффициентов к минимальным окладам, минимальным ставкам заработной платы, выплаты компенсационного и стимулирующего характера в обязательном порядке включаются в трудовой договор.</w:t>
      </w:r>
    </w:p>
    <w:p w:rsidR="00CE3511" w:rsidRPr="00CE3511" w:rsidRDefault="00CE3511" w:rsidP="00CE3511">
      <w:pPr>
        <w:suppressAutoHyphens/>
        <w:spacing w:after="0" w:line="240" w:lineRule="auto"/>
        <w:ind w:firstLine="720"/>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1.4. Руководитель учреждения на основании настоящего Положения с учетом мнения выборного органа первичной профсоюзной организации или иного представительного органа работников утверждает положения об оплате труда и о материальном стимулировании работников.</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sz w:val="24"/>
          <w:szCs w:val="24"/>
          <w:lang w:eastAsia="ar-SA"/>
        </w:rPr>
        <w:t xml:space="preserve">1.5.  </w:t>
      </w:r>
      <w:r w:rsidRPr="00CE3511">
        <w:rPr>
          <w:rFonts w:ascii="Times New Roman" w:eastAsia="Times New Roman" w:hAnsi="Times New Roman" w:cs="Times New Roman"/>
          <w:bCs/>
          <w:sz w:val="24"/>
          <w:szCs w:val="24"/>
          <w:lang w:eastAsia="ar-SA"/>
        </w:rPr>
        <w:t xml:space="preserve">Минимальные размеры ставок заработной платы, окладов устанавливаются с учетом базовой единицы и  </w:t>
      </w:r>
      <w:proofErr w:type="gramStart"/>
      <w:r w:rsidRPr="00CE3511">
        <w:rPr>
          <w:rFonts w:ascii="Times New Roman" w:eastAsia="Times New Roman" w:hAnsi="Times New Roman" w:cs="Times New Roman"/>
          <w:bCs/>
          <w:sz w:val="24"/>
          <w:szCs w:val="24"/>
          <w:lang w:eastAsia="ar-SA"/>
        </w:rPr>
        <w:t>отнесения</w:t>
      </w:r>
      <w:proofErr w:type="gramEnd"/>
      <w:r w:rsidRPr="00CE3511">
        <w:rPr>
          <w:rFonts w:ascii="Times New Roman" w:eastAsia="Times New Roman" w:hAnsi="Times New Roman" w:cs="Times New Roman"/>
          <w:bCs/>
          <w:sz w:val="24"/>
          <w:szCs w:val="24"/>
          <w:lang w:eastAsia="ar-SA"/>
        </w:rPr>
        <w:t xml:space="preserve">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2008 года №247н, от29 мая 2008 года №248н, от 27 февраля 2012 года №165н, от 5 мая 2008 года №216н, от 5 мая 2008 года №217н, от 31 августа 2007 года № 570, от 6 августа 2007 года №526.</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bCs/>
          <w:sz w:val="24"/>
          <w:szCs w:val="24"/>
          <w:lang w:eastAsia="ar-SA"/>
        </w:rPr>
        <w:t>1.6. 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bCs/>
          <w:sz w:val="24"/>
          <w:szCs w:val="24"/>
          <w:lang w:eastAsia="ar-SA"/>
        </w:rPr>
        <w:t>Размеры окладов и ставок заработной платы работников по должностям, не включенным в данное Положение, устанавливаются руководителем учреждения по согласованию с управлением.</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bCs/>
          <w:sz w:val="24"/>
          <w:szCs w:val="24"/>
          <w:lang w:eastAsia="ar-SA"/>
        </w:rPr>
        <w:t xml:space="preserve">1.7. Заработная плата работников учреждения (без учета премий и иных стимулирующих выплат), устанавливаемая в соответствии с пунктом 1.2  Положения, не может быть ниже заработной платы (без учета премий и иных стимулирующих выплат), </w:t>
      </w:r>
      <w:r w:rsidRPr="00CE3511">
        <w:rPr>
          <w:rFonts w:ascii="Times New Roman" w:eastAsia="Times New Roman" w:hAnsi="Times New Roman" w:cs="Times New Roman"/>
          <w:bCs/>
          <w:sz w:val="24"/>
          <w:szCs w:val="24"/>
          <w:lang w:eastAsia="ar-SA"/>
        </w:rPr>
        <w:lastRenderedPageBreak/>
        <w:t>выплачиваемой до ее введения, при условии сохранения объема должностных обязанностей работников и выполнения ими работ той же квалификации.</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bCs/>
          <w:sz w:val="24"/>
          <w:szCs w:val="24"/>
          <w:lang w:eastAsia="ar-SA"/>
        </w:rPr>
        <w:t xml:space="preserve">1.8 Оплата труда работников устанавливается исходя из тарифицируемой педагогической нагрузки. </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bCs/>
          <w:sz w:val="24"/>
          <w:szCs w:val="24"/>
          <w:lang w:eastAsia="ar-SA"/>
        </w:rPr>
      </w:pPr>
      <w:proofErr w:type="gramStart"/>
      <w:r w:rsidRPr="00CE3511">
        <w:rPr>
          <w:rFonts w:ascii="Times New Roman" w:eastAsia="Times New Roman" w:hAnsi="Times New Roman" w:cs="Times New Roman"/>
          <w:bCs/>
          <w:sz w:val="24"/>
          <w:szCs w:val="24"/>
          <w:lang w:eastAsia="ar-SA"/>
        </w:rPr>
        <w:t>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приказом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w:t>
      </w:r>
      <w:proofErr w:type="gramEnd"/>
      <w:r w:rsidRPr="00CE3511">
        <w:rPr>
          <w:rFonts w:ascii="Times New Roman" w:eastAsia="Times New Roman" w:hAnsi="Times New Roman" w:cs="Times New Roman"/>
          <w:bCs/>
          <w:sz w:val="24"/>
          <w:szCs w:val="24"/>
          <w:lang w:eastAsia="ar-SA"/>
        </w:rPr>
        <w:t>) педагогических работников».</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1.9.  Месячная</w:t>
      </w:r>
      <w:r w:rsidRPr="00CE3511">
        <w:rPr>
          <w:rFonts w:ascii="Times New Roman" w:eastAsia="Times New Roman" w:hAnsi="Times New Roman" w:cs="Times New Roman"/>
          <w:spacing w:val="-15"/>
          <w:sz w:val="24"/>
          <w:szCs w:val="24"/>
          <w:lang w:eastAsia="ar-SA"/>
        </w:rPr>
        <w:t xml:space="preserve"> з</w:t>
      </w:r>
      <w:r w:rsidRPr="00CE3511">
        <w:rPr>
          <w:rFonts w:ascii="Times New Roman" w:eastAsia="Times New Roman" w:hAnsi="Times New Roman" w:cs="Times New Roman"/>
          <w:sz w:val="24"/>
          <w:szCs w:val="24"/>
          <w:lang w:eastAsia="ar-SA"/>
        </w:rPr>
        <w:t xml:space="preserve">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Pr="00CE3511">
        <w:rPr>
          <w:rFonts w:ascii="Times New Roman" w:eastAsia="Times New Roman" w:hAnsi="Times New Roman" w:cs="Times New Roman"/>
          <w:sz w:val="24"/>
          <w:szCs w:val="24"/>
          <w:lang w:eastAsia="ar-SA"/>
        </w:rPr>
        <w:t>размера оплаты  труда</w:t>
      </w:r>
      <w:proofErr w:type="gramEnd"/>
      <w:r w:rsidRPr="00CE3511">
        <w:rPr>
          <w:rFonts w:ascii="Times New Roman" w:eastAsia="Times New Roman" w:hAnsi="Times New Roman" w:cs="Times New Roman"/>
          <w:sz w:val="24"/>
          <w:szCs w:val="24"/>
          <w:lang w:eastAsia="ar-SA"/>
        </w:rPr>
        <w:t>.</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1.10.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w:t>
      </w:r>
    </w:p>
    <w:p w:rsidR="00CE3511" w:rsidRPr="00CE3511" w:rsidRDefault="00CE3511" w:rsidP="00CE3511">
      <w:pPr>
        <w:shd w:val="clear" w:color="auto" w:fill="FFFFFF"/>
        <w:tabs>
          <w:tab w:val="left" w:pos="1445"/>
        </w:tabs>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При работе на условиях неполного рабочего времени оплата труда работника производится пропорционально отработанному времени или в зависимости выполненного им объема работ.</w:t>
      </w:r>
    </w:p>
    <w:p w:rsidR="00CE3511" w:rsidRPr="00CE3511" w:rsidRDefault="00CE3511" w:rsidP="00CE3511">
      <w:pPr>
        <w:shd w:val="clear" w:color="auto" w:fill="FFFFFF"/>
        <w:tabs>
          <w:tab w:val="left" w:pos="1445"/>
        </w:tabs>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1.11. </w:t>
      </w:r>
      <w:proofErr w:type="gramStart"/>
      <w:r w:rsidRPr="00CE3511">
        <w:rPr>
          <w:rFonts w:ascii="Times New Roman" w:eastAsia="Times New Roman" w:hAnsi="Times New Roman" w:cs="Times New Roman"/>
          <w:sz w:val="24"/>
          <w:szCs w:val="24"/>
          <w:lang w:eastAsia="ar-SA"/>
        </w:rPr>
        <w:t>Лица, кроме медицинских и фармацевтических,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специальную подготовку и стаж работы.</w:t>
      </w:r>
      <w:proofErr w:type="gramEnd"/>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1.12.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1.13. Фонд оплаты труда работников муниципальных образовательных учреждений формируется исходя из  объема субсидий, поступающих в установленном порядке указанным учреждениям из бюджета городского округа город Уфа Республики Башкортостан, и средств от приносящей доход деятельности.</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1.14. 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1.15.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устанавливается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1.16. Установить предельную долю оплаты труда работников административно-управленческого и вспомогательного  персонала в фонде оплаты труда учреждения – не более 40 процентов. Перечень должностей, относимых к административно-управленческому и вспомогательному персоналу учреждения, утверждается приказом управления.</w:t>
      </w:r>
    </w:p>
    <w:p w:rsidR="00CE3511" w:rsidRPr="00CE3511" w:rsidRDefault="00CE3511" w:rsidP="00CE3511">
      <w:pPr>
        <w:suppressAutoHyphens/>
        <w:spacing w:after="0" w:line="240" w:lineRule="atLeast"/>
        <w:ind w:firstLine="708"/>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Основной персонал учреждения - его работники, непосредственно оказывающие услуги (выполняющие работы), направленные на достижение определенных уставом учреждения целей его деятельности этих работников, а также непосредственные руководители.</w:t>
      </w:r>
    </w:p>
    <w:p w:rsidR="00CE3511" w:rsidRPr="00CE3511" w:rsidRDefault="00CE3511" w:rsidP="00CE3511">
      <w:pPr>
        <w:suppressAutoHyphens/>
        <w:spacing w:after="0" w:line="240" w:lineRule="atLeast"/>
        <w:ind w:firstLine="708"/>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Вспомогательный персонал учреждения - его работники, создающие условия для оказания услуг (выполнения работ), направленных на  достижение определенных уставом учреждения целей его деятельности, включая обслуживание зданий и оборудования.</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Административно-управленческий персонал учреждения - его работники,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его деятельности</w:t>
      </w: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16"/>
          <w:szCs w:val="16"/>
          <w:lang w:eastAsia="ar-SA"/>
        </w:rPr>
      </w:pP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2. Порядок и условия оплаты труда работников</w:t>
      </w: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16"/>
          <w:szCs w:val="16"/>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bCs/>
          <w:sz w:val="24"/>
          <w:szCs w:val="24"/>
          <w:lang w:eastAsia="ar-SA"/>
        </w:rPr>
        <w:t xml:space="preserve">2.1. </w:t>
      </w:r>
      <w:r w:rsidRPr="00CE3511">
        <w:rPr>
          <w:rFonts w:ascii="Times New Roman" w:eastAsia="Times New Roman" w:hAnsi="Times New Roman" w:cs="Times New Roman"/>
          <w:sz w:val="24"/>
          <w:szCs w:val="24"/>
          <w:lang w:eastAsia="ar-SA"/>
        </w:rPr>
        <w:t>Минимальные</w:t>
      </w:r>
      <w:r w:rsidRPr="00CE3511">
        <w:rPr>
          <w:rFonts w:ascii="Times New Roman" w:eastAsia="Times New Roman" w:hAnsi="Times New Roman" w:cs="Times New Roman"/>
          <w:bCs/>
          <w:sz w:val="24"/>
          <w:szCs w:val="24"/>
          <w:lang w:eastAsia="ar-SA"/>
        </w:rPr>
        <w:t xml:space="preserve"> размеры окладов работников устанавливаются на основе отнесения занимаемых ими должностей к профессиональным квалификационным группам (ПКГ), </w:t>
      </w:r>
      <w:r w:rsidRPr="00CE3511">
        <w:rPr>
          <w:rFonts w:ascii="Times New Roman" w:eastAsia="Times New Roman" w:hAnsi="Times New Roman" w:cs="Times New Roman"/>
          <w:sz w:val="24"/>
          <w:szCs w:val="24"/>
          <w:lang w:eastAsia="ar-SA"/>
        </w:rPr>
        <w:t>квалификационным уровням, разряду работ в соответствии с ЕТКС с учетом их профессиональной подготовки, категории; м</w:t>
      </w:r>
      <w:r w:rsidRPr="00CE3511">
        <w:rPr>
          <w:rFonts w:ascii="Times New Roman" w:eastAsia="Times New Roman" w:hAnsi="Times New Roman" w:cs="Times New Roman"/>
          <w:bCs/>
          <w:sz w:val="24"/>
          <w:szCs w:val="24"/>
          <w:lang w:eastAsia="ar-SA"/>
        </w:rPr>
        <w:t>инимальные</w:t>
      </w:r>
      <w:r w:rsidRPr="00CE3511">
        <w:rPr>
          <w:rFonts w:ascii="Times New Roman" w:eastAsia="Times New Roman" w:hAnsi="Times New Roman" w:cs="Times New Roman"/>
          <w:sz w:val="24"/>
          <w:szCs w:val="24"/>
          <w:lang w:eastAsia="ar-SA"/>
        </w:rPr>
        <w:t xml:space="preserve"> размеры ставок заработной платы - по ПКГ. </w:t>
      </w:r>
      <w:proofErr w:type="gramStart"/>
      <w:r w:rsidRPr="00CE3511">
        <w:rPr>
          <w:rFonts w:ascii="Times New Roman" w:eastAsia="Times New Roman" w:hAnsi="Times New Roman" w:cs="Times New Roman"/>
          <w:sz w:val="24"/>
          <w:szCs w:val="24"/>
          <w:lang w:eastAsia="ar-SA"/>
        </w:rPr>
        <w:t>Установить, что с 1 июня 2014 года минимальные оклады работников государственных учреждений образования Республики Башкортостан по профессиональным квалификационным группам, утвержденные положениями об оплате труда работников государственных учреждений по видам экономической деятельности, рассчитываются с учетом базовой единицы в размере 3800 рублей, определенной постановлением Правительства Республики Башкортостан от 24 марта 2014 года № 115 «О совершенствовании структуры заработной платы работников учреждение бюджетной сферы</w:t>
      </w:r>
      <w:proofErr w:type="gramEnd"/>
      <w:r w:rsidRPr="00CE3511">
        <w:rPr>
          <w:rFonts w:ascii="Times New Roman" w:eastAsia="Times New Roman" w:hAnsi="Times New Roman" w:cs="Times New Roman"/>
          <w:sz w:val="24"/>
          <w:szCs w:val="24"/>
          <w:lang w:eastAsia="ar-SA"/>
        </w:rPr>
        <w:t xml:space="preserve"> Республики Башкортостан</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bCs/>
          <w:sz w:val="24"/>
          <w:szCs w:val="24"/>
          <w:lang w:eastAsia="ar-SA"/>
        </w:rPr>
        <w:t xml:space="preserve">2.2. К </w:t>
      </w:r>
      <w:r w:rsidRPr="00CE3511">
        <w:rPr>
          <w:rFonts w:ascii="Times New Roman" w:eastAsia="Times New Roman" w:hAnsi="Times New Roman" w:cs="Times New Roman"/>
          <w:sz w:val="24"/>
          <w:szCs w:val="24"/>
          <w:lang w:eastAsia="ar-SA"/>
        </w:rPr>
        <w:t xml:space="preserve">минимальным окладам, ставкам заработной платы  с учетом </w:t>
      </w:r>
      <w:r w:rsidRPr="00CE3511">
        <w:rPr>
          <w:rFonts w:ascii="Times New Roman" w:eastAsia="Times New Roman" w:hAnsi="Times New Roman" w:cs="Times New Roman"/>
          <w:bCs/>
          <w:sz w:val="24"/>
          <w:szCs w:val="24"/>
          <w:lang w:eastAsia="ar-SA"/>
        </w:rPr>
        <w:t>обеспечения финансовыми средствами руководителем учреждения устанавливаются следующие повышающие коэффициенты:</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персональный повышающий коэффициент;</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педагогическим работникам за квалификационную категорию или стаж педагогической работы;</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за почетное звание;</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молодым педагогам;</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педагогическим работникам за высшее образование;</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работникам культуры за должностное категорирование;</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за выслугу лет работникам библиотеки;</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за выполнение работ, не входящих в должностные обязанности работников;</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руководителям, заместителям руководителей и руководителям структурных подразделений за квалификационную категорию;</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к окладу за выполнение важных (особо важных) и ответственных (особо ответственных) работ;</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за квалификационную категорию медицинским работникам;</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педагогическим работникам за проверку письменных работ;</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водителям автомобилей всех типов.</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sz w:val="24"/>
          <w:szCs w:val="24"/>
          <w:lang w:eastAsia="ar-SA"/>
        </w:rPr>
        <w:t>2.3.  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r w:rsidRPr="00CE3511">
        <w:rPr>
          <w:rFonts w:ascii="Times New Roman" w:eastAsia="Times New Roman" w:hAnsi="Times New Roman" w:cs="Times New Roman"/>
          <w:color w:val="000000"/>
          <w:sz w:val="24"/>
          <w:szCs w:val="24"/>
          <w:lang w:eastAsia="ar-SA"/>
        </w:rPr>
        <w:t>.</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bCs/>
          <w:color w:val="000000"/>
          <w:sz w:val="24"/>
          <w:szCs w:val="24"/>
          <w:lang w:eastAsia="ar-SA"/>
        </w:rPr>
        <w:lastRenderedPageBreak/>
        <w:t>2.4.</w:t>
      </w:r>
      <w:r w:rsidRPr="00CE3511">
        <w:rPr>
          <w:rFonts w:ascii="Times New Roman" w:eastAsia="Times New Roman" w:hAnsi="Times New Roman" w:cs="Times New Roman"/>
          <w:color w:val="000000"/>
          <w:sz w:val="24"/>
          <w:szCs w:val="24"/>
          <w:lang w:eastAsia="ar-SA"/>
        </w:rPr>
        <w:t xml:space="preserve"> Выплаты по повышающим коэффициентам носят стимулирующий характер.</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bCs/>
          <w:sz w:val="24"/>
          <w:szCs w:val="24"/>
          <w:lang w:eastAsia="ar-SA"/>
        </w:rPr>
      </w:pPr>
      <w:r w:rsidRPr="00CE3511">
        <w:rPr>
          <w:rFonts w:ascii="Times New Roman" w:eastAsia="Times New Roman" w:hAnsi="Times New Roman" w:cs="Times New Roman"/>
          <w:bCs/>
          <w:sz w:val="24"/>
          <w:szCs w:val="24"/>
          <w:lang w:eastAsia="ar-SA"/>
        </w:rPr>
        <w:t>Применение всех повышающих коэффициентов к окладу, ставке заработной платы не образует новый оклад, ставку заработной платы  и не учитывается при начислении компенсационных и стимулирующих выплат.</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 </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2.6. Персональный повышающий коэффициент (ПКК)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необходимости выполнения условий пункта 1.8 настоящего Положения  и других факторов.</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на основании решения коллегиального органа  управления этого учреждения.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bCs/>
          <w:sz w:val="24"/>
          <w:szCs w:val="24"/>
          <w:lang w:eastAsia="ar-SA"/>
        </w:rPr>
        <w:t>Размер</w:t>
      </w:r>
      <w:r w:rsidRPr="00CE3511">
        <w:rPr>
          <w:rFonts w:ascii="Times New Roman" w:eastAsia="Times New Roman" w:hAnsi="Times New Roman" w:cs="Times New Roman"/>
          <w:sz w:val="24"/>
          <w:szCs w:val="24"/>
          <w:lang w:eastAsia="ar-SA"/>
        </w:rPr>
        <w:t xml:space="preserve"> персонального повышающего коэффициента - до 1,85.</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2.7. С учетом условий труда работникам устанавливаются выплаты компенсационного характера, в порядке, установленные разделом 7 настоящего Положения.</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2.8. Работникам устанавливаются стимулирующие выплаты, в порядке, установленные разделом 8 настоящего Положения.</w:t>
      </w: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3. Условия оплаты труда руководителя учреждения, его  заместителей,</w:t>
      </w: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 xml:space="preserve">главного бухгалтера, руководителей структурных подразделений </w:t>
      </w:r>
    </w:p>
    <w:p w:rsidR="00CE3511" w:rsidRPr="00CE3511" w:rsidRDefault="00CE3511" w:rsidP="00CE3511">
      <w:pPr>
        <w:shd w:val="clear" w:color="auto" w:fill="FFFFFF"/>
        <w:suppressAutoHyphens/>
        <w:spacing w:after="0" w:line="240" w:lineRule="auto"/>
        <w:jc w:val="center"/>
        <w:rPr>
          <w:rFonts w:ascii="Times New Roman" w:eastAsia="Times New Roman" w:hAnsi="Times New Roman" w:cs="Times New Roman"/>
          <w:b/>
          <w:sz w:val="16"/>
          <w:szCs w:val="16"/>
          <w:lang w:eastAsia="ar-SA"/>
        </w:rPr>
      </w:pP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bCs/>
          <w:sz w:val="24"/>
          <w:szCs w:val="24"/>
          <w:lang w:eastAsia="ar-SA"/>
        </w:rPr>
        <w:t xml:space="preserve">3.1.Заработная плата руководителя, его заместителей, </w:t>
      </w:r>
      <w:r w:rsidRPr="00CE3511">
        <w:rPr>
          <w:rFonts w:ascii="Times New Roman" w:eastAsia="Times New Roman" w:hAnsi="Times New Roman" w:cs="Times New Roman"/>
          <w:sz w:val="24"/>
          <w:szCs w:val="24"/>
          <w:lang w:eastAsia="ar-SA"/>
        </w:rPr>
        <w:t xml:space="preserve"> главного </w:t>
      </w:r>
      <w:proofErr w:type="spellStart"/>
      <w:r w:rsidRPr="00CE3511">
        <w:rPr>
          <w:rFonts w:ascii="Times New Roman" w:eastAsia="Times New Roman" w:hAnsi="Times New Roman" w:cs="Times New Roman"/>
          <w:sz w:val="24"/>
          <w:szCs w:val="24"/>
          <w:lang w:eastAsia="ar-SA"/>
        </w:rPr>
        <w:t>бухгалтера,руководителей</w:t>
      </w:r>
      <w:proofErr w:type="spellEnd"/>
      <w:r w:rsidRPr="00CE3511">
        <w:rPr>
          <w:rFonts w:ascii="Times New Roman" w:eastAsia="Times New Roman" w:hAnsi="Times New Roman" w:cs="Times New Roman"/>
          <w:sz w:val="24"/>
          <w:szCs w:val="24"/>
          <w:lang w:eastAsia="ar-SA"/>
        </w:rPr>
        <w:t xml:space="preserve"> структурных </w:t>
      </w:r>
      <w:proofErr w:type="spellStart"/>
      <w:r w:rsidRPr="00CE3511">
        <w:rPr>
          <w:rFonts w:ascii="Times New Roman" w:eastAsia="Times New Roman" w:hAnsi="Times New Roman" w:cs="Times New Roman"/>
          <w:sz w:val="24"/>
          <w:szCs w:val="24"/>
          <w:lang w:eastAsia="ar-SA"/>
        </w:rPr>
        <w:t>подразделений</w:t>
      </w:r>
      <w:r w:rsidRPr="00CE3511">
        <w:rPr>
          <w:rFonts w:ascii="Times New Roman" w:eastAsia="Times New Roman" w:hAnsi="Times New Roman" w:cs="Times New Roman"/>
          <w:bCs/>
          <w:sz w:val="24"/>
          <w:szCs w:val="24"/>
          <w:lang w:eastAsia="ar-SA"/>
        </w:rPr>
        <w:t>состоит</w:t>
      </w:r>
      <w:proofErr w:type="spellEnd"/>
      <w:r w:rsidRPr="00CE3511">
        <w:rPr>
          <w:rFonts w:ascii="Times New Roman" w:eastAsia="Times New Roman" w:hAnsi="Times New Roman" w:cs="Times New Roman"/>
          <w:bCs/>
          <w:sz w:val="24"/>
          <w:szCs w:val="24"/>
          <w:lang w:eastAsia="ar-SA"/>
        </w:rPr>
        <w:t xml:space="preserve"> из должностного оклада, выплат компенсационного и стимулирующего </w:t>
      </w:r>
      <w:proofErr w:type="spellStart"/>
      <w:r w:rsidRPr="00CE3511">
        <w:rPr>
          <w:rFonts w:ascii="Times New Roman" w:eastAsia="Times New Roman" w:hAnsi="Times New Roman" w:cs="Times New Roman"/>
          <w:bCs/>
          <w:sz w:val="24"/>
          <w:szCs w:val="24"/>
          <w:lang w:eastAsia="ar-SA"/>
        </w:rPr>
        <w:t>характера</w:t>
      </w:r>
      <w:proofErr w:type="gramStart"/>
      <w:r w:rsidRPr="00CE3511">
        <w:rPr>
          <w:rFonts w:ascii="Times New Roman" w:eastAsia="Times New Roman" w:hAnsi="Times New Roman" w:cs="Times New Roman"/>
          <w:bCs/>
          <w:sz w:val="24"/>
          <w:szCs w:val="24"/>
          <w:lang w:eastAsia="ar-SA"/>
        </w:rPr>
        <w:t>.Р</w:t>
      </w:r>
      <w:proofErr w:type="gramEnd"/>
      <w:r w:rsidRPr="00CE3511">
        <w:rPr>
          <w:rFonts w:ascii="Times New Roman" w:eastAsia="Times New Roman" w:hAnsi="Times New Roman" w:cs="Times New Roman"/>
          <w:bCs/>
          <w:sz w:val="24"/>
          <w:szCs w:val="24"/>
          <w:lang w:eastAsia="ar-SA"/>
        </w:rPr>
        <w:t>азмер</w:t>
      </w:r>
      <w:proofErr w:type="spellEnd"/>
      <w:r w:rsidRPr="00CE3511">
        <w:rPr>
          <w:rFonts w:ascii="Times New Roman" w:eastAsia="Times New Roman" w:hAnsi="Times New Roman" w:cs="Times New Roman"/>
          <w:bCs/>
          <w:sz w:val="24"/>
          <w:szCs w:val="24"/>
          <w:lang w:eastAsia="ar-SA"/>
        </w:rPr>
        <w:t xml:space="preserve"> должностного оклада руководителя учреждения определяется трудовым договором в зависимости от сложности труда, в том числе с учетом масштаба управления учреждением, особенностей его деятельности  и значимости.</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3.2. Должностной оклад руководителя учреждения, определяется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1345"/>
        <w:gridCol w:w="1406"/>
        <w:gridCol w:w="1694"/>
        <w:gridCol w:w="1755"/>
      </w:tblGrid>
      <w:tr w:rsidR="00CE3511" w:rsidRPr="00CE3511" w:rsidTr="0098543A">
        <w:trPr>
          <w:trHeight w:val="403"/>
        </w:trPr>
        <w:tc>
          <w:tcPr>
            <w:tcW w:w="3503" w:type="dxa"/>
            <w:vMerge w:val="restart"/>
          </w:tcPr>
          <w:p w:rsidR="00CE3511" w:rsidRPr="00CE3511" w:rsidRDefault="00CE3511" w:rsidP="00CE3511">
            <w:pPr>
              <w:widowControl w:val="0"/>
              <w:suppressAutoHyphens/>
              <w:autoSpaceDE w:val="0"/>
              <w:spacing w:after="0" w:line="240" w:lineRule="auto"/>
              <w:rPr>
                <w:rFonts w:ascii="Times New Roman" w:hAnsi="Times New Roman" w:cs="Times New Roman"/>
                <w:sz w:val="24"/>
                <w:szCs w:val="24"/>
                <w:lang w:eastAsia="ar-SA"/>
              </w:rPr>
            </w:pPr>
          </w:p>
          <w:p w:rsidR="00CE3511" w:rsidRPr="00CE3511" w:rsidRDefault="00CE3511" w:rsidP="00CE3511">
            <w:pPr>
              <w:widowControl w:val="0"/>
              <w:suppressAutoHyphens/>
              <w:autoSpaceDE w:val="0"/>
              <w:spacing w:after="0" w:line="240" w:lineRule="auto"/>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Наименование должности</w:t>
            </w:r>
          </w:p>
          <w:p w:rsidR="00CE3511" w:rsidRPr="00CE3511" w:rsidRDefault="00CE3511" w:rsidP="00CE3511">
            <w:pPr>
              <w:widowControl w:val="0"/>
              <w:suppressAutoHyphens/>
              <w:autoSpaceDE w:val="0"/>
              <w:spacing w:after="0" w:line="240" w:lineRule="auto"/>
              <w:ind w:firstLine="540"/>
              <w:jc w:val="both"/>
              <w:rPr>
                <w:rFonts w:ascii="Times New Roman" w:hAnsi="Times New Roman" w:cs="Times New Roman"/>
                <w:sz w:val="24"/>
                <w:szCs w:val="24"/>
                <w:lang w:eastAsia="ar-SA"/>
              </w:rPr>
            </w:pPr>
          </w:p>
        </w:tc>
        <w:tc>
          <w:tcPr>
            <w:tcW w:w="6225" w:type="dxa"/>
            <w:gridSpan w:val="4"/>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Должностной оклад по группам оплаты труда руководителей, руб.</w:t>
            </w:r>
          </w:p>
        </w:tc>
      </w:tr>
      <w:tr w:rsidR="00CE3511" w:rsidRPr="00CE3511" w:rsidTr="0098543A">
        <w:trPr>
          <w:trHeight w:val="200"/>
        </w:trPr>
        <w:tc>
          <w:tcPr>
            <w:tcW w:w="3503" w:type="dxa"/>
            <w:vMerge/>
          </w:tcPr>
          <w:p w:rsidR="00CE3511" w:rsidRPr="00CE3511" w:rsidRDefault="00CE3511" w:rsidP="00CE3511">
            <w:pPr>
              <w:widowControl w:val="0"/>
              <w:suppressAutoHyphens/>
              <w:autoSpaceDE w:val="0"/>
              <w:spacing w:after="0" w:line="240" w:lineRule="auto"/>
              <w:ind w:firstLine="540"/>
              <w:jc w:val="both"/>
              <w:rPr>
                <w:rFonts w:ascii="Times New Roman" w:hAnsi="Times New Roman" w:cs="Times New Roman"/>
                <w:sz w:val="24"/>
                <w:szCs w:val="24"/>
                <w:lang w:eastAsia="ar-SA"/>
              </w:rPr>
            </w:pPr>
          </w:p>
        </w:tc>
        <w:tc>
          <w:tcPr>
            <w:tcW w:w="1349"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val="en-US" w:eastAsia="ar-SA"/>
              </w:rPr>
            </w:pPr>
            <w:r w:rsidRPr="00CE3511">
              <w:rPr>
                <w:rFonts w:ascii="Times New Roman" w:hAnsi="Times New Roman" w:cs="Times New Roman"/>
                <w:sz w:val="24"/>
                <w:szCs w:val="24"/>
                <w:lang w:val="en-US" w:eastAsia="ar-SA"/>
              </w:rPr>
              <w:t>I</w:t>
            </w:r>
          </w:p>
        </w:tc>
        <w:tc>
          <w:tcPr>
            <w:tcW w:w="141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val="en-US" w:eastAsia="ar-SA"/>
              </w:rPr>
            </w:pPr>
            <w:r w:rsidRPr="00CE3511">
              <w:rPr>
                <w:rFonts w:ascii="Times New Roman" w:hAnsi="Times New Roman" w:cs="Times New Roman"/>
                <w:sz w:val="24"/>
                <w:szCs w:val="24"/>
                <w:lang w:val="en-US" w:eastAsia="ar-SA"/>
              </w:rPr>
              <w:t xml:space="preserve">       II</w:t>
            </w:r>
          </w:p>
        </w:tc>
        <w:tc>
          <w:tcPr>
            <w:tcW w:w="1702"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val="en-US" w:eastAsia="ar-SA"/>
              </w:rPr>
            </w:pPr>
            <w:r w:rsidRPr="00CE3511">
              <w:rPr>
                <w:rFonts w:ascii="Times New Roman" w:hAnsi="Times New Roman" w:cs="Times New Roman"/>
                <w:sz w:val="24"/>
                <w:szCs w:val="24"/>
                <w:lang w:val="en-US" w:eastAsia="ar-SA"/>
              </w:rPr>
              <w:t xml:space="preserve">        III</w:t>
            </w:r>
          </w:p>
        </w:tc>
        <w:tc>
          <w:tcPr>
            <w:tcW w:w="1763" w:type="dxa"/>
          </w:tcPr>
          <w:p w:rsidR="00CE3511" w:rsidRPr="00CE3511" w:rsidRDefault="00CE3511" w:rsidP="00CE3511">
            <w:pPr>
              <w:widowControl w:val="0"/>
              <w:suppressAutoHyphens/>
              <w:autoSpaceDE w:val="0"/>
              <w:spacing w:after="0" w:line="240" w:lineRule="auto"/>
              <w:ind w:firstLine="720"/>
              <w:jc w:val="both"/>
              <w:rPr>
                <w:rFonts w:ascii="Times New Roman" w:hAnsi="Times New Roman" w:cs="Times New Roman"/>
                <w:sz w:val="24"/>
                <w:szCs w:val="24"/>
                <w:lang w:eastAsia="ar-SA"/>
              </w:rPr>
            </w:pPr>
            <w:r w:rsidRPr="00CE3511">
              <w:rPr>
                <w:rFonts w:ascii="Times New Roman" w:hAnsi="Times New Roman" w:cs="Times New Roman"/>
                <w:sz w:val="24"/>
                <w:szCs w:val="24"/>
                <w:lang w:val="en-US" w:eastAsia="ar-SA"/>
              </w:rPr>
              <w:t>IV</w:t>
            </w:r>
          </w:p>
        </w:tc>
      </w:tr>
      <w:tr w:rsidR="00CE3511" w:rsidRPr="00CE3511" w:rsidTr="0098543A">
        <w:trPr>
          <w:trHeight w:val="216"/>
        </w:trPr>
        <w:tc>
          <w:tcPr>
            <w:tcW w:w="3503"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Руководитель  учреждения</w:t>
            </w:r>
          </w:p>
        </w:tc>
        <w:tc>
          <w:tcPr>
            <w:tcW w:w="1349"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11300</w:t>
            </w:r>
          </w:p>
        </w:tc>
        <w:tc>
          <w:tcPr>
            <w:tcW w:w="141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10500</w:t>
            </w:r>
          </w:p>
        </w:tc>
        <w:tc>
          <w:tcPr>
            <w:tcW w:w="1702"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9800</w:t>
            </w:r>
          </w:p>
        </w:tc>
        <w:tc>
          <w:tcPr>
            <w:tcW w:w="1763"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9000</w:t>
            </w:r>
          </w:p>
        </w:tc>
      </w:tr>
    </w:tbl>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p w:rsidR="00CE3511" w:rsidRPr="00CE3511" w:rsidRDefault="00CE3511" w:rsidP="00CE3511">
      <w:pPr>
        <w:shd w:val="clear" w:color="auto" w:fill="FFFFFF"/>
        <w:suppressAutoHyphens/>
        <w:spacing w:before="48" w:after="0" w:line="240" w:lineRule="auto"/>
        <w:ind w:firstLine="708"/>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sz w:val="24"/>
          <w:szCs w:val="24"/>
          <w:lang w:eastAsia="ar-SA"/>
        </w:rPr>
        <w:t xml:space="preserve">Предельный уровень соотношения среднемесячной заработной платы </w:t>
      </w:r>
      <w:r w:rsidRPr="00CE3511">
        <w:rPr>
          <w:rFonts w:ascii="Times New Roman" w:eastAsia="Times New Roman" w:hAnsi="Times New Roman" w:cs="Times New Roman"/>
          <w:spacing w:val="-2"/>
          <w:sz w:val="24"/>
          <w:szCs w:val="24"/>
          <w:lang w:eastAsia="ar-SA"/>
        </w:rPr>
        <w:t xml:space="preserve">руководителя, его заместителей, формируемой за счет всех источников финансового обеспечения (без учета заработной платы руководителя, его заместителей) и </w:t>
      </w:r>
      <w:r w:rsidRPr="00CE3511">
        <w:rPr>
          <w:rFonts w:ascii="Times New Roman" w:eastAsia="Times New Roman" w:hAnsi="Times New Roman" w:cs="Times New Roman"/>
          <w:color w:val="000000"/>
          <w:sz w:val="24"/>
          <w:szCs w:val="24"/>
          <w:lang w:eastAsia="ar-SA"/>
        </w:rPr>
        <w:t xml:space="preserve">средней заработной платы работников учреждения устанавливается учредителем в кратности от 1 до 8. </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Руководитель учреждения обязан представлять в управление справку о средней заработной плате работников возглавляемого им учреждения. Ответственность за достоверность представляемых сведений несет руководитель учреждения.</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 xml:space="preserve">3.3. Размеры должностных окладов заместителей руководителя учреждения, главных </w:t>
      </w:r>
      <w:proofErr w:type="spellStart"/>
      <w:r w:rsidRPr="00CE3511">
        <w:rPr>
          <w:rFonts w:ascii="Times New Roman" w:hAnsi="Times New Roman" w:cs="Times New Roman"/>
          <w:sz w:val="24"/>
          <w:szCs w:val="24"/>
          <w:lang w:eastAsia="ar-SA"/>
        </w:rPr>
        <w:t>бухгалтеров</w:t>
      </w:r>
      <w:proofErr w:type="gramStart"/>
      <w:r w:rsidRPr="00CE3511">
        <w:rPr>
          <w:rFonts w:ascii="Times New Roman" w:hAnsi="Times New Roman" w:cs="Times New Roman"/>
          <w:sz w:val="24"/>
          <w:szCs w:val="24"/>
          <w:lang w:eastAsia="ar-SA"/>
        </w:rPr>
        <w:t>,</w:t>
      </w:r>
      <w:r w:rsidRPr="00CE3511">
        <w:rPr>
          <w:rFonts w:ascii="Times New Roman" w:hAnsi="Times New Roman" w:cs="Times New Roman"/>
          <w:bCs/>
          <w:sz w:val="24"/>
          <w:szCs w:val="20"/>
          <w:lang w:eastAsia="ar-SA"/>
        </w:rPr>
        <w:t>р</w:t>
      </w:r>
      <w:proofErr w:type="gramEnd"/>
      <w:r w:rsidRPr="00CE3511">
        <w:rPr>
          <w:rFonts w:ascii="Times New Roman" w:hAnsi="Times New Roman" w:cs="Times New Roman"/>
          <w:bCs/>
          <w:sz w:val="24"/>
          <w:szCs w:val="20"/>
          <w:lang w:eastAsia="ar-SA"/>
        </w:rPr>
        <w:t>уководителей</w:t>
      </w:r>
      <w:proofErr w:type="spellEnd"/>
      <w:r w:rsidRPr="00CE3511">
        <w:rPr>
          <w:rFonts w:ascii="Times New Roman" w:hAnsi="Times New Roman" w:cs="Times New Roman"/>
          <w:bCs/>
          <w:sz w:val="24"/>
          <w:szCs w:val="20"/>
          <w:lang w:eastAsia="ar-SA"/>
        </w:rPr>
        <w:t xml:space="preserve"> структурных </w:t>
      </w:r>
      <w:proofErr w:type="spellStart"/>
      <w:r w:rsidRPr="00CE3511">
        <w:rPr>
          <w:rFonts w:ascii="Times New Roman" w:hAnsi="Times New Roman" w:cs="Times New Roman"/>
          <w:bCs/>
          <w:sz w:val="24"/>
          <w:szCs w:val="20"/>
          <w:lang w:eastAsia="ar-SA"/>
        </w:rPr>
        <w:t>подразделений</w:t>
      </w:r>
      <w:r w:rsidRPr="00CE3511">
        <w:rPr>
          <w:rFonts w:ascii="Times New Roman" w:hAnsi="Times New Roman" w:cs="Times New Roman"/>
          <w:sz w:val="24"/>
          <w:szCs w:val="24"/>
          <w:lang w:eastAsia="ar-SA"/>
        </w:rPr>
        <w:t>устанавливаются</w:t>
      </w:r>
      <w:proofErr w:type="spellEnd"/>
      <w:r w:rsidRPr="00CE3511">
        <w:rPr>
          <w:rFonts w:ascii="Times New Roman" w:hAnsi="Times New Roman" w:cs="Times New Roman"/>
          <w:sz w:val="24"/>
          <w:szCs w:val="24"/>
          <w:lang w:eastAsia="ar-SA"/>
        </w:rPr>
        <w:t xml:space="preserve"> на 10-30 % ниже оклада руководителя.</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3.4. Объемные показатели деятельности учреждения и порядок отнесения их к группам по оплате труда руководителей учреждений осуществляются в порядке, установленном разделом 12 настоящего Положения.</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3.5. Минимальные оклады работников, отнесенные к ПКГ «Руководители структурных подразделений», устанавливаются в соответствии с коэффициентом для определения размеров минимальных окладов:</w:t>
      </w:r>
    </w:p>
    <w:tbl>
      <w:tblPr>
        <w:tblpPr w:leftFromText="180" w:rightFromText="180" w:vertAnchor="text" w:horzAnchor="margin" w:tblpY="125"/>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691"/>
        <w:gridCol w:w="1800"/>
        <w:gridCol w:w="2324"/>
      </w:tblGrid>
      <w:tr w:rsidR="00CE3511" w:rsidRPr="00CE3511" w:rsidTr="0098543A">
        <w:trPr>
          <w:trHeight w:val="336"/>
        </w:trPr>
        <w:tc>
          <w:tcPr>
            <w:tcW w:w="817"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w:t>
            </w:r>
            <w:proofErr w:type="gramStart"/>
            <w:r w:rsidRPr="00CE3511">
              <w:rPr>
                <w:rFonts w:ascii="Times New Roman" w:hAnsi="Times New Roman" w:cs="Times New Roman"/>
                <w:sz w:val="24"/>
                <w:szCs w:val="24"/>
                <w:lang w:eastAsia="ar-SA"/>
              </w:rPr>
              <w:t>п</w:t>
            </w:r>
            <w:proofErr w:type="gramEnd"/>
            <w:r w:rsidRPr="00CE3511">
              <w:rPr>
                <w:rFonts w:ascii="Times New Roman" w:hAnsi="Times New Roman" w:cs="Times New Roman"/>
                <w:sz w:val="24"/>
                <w:szCs w:val="24"/>
                <w:lang w:eastAsia="ar-SA"/>
              </w:rPr>
              <w:t>/п</w:t>
            </w:r>
          </w:p>
        </w:tc>
        <w:tc>
          <w:tcPr>
            <w:tcW w:w="469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Наименование должности, отнесенной к  профессиональной квалификационной группе</w:t>
            </w:r>
          </w:p>
        </w:tc>
        <w:tc>
          <w:tcPr>
            <w:tcW w:w="1800"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Коэффициент для определения размеров минимальных окладов*</w:t>
            </w:r>
          </w:p>
        </w:tc>
        <w:tc>
          <w:tcPr>
            <w:tcW w:w="2324"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Повышающий коэффициент к окладу по занимаемой должности</w:t>
            </w:r>
          </w:p>
        </w:tc>
      </w:tr>
      <w:tr w:rsidR="00CE3511" w:rsidRPr="00CE3511" w:rsidTr="0098543A">
        <w:trPr>
          <w:trHeight w:val="363"/>
        </w:trPr>
        <w:tc>
          <w:tcPr>
            <w:tcW w:w="817" w:type="dxa"/>
          </w:tcPr>
          <w:p w:rsidR="00CE3511" w:rsidRPr="00CE3511" w:rsidRDefault="00CE3511" w:rsidP="00CE3511">
            <w:pPr>
              <w:widowControl w:val="0"/>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c>
          <w:tcPr>
            <w:tcW w:w="469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2</w:t>
            </w:r>
          </w:p>
        </w:tc>
        <w:tc>
          <w:tcPr>
            <w:tcW w:w="1800" w:type="dxa"/>
            <w:tcBorders>
              <w:top w:val="nil"/>
            </w:tcBorders>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3     </w:t>
            </w:r>
          </w:p>
          <w:p w:rsidR="00CE3511" w:rsidRPr="00CE3511" w:rsidRDefault="00CE3511" w:rsidP="00CE3511">
            <w:pPr>
              <w:widowControl w:val="0"/>
              <w:suppressAutoHyphens/>
              <w:autoSpaceDE w:val="0"/>
              <w:spacing w:after="0" w:line="240" w:lineRule="auto"/>
              <w:ind w:firstLine="720"/>
              <w:jc w:val="both"/>
              <w:rPr>
                <w:rFonts w:ascii="Times New Roman" w:hAnsi="Times New Roman" w:cs="Times New Roman"/>
                <w:sz w:val="24"/>
                <w:szCs w:val="24"/>
                <w:lang w:eastAsia="ar-SA"/>
              </w:rPr>
            </w:pPr>
          </w:p>
        </w:tc>
        <w:tc>
          <w:tcPr>
            <w:tcW w:w="2324" w:type="dxa"/>
            <w:tcBorders>
              <w:top w:val="nil"/>
            </w:tcBorders>
          </w:tcPr>
          <w:p w:rsidR="00CE3511" w:rsidRPr="00CE3511" w:rsidRDefault="00CE3511" w:rsidP="00CE3511">
            <w:pPr>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4</w:t>
            </w:r>
          </w:p>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p>
        </w:tc>
      </w:tr>
      <w:tr w:rsidR="00CE3511" w:rsidRPr="00CE3511" w:rsidTr="0098543A">
        <w:trPr>
          <w:trHeight w:val="450"/>
        </w:trPr>
        <w:tc>
          <w:tcPr>
            <w:tcW w:w="817" w:type="dxa"/>
          </w:tcPr>
          <w:p w:rsidR="00CE3511" w:rsidRPr="00CE3511" w:rsidRDefault="00CE3511" w:rsidP="00CE3511">
            <w:pPr>
              <w:widowControl w:val="0"/>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c>
          <w:tcPr>
            <w:tcW w:w="469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Должности работников образования, отнесенные к </w:t>
            </w:r>
            <w:proofErr w:type="spellStart"/>
            <w:r w:rsidRPr="00CE3511">
              <w:rPr>
                <w:rFonts w:ascii="Times New Roman" w:hAnsi="Times New Roman" w:cs="Times New Roman"/>
                <w:sz w:val="24"/>
                <w:szCs w:val="24"/>
                <w:lang w:eastAsia="ar-SA"/>
              </w:rPr>
              <w:t>ПКГ</w:t>
            </w:r>
            <w:proofErr w:type="gramStart"/>
            <w:r w:rsidRPr="00CE3511">
              <w:rPr>
                <w:rFonts w:ascii="Times New Roman" w:hAnsi="Times New Roman" w:cs="Times New Roman"/>
                <w:sz w:val="24"/>
                <w:szCs w:val="24"/>
                <w:lang w:eastAsia="ar-SA"/>
              </w:rPr>
              <w:t>«Р</w:t>
            </w:r>
            <w:proofErr w:type="gramEnd"/>
            <w:r w:rsidRPr="00CE3511">
              <w:rPr>
                <w:rFonts w:ascii="Times New Roman" w:hAnsi="Times New Roman" w:cs="Times New Roman"/>
                <w:sz w:val="24"/>
                <w:szCs w:val="24"/>
                <w:lang w:eastAsia="ar-SA"/>
              </w:rPr>
              <w:t>уководители</w:t>
            </w:r>
            <w:proofErr w:type="spellEnd"/>
            <w:r w:rsidRPr="00CE3511">
              <w:rPr>
                <w:rFonts w:ascii="Times New Roman" w:hAnsi="Times New Roman" w:cs="Times New Roman"/>
                <w:sz w:val="24"/>
                <w:szCs w:val="24"/>
                <w:lang w:eastAsia="ar-SA"/>
              </w:rPr>
              <w:t xml:space="preserve"> структурных подразделений»:</w:t>
            </w:r>
          </w:p>
        </w:tc>
        <w:tc>
          <w:tcPr>
            <w:tcW w:w="1800" w:type="dxa"/>
          </w:tcPr>
          <w:p w:rsidR="00CE3511" w:rsidRPr="00CE3511" w:rsidRDefault="00CE3511" w:rsidP="00CE3511">
            <w:pPr>
              <w:widowControl w:val="0"/>
              <w:suppressAutoHyphens/>
              <w:autoSpaceDE w:val="0"/>
              <w:spacing w:after="0" w:line="240" w:lineRule="auto"/>
              <w:ind w:firstLine="72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2,3</w:t>
            </w:r>
          </w:p>
        </w:tc>
        <w:tc>
          <w:tcPr>
            <w:tcW w:w="2324" w:type="dxa"/>
          </w:tcPr>
          <w:p w:rsidR="00CE3511" w:rsidRPr="00CE3511" w:rsidRDefault="00CE3511" w:rsidP="00CE3511">
            <w:pPr>
              <w:widowControl w:val="0"/>
              <w:suppressAutoHyphens/>
              <w:autoSpaceDE w:val="0"/>
              <w:spacing w:after="0" w:line="240" w:lineRule="auto"/>
              <w:ind w:firstLine="720"/>
              <w:jc w:val="both"/>
              <w:rPr>
                <w:rFonts w:ascii="Arial" w:hAnsi="Arial" w:cs="Arial"/>
                <w:sz w:val="20"/>
                <w:szCs w:val="20"/>
                <w:lang w:eastAsia="ar-SA"/>
              </w:rPr>
            </w:pPr>
          </w:p>
        </w:tc>
      </w:tr>
      <w:tr w:rsidR="00CE3511" w:rsidRPr="00CE3511" w:rsidTr="0098543A">
        <w:trPr>
          <w:trHeight w:val="237"/>
        </w:trPr>
        <w:tc>
          <w:tcPr>
            <w:tcW w:w="817" w:type="dxa"/>
          </w:tcPr>
          <w:p w:rsidR="00CE3511" w:rsidRPr="00CE3511" w:rsidRDefault="00CE3511" w:rsidP="00CE3511">
            <w:pPr>
              <w:widowControl w:val="0"/>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2</w:t>
            </w:r>
          </w:p>
        </w:tc>
        <w:tc>
          <w:tcPr>
            <w:tcW w:w="469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 квалификационный уровень:</w:t>
            </w:r>
          </w:p>
          <w:p w:rsidR="00CE3511" w:rsidRPr="00CE3511" w:rsidRDefault="00CE3511" w:rsidP="00CE3511">
            <w:pPr>
              <w:widowControl w:val="0"/>
              <w:suppressAutoHyphens/>
              <w:autoSpaceDE w:val="0"/>
              <w:spacing w:after="0" w:line="240" w:lineRule="auto"/>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roofErr w:type="gramEnd"/>
          </w:p>
        </w:tc>
        <w:tc>
          <w:tcPr>
            <w:tcW w:w="1800"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2,30</w:t>
            </w:r>
          </w:p>
        </w:tc>
        <w:tc>
          <w:tcPr>
            <w:tcW w:w="2324"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p>
        </w:tc>
      </w:tr>
      <w:tr w:rsidR="00CE3511" w:rsidRPr="00CE3511" w:rsidTr="0098543A">
        <w:trPr>
          <w:trHeight w:val="237"/>
        </w:trPr>
        <w:tc>
          <w:tcPr>
            <w:tcW w:w="817"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3</w:t>
            </w:r>
          </w:p>
        </w:tc>
        <w:tc>
          <w:tcPr>
            <w:tcW w:w="4691"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2 квалификационный уровень:</w:t>
            </w:r>
          </w:p>
          <w:p w:rsidR="00CE3511" w:rsidRPr="00CE3511" w:rsidRDefault="00CE3511" w:rsidP="00CE3511">
            <w:pPr>
              <w:widowControl w:val="0"/>
              <w:suppressAutoHyphens/>
              <w:autoSpaceDE w:val="0"/>
              <w:spacing w:after="0" w:line="240" w:lineRule="auto"/>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кабинета, лаборатории, отдела,  сектора, учебно-консультационного пункта, учебной (учебно-производственной) мастерской, учебного хозяйства</w:t>
            </w:r>
            <w:proofErr w:type="gramEnd"/>
          </w:p>
        </w:tc>
        <w:tc>
          <w:tcPr>
            <w:tcW w:w="1800"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2,30</w:t>
            </w:r>
          </w:p>
        </w:tc>
        <w:tc>
          <w:tcPr>
            <w:tcW w:w="2324" w:type="dxa"/>
          </w:tcPr>
          <w:p w:rsidR="00CE3511" w:rsidRPr="00CE3511" w:rsidRDefault="00CE3511" w:rsidP="00CE3511">
            <w:pPr>
              <w:widowControl w:val="0"/>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0,10</w:t>
            </w:r>
          </w:p>
        </w:tc>
      </w:tr>
    </w:tbl>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Не используется для установления окладов работников учреждения.</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3.6. Заместителям руководителей структурных подразделений  учреждения устанавливается  оклад на  5-10 процентов ниже оклада соответствующего руководителя структурного подразделения.</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3.7. Повышающий коэффициент руководителям учреждения, их заместителям и руководителям структурных подразделений учреждения за квалификационную категорию устанавливается в следующих размерах:</w:t>
      </w:r>
    </w:p>
    <w:p w:rsidR="00CE3511" w:rsidRPr="00CE3511" w:rsidRDefault="00CE3511" w:rsidP="00CE3511">
      <w:pPr>
        <w:suppressAutoHyphens/>
        <w:autoSpaceDE w:val="0"/>
        <w:spacing w:after="0" w:line="240" w:lineRule="auto"/>
        <w:ind w:firstLine="709"/>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за первую квалификационную категорию –  0,10;</w:t>
      </w:r>
    </w:p>
    <w:p w:rsidR="00CE3511" w:rsidRPr="00CE3511" w:rsidRDefault="00CE3511" w:rsidP="00CE3511">
      <w:pPr>
        <w:suppressAutoHyphens/>
        <w:autoSpaceDE w:val="0"/>
        <w:spacing w:after="0" w:line="240" w:lineRule="auto"/>
        <w:ind w:firstLine="709"/>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за высшую квалификационную категорию – 0,20.</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3.8. Персональный повышающий коэффициент руководителю  учреждения устанавливается работодателем по согласованию с управлением. </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Размер персонального повышающего коэффициента – до 1,85.</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3.9.  С учетом условий труда руководителю учреждения и его заместителям, главному бухгалтеру, руководителям структурных подразделений устанавливаются выплаты компенсационного характера, установленные  разделом 7 настоящего Положения.</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3.10.</w:t>
      </w:r>
      <w:r w:rsidRPr="00CE3511">
        <w:rPr>
          <w:rFonts w:ascii="Times New Roman" w:eastAsia="Times New Roman" w:hAnsi="Times New Roman" w:cs="Times New Roman"/>
          <w:sz w:val="24"/>
          <w:szCs w:val="24"/>
          <w:lang w:eastAsia="ar-SA"/>
        </w:rPr>
        <w:tab/>
        <w:t>Работодатель по согласованию с управлением может устанавливать руководителю учреждения выплаты стимулирующего характера.</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3.10.1. Выплаты стимулирующего характера руководителю учреждения устанавливаются работодателем по согласованию с управлением и соответствующим территориальным выборным профсоюзным органом на основе показателей качества и эффективности профессиональной деятельности</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3.10.2. Деятельность руководителя по каждому из показателей оценивается от 0 до 2 баллов от степени достижения результатов:</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оценка 2 балла – если результаты этого вида деятельности  присутствуют, они достаточно эффективны, чтобы можно было проследить положительную динамику;</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оценка 1 балл – если результаты этого вида присутствуют</w:t>
      </w:r>
      <w:proofErr w:type="gramStart"/>
      <w:r w:rsidRPr="00CE3511">
        <w:rPr>
          <w:rFonts w:ascii="Times New Roman" w:eastAsia="Times New Roman" w:hAnsi="Times New Roman" w:cs="Times New Roman"/>
          <w:sz w:val="24"/>
          <w:szCs w:val="24"/>
          <w:lang w:eastAsia="ar-SA"/>
        </w:rPr>
        <w:t xml:space="preserve"> ,</w:t>
      </w:r>
      <w:proofErr w:type="gramEnd"/>
      <w:r w:rsidRPr="00CE3511">
        <w:rPr>
          <w:rFonts w:ascii="Times New Roman" w:eastAsia="Times New Roman" w:hAnsi="Times New Roman" w:cs="Times New Roman"/>
          <w:sz w:val="24"/>
          <w:szCs w:val="24"/>
          <w:lang w:eastAsia="ar-SA"/>
        </w:rPr>
        <w:t xml:space="preserve"> но они мало или недостаточно эффективны;</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 оценка 0 баллов – если результаты этого вида деятельности отсутствуют.</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3.10.3. Рекомендуется установить максимальный размер выплат за качество профессиональной деятельности. Например, если  максимальный размер выплат составляет 30 %, рекомендуется установить шкалу оценки от максимально возможной суммы баллов:</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более 80%- в размере 25-30%;</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от 60% до 80%-в размере 20-25%;</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от 30% до 60%-в размере 10-20%;</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от 10% до 30%-в размере 10%.</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Система премирования руководителей учреждения определяется работодателем по согласованию с управлением. Система премирования заместителей, главных бухгалтеров, руководителей структурных подразделений определяется учреждением и фиксируется в локальном нормативном акте учреждения.</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Настоящий перечень оснований для начисления стимулирующих выплат руководителям учреждений, который </w:t>
      </w:r>
      <w:proofErr w:type="gramStart"/>
      <w:r w:rsidRPr="00CE3511">
        <w:rPr>
          <w:rFonts w:ascii="Times New Roman" w:eastAsia="Times New Roman" w:hAnsi="Times New Roman" w:cs="Times New Roman"/>
          <w:sz w:val="24"/>
          <w:szCs w:val="24"/>
          <w:lang w:eastAsia="ar-SA"/>
        </w:rPr>
        <w:t>представлен в следующей таблице носит</w:t>
      </w:r>
      <w:proofErr w:type="gramEnd"/>
      <w:r w:rsidRPr="00CE3511">
        <w:rPr>
          <w:rFonts w:ascii="Times New Roman" w:eastAsia="Times New Roman" w:hAnsi="Times New Roman" w:cs="Times New Roman"/>
          <w:sz w:val="24"/>
          <w:szCs w:val="24"/>
          <w:lang w:eastAsia="ar-SA"/>
        </w:rPr>
        <w:t xml:space="preserve"> рекомендательный характер и может быть изменен, дополнен и расширен коллективным договором, локальным нормативным актом учреждения.</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Премирование руководителя учреждения производится работодателем </w:t>
      </w:r>
      <w:proofErr w:type="gramStart"/>
      <w:r w:rsidRPr="00CE3511">
        <w:rPr>
          <w:rFonts w:ascii="Times New Roman" w:eastAsia="Times New Roman" w:hAnsi="Times New Roman" w:cs="Times New Roman"/>
          <w:sz w:val="24"/>
          <w:szCs w:val="24"/>
          <w:lang w:eastAsia="ar-SA"/>
        </w:rPr>
        <w:t>по согласованию с управлением по результатам деятельности учреждения в соответствии с критериями</w:t>
      </w:r>
      <w:proofErr w:type="gramEnd"/>
      <w:r w:rsidRPr="00CE3511">
        <w:rPr>
          <w:rFonts w:ascii="Times New Roman" w:eastAsia="Times New Roman" w:hAnsi="Times New Roman" w:cs="Times New Roman"/>
          <w:sz w:val="24"/>
          <w:szCs w:val="24"/>
          <w:lang w:eastAsia="ar-SA"/>
        </w:rPr>
        <w:t xml:space="preserve"> оценки и целевыми показателями эффективности работы с учетом достижения показателей осуществления муниципального задания на оказание муниципальных  услуг (выполнение работ), а также иных показателей эффективности деятельности учреждения и его руководителя.</w:t>
      </w:r>
    </w:p>
    <w:p w:rsidR="00CE3511" w:rsidRPr="00CE3511" w:rsidRDefault="00CE3511" w:rsidP="00CE3511">
      <w:pPr>
        <w:suppressAutoHyphens/>
        <w:spacing w:after="0" w:line="240" w:lineRule="atLeast"/>
        <w:ind w:firstLine="708"/>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Одним из показателей эффективности работы руководителя учреждения является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w:t>
      </w:r>
      <w:proofErr w:type="spellStart"/>
      <w:r w:rsidRPr="00CE3511">
        <w:rPr>
          <w:rFonts w:ascii="Times New Roman" w:eastAsia="Times New Roman" w:hAnsi="Times New Roman" w:cs="Times New Roman"/>
          <w:sz w:val="24"/>
          <w:szCs w:val="24"/>
          <w:lang w:eastAsia="ar-SA"/>
        </w:rPr>
        <w:t>постановлениямиАдминистрации</w:t>
      </w:r>
      <w:proofErr w:type="spellEnd"/>
      <w:r w:rsidRPr="00CE3511">
        <w:rPr>
          <w:rFonts w:ascii="Times New Roman" w:eastAsia="Times New Roman" w:hAnsi="Times New Roman" w:cs="Times New Roman"/>
          <w:sz w:val="24"/>
          <w:szCs w:val="24"/>
          <w:lang w:eastAsia="ar-SA"/>
        </w:rPr>
        <w:t xml:space="preserve"> городского округа город Уфа Республики Башкортостан.</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Соотношение средней заработной платы руководителей и работников учреждений, формируемой за счет финансовых источников, рассчитывается на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w:t>
      </w:r>
      <w:r w:rsidRPr="00CE3511">
        <w:rPr>
          <w:rFonts w:ascii="Times New Roman" w:eastAsia="Times New Roman" w:hAnsi="Times New Roman" w:cs="Times New Roman"/>
          <w:sz w:val="24"/>
          <w:szCs w:val="24"/>
          <w:lang w:eastAsia="ar-SA"/>
        </w:rPr>
        <w:lastRenderedPageBreak/>
        <w:t>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Условия оплаты труда руководителей учреждений устанавливаются в трудовом договоре, заключенном на основе типовой формы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2013года № 329 «О типовой форме трудового договора  с руководителем государственного (муниципального) учреждения».</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На основании решения руководителя учреждения в пределах утвержденных управлением планов финансово-хозяйственной деятельности, согласно доведенным бюджетным ассигнованиям, а также средств, поступающих от приносящей доход деятельности, осуществляется премирование:</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заместителей руководителя, главного бухгалтера, главных специалистов и иных работников учреждения, подчиненных руководителю непосредственно;</w:t>
      </w: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руководителей структурных подразделений учреждения, главных специалистов и иных работников учреждения, подчиненных заместителям руководителей - по представлению заместителей руководителя;</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остальных работников, занятых в структурных подразделениях учреждения, - по представлению руководителей структурных подразделений</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3.11. Предельный объем учебной нагрузки (преподавательской работы), которая может выполняться в образовательном учреждении его руководителем, не должен превышать 9 часов.</w:t>
      </w:r>
    </w:p>
    <w:p w:rsidR="00CE3511" w:rsidRPr="00CE3511" w:rsidRDefault="00CE3511" w:rsidP="00CE3511">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Преподавательская работа в том же образовательном учреждении для указанных работников совместительством не считается.</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3.12. 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работа по совместительству может иметь место только с разрешения работодателя.</w:t>
      </w:r>
    </w:p>
    <w:p w:rsidR="00CE3511" w:rsidRPr="00CE3511" w:rsidRDefault="00CE3511" w:rsidP="00CE3511">
      <w:pPr>
        <w:suppressAutoHyphens/>
        <w:autoSpaceDE w:val="0"/>
        <w:spacing w:after="0" w:line="240" w:lineRule="auto"/>
        <w:ind w:firstLine="720"/>
        <w:jc w:val="both"/>
        <w:rPr>
          <w:rFonts w:ascii="Times New Roman" w:hAnsi="Times New Roman" w:cs="Times New Roman"/>
          <w:sz w:val="24"/>
          <w:szCs w:val="24"/>
          <w:lang w:eastAsia="ar-SA"/>
        </w:rPr>
      </w:pPr>
    </w:p>
    <w:p w:rsidR="00CE3511" w:rsidRPr="00CE3511" w:rsidRDefault="00CE3511" w:rsidP="00CE3511">
      <w:pPr>
        <w:suppressAutoHyphens/>
        <w:autoSpaceDE w:val="0"/>
        <w:spacing w:after="0" w:line="240" w:lineRule="auto"/>
        <w:jc w:val="center"/>
        <w:rPr>
          <w:rFonts w:ascii="Times New Roman" w:hAnsi="Times New Roman" w:cs="Times New Roman"/>
          <w:b/>
          <w:sz w:val="24"/>
          <w:szCs w:val="24"/>
          <w:lang w:eastAsia="ar-SA"/>
        </w:rPr>
      </w:pPr>
      <w:r w:rsidRPr="00CE3511">
        <w:rPr>
          <w:rFonts w:ascii="Times New Roman" w:hAnsi="Times New Roman" w:cs="Times New Roman"/>
          <w:b/>
          <w:sz w:val="24"/>
          <w:szCs w:val="24"/>
          <w:lang w:eastAsia="ar-SA"/>
        </w:rPr>
        <w:t>4. Условия оплаты труда работников образования.</w:t>
      </w:r>
    </w:p>
    <w:p w:rsidR="00CE3511" w:rsidRPr="00CE3511" w:rsidRDefault="00CE3511" w:rsidP="00CE3511">
      <w:pPr>
        <w:suppressAutoHyphens/>
        <w:autoSpaceDE w:val="0"/>
        <w:spacing w:after="0" w:line="240" w:lineRule="auto"/>
        <w:jc w:val="both"/>
        <w:rPr>
          <w:rFonts w:ascii="Times New Roman" w:hAnsi="Times New Roman" w:cs="Times New Roman"/>
          <w:sz w:val="16"/>
          <w:szCs w:val="16"/>
          <w:lang w:eastAsia="ar-SA"/>
        </w:rPr>
      </w:pP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ab/>
        <w:t>4.1. Минимальные ставки заработной платы, оклады работников, отнесенные к ПГК должностей работников образования, устанавливаются в соответствии с коэффициентом для определения размеров минимальных ставок заработной платы, окладов:</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487"/>
        <w:gridCol w:w="3159"/>
      </w:tblGrid>
      <w:tr w:rsidR="00CE3511" w:rsidRPr="00CE3511" w:rsidTr="0098543A">
        <w:trPr>
          <w:trHeight w:val="1364"/>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п</w:t>
            </w:r>
            <w:proofErr w:type="gramEnd"/>
            <w:r w:rsidRPr="00CE3511">
              <w:rPr>
                <w:rFonts w:ascii="Times New Roman" w:eastAsia="Times New Roman" w:hAnsi="Times New Roman" w:cs="Times New Roman"/>
                <w:sz w:val="24"/>
                <w:szCs w:val="24"/>
                <w:lang w:eastAsia="ar-SA"/>
              </w:rPr>
              <w:t>/п</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Наименование должности, отнесенной к профессиональной квалификационной группе</w:t>
            </w:r>
          </w:p>
        </w:tc>
        <w:tc>
          <w:tcPr>
            <w:tcW w:w="315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Коэффициент для определения размеров минимальных ставок заработной платы, окладов*</w:t>
            </w:r>
          </w:p>
        </w:tc>
      </w:tr>
      <w:tr w:rsidR="00CE3511" w:rsidRPr="00CE3511" w:rsidTr="0098543A">
        <w:trPr>
          <w:trHeight w:val="311"/>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5487"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w:t>
            </w: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w:t>
            </w:r>
          </w:p>
        </w:tc>
      </w:tr>
      <w:tr w:rsidR="00CE3511" w:rsidRPr="00CE3511" w:rsidTr="0098543A">
        <w:trPr>
          <w:trHeight w:val="63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Должности, отнесенные  к ПКГ «Работники учебно-вспомогательного персонала первого уровня»:</w:t>
            </w:r>
          </w:p>
          <w:p w:rsidR="00CE3511" w:rsidRPr="00CE3511" w:rsidRDefault="00CE3511" w:rsidP="00CE3511">
            <w:pPr>
              <w:suppressAutoHyphens/>
              <w:spacing w:after="0" w:line="240" w:lineRule="auto"/>
              <w:jc w:val="center"/>
              <w:rPr>
                <w:rFonts w:ascii="Times New Roman" w:eastAsia="Times New Roman" w:hAnsi="Times New Roman" w:cs="Times New Roman"/>
                <w:sz w:val="16"/>
                <w:szCs w:val="16"/>
                <w:lang w:eastAsia="ar-SA"/>
              </w:rPr>
            </w:pP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tc>
      </w:tr>
      <w:tr w:rsidR="00CE3511" w:rsidRPr="00CE3511" w:rsidTr="0098543A">
        <w:trPr>
          <w:trHeight w:val="35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 квалификационный уровень:</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помощник воспитателя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1,15</w:t>
            </w: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tc>
      </w:tr>
      <w:tr w:rsidR="00CE3511" w:rsidRPr="00CE3511" w:rsidTr="0098543A">
        <w:trPr>
          <w:trHeight w:val="17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Должности, отнесенные к ПКГ «Работники учебно-вспомогательного персонала второго уровня»:</w:t>
            </w: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tc>
      </w:tr>
      <w:tr w:rsidR="00CE3511" w:rsidRPr="00CE3511" w:rsidTr="0098543A">
        <w:trPr>
          <w:trHeight w:val="83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 xml:space="preserve">   4</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 квалификационный уровень: младший воспитатель</w:t>
            </w:r>
          </w:p>
          <w:p w:rsidR="00CE3511" w:rsidRPr="00CE3511" w:rsidRDefault="00CE3511" w:rsidP="00CE3511">
            <w:pPr>
              <w:suppressAutoHyphens/>
              <w:spacing w:after="0" w:line="240" w:lineRule="auto"/>
              <w:jc w:val="center"/>
              <w:rPr>
                <w:rFonts w:ascii="Times New Roman" w:eastAsia="Times New Roman" w:hAnsi="Times New Roman" w:cs="Times New Roman"/>
                <w:sz w:val="16"/>
                <w:szCs w:val="16"/>
                <w:lang w:eastAsia="ar-SA"/>
              </w:rPr>
            </w:pP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1,40</w:t>
            </w: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tc>
      </w:tr>
      <w:tr w:rsidR="00CE3511" w:rsidRPr="00CE3511" w:rsidTr="0098543A">
        <w:trPr>
          <w:trHeight w:val="82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5</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Должности, отнесенные к ПКГ «Должности педагогических работников»:</w:t>
            </w:r>
          </w:p>
          <w:p w:rsidR="00CE3511" w:rsidRPr="00CE3511" w:rsidRDefault="00CE3511" w:rsidP="00CE3511">
            <w:pPr>
              <w:suppressAutoHyphens/>
              <w:spacing w:after="0" w:line="240" w:lineRule="auto"/>
              <w:jc w:val="center"/>
              <w:rPr>
                <w:rFonts w:ascii="Times New Roman" w:eastAsia="Times New Roman" w:hAnsi="Times New Roman" w:cs="Times New Roman"/>
                <w:sz w:val="16"/>
                <w:szCs w:val="16"/>
                <w:lang w:eastAsia="ar-SA"/>
              </w:rPr>
            </w:pPr>
          </w:p>
        </w:tc>
        <w:tc>
          <w:tcPr>
            <w:tcW w:w="3159" w:type="dxa"/>
          </w:tcPr>
          <w:p w:rsidR="00CE3511" w:rsidRPr="00CE3511" w:rsidRDefault="00CE3511" w:rsidP="00CE3511">
            <w:pPr>
              <w:tabs>
                <w:tab w:val="left" w:pos="1185"/>
                <w:tab w:val="center" w:pos="1471"/>
              </w:tabs>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r>
            <w:r w:rsidRPr="00CE3511">
              <w:rPr>
                <w:rFonts w:ascii="Times New Roman" w:eastAsia="Times New Roman" w:hAnsi="Times New Roman" w:cs="Times New Roman"/>
                <w:sz w:val="24"/>
                <w:szCs w:val="24"/>
                <w:lang w:eastAsia="ar-SA"/>
              </w:rPr>
              <w:tab/>
            </w:r>
          </w:p>
        </w:tc>
      </w:tr>
      <w:tr w:rsidR="00CE3511" w:rsidRPr="00CE3511" w:rsidTr="0098543A">
        <w:trPr>
          <w:trHeight w:val="82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6</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1 квалификационный уровень: инструктор по физической культуре, музыкальный руководитель, </w:t>
            </w:r>
          </w:p>
        </w:tc>
        <w:tc>
          <w:tcPr>
            <w:tcW w:w="3159" w:type="dxa"/>
          </w:tcPr>
          <w:p w:rsidR="00CE3511" w:rsidRPr="00CE3511" w:rsidRDefault="00CE3511" w:rsidP="00CE3511">
            <w:pPr>
              <w:tabs>
                <w:tab w:val="left" w:pos="1185"/>
                <w:tab w:val="center" w:pos="1471"/>
              </w:tabs>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1,889</w:t>
            </w:r>
          </w:p>
        </w:tc>
      </w:tr>
      <w:tr w:rsidR="00CE3511" w:rsidRPr="00CE3511" w:rsidTr="0098543A">
        <w:trPr>
          <w:trHeight w:val="82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7</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 квалификационный уровень: педагог дополнительного образования, социальный педагог</w:t>
            </w:r>
          </w:p>
        </w:tc>
        <w:tc>
          <w:tcPr>
            <w:tcW w:w="3159" w:type="dxa"/>
          </w:tcPr>
          <w:p w:rsidR="00CE3511" w:rsidRPr="00CE3511" w:rsidRDefault="00CE3511" w:rsidP="00CE3511">
            <w:pPr>
              <w:tabs>
                <w:tab w:val="left" w:pos="1185"/>
                <w:tab w:val="center" w:pos="1471"/>
              </w:tabs>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2,039</w:t>
            </w:r>
          </w:p>
        </w:tc>
      </w:tr>
      <w:tr w:rsidR="00CE3511" w:rsidRPr="00CE3511" w:rsidTr="0098543A">
        <w:trPr>
          <w:trHeight w:val="82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8</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 квалификационный уровень: воспитатель, педагог-психолог</w:t>
            </w:r>
          </w:p>
        </w:tc>
        <w:tc>
          <w:tcPr>
            <w:tcW w:w="3159" w:type="dxa"/>
          </w:tcPr>
          <w:p w:rsidR="00CE3511" w:rsidRPr="00CE3511" w:rsidRDefault="00CE3511" w:rsidP="00CE3511">
            <w:pPr>
              <w:tabs>
                <w:tab w:val="left" w:pos="1185"/>
                <w:tab w:val="center" w:pos="1471"/>
              </w:tabs>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2,089</w:t>
            </w:r>
          </w:p>
        </w:tc>
      </w:tr>
      <w:tr w:rsidR="00CE3511" w:rsidRPr="00CE3511" w:rsidTr="0098543A">
        <w:trPr>
          <w:trHeight w:val="82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9</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4 квалификационный уровень: старший воспитатель, учитель-логопед</w:t>
            </w:r>
          </w:p>
        </w:tc>
        <w:tc>
          <w:tcPr>
            <w:tcW w:w="3159" w:type="dxa"/>
          </w:tcPr>
          <w:p w:rsidR="00CE3511" w:rsidRPr="00CE3511" w:rsidRDefault="00CE3511" w:rsidP="00CE3511">
            <w:pPr>
              <w:tabs>
                <w:tab w:val="left" w:pos="1185"/>
                <w:tab w:val="center" w:pos="1471"/>
              </w:tabs>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2,139</w:t>
            </w:r>
          </w:p>
        </w:tc>
      </w:tr>
    </w:tbl>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left="585"/>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*Не используется для установления ставок заработной платы, окладов работников учреждения.</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 должностям педагогических работников установленные минимальные ставки заработной платы, оклады включают размер ежемесячной денежной компенсации на обеспечение педагогов книгоиздательской продукцией и периодическим изданиям, установленной по состоянию на 31 декабря 2012 года.</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4.2. Минимальные ставки заработной платы, оклады работников, отнесенные к ПГК должностей работников медицинских и фармацевтических работников, устанавливаются в соответствии с коэффициентом для определения размеров минимальных ставок заработной платы, окладов:</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487"/>
        <w:gridCol w:w="3159"/>
      </w:tblGrid>
      <w:tr w:rsidR="00CE3511" w:rsidRPr="00CE3511" w:rsidTr="0098543A">
        <w:trPr>
          <w:trHeight w:val="1364"/>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п</w:t>
            </w:r>
            <w:proofErr w:type="gramEnd"/>
            <w:r w:rsidRPr="00CE3511">
              <w:rPr>
                <w:rFonts w:ascii="Times New Roman" w:eastAsia="Times New Roman" w:hAnsi="Times New Roman" w:cs="Times New Roman"/>
                <w:sz w:val="24"/>
                <w:szCs w:val="24"/>
                <w:lang w:eastAsia="ar-SA"/>
              </w:rPr>
              <w:t>/п</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Наименование должности, отнесенной к профессиональной квалификационной группе</w:t>
            </w:r>
          </w:p>
        </w:tc>
        <w:tc>
          <w:tcPr>
            <w:tcW w:w="315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Коэффициент для определения размеров минимальных ставок заработной платы, окладов*</w:t>
            </w:r>
          </w:p>
        </w:tc>
      </w:tr>
      <w:tr w:rsidR="00CE3511" w:rsidRPr="00CE3511" w:rsidTr="0098543A">
        <w:trPr>
          <w:trHeight w:val="311"/>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5487"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w:t>
            </w: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w:t>
            </w:r>
          </w:p>
        </w:tc>
      </w:tr>
      <w:tr w:rsidR="00CE3511" w:rsidRPr="00CE3511" w:rsidTr="0098543A">
        <w:trPr>
          <w:trHeight w:val="63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Должности, отнесенные  к ПКГ «Средний медицинский и фармацевтический персонал»:</w:t>
            </w:r>
          </w:p>
          <w:p w:rsidR="00CE3511" w:rsidRPr="00CE3511" w:rsidRDefault="00CE3511" w:rsidP="00CE3511">
            <w:pPr>
              <w:suppressAutoHyphens/>
              <w:spacing w:after="0" w:line="240" w:lineRule="auto"/>
              <w:jc w:val="center"/>
              <w:rPr>
                <w:rFonts w:ascii="Times New Roman" w:eastAsia="Times New Roman" w:hAnsi="Times New Roman" w:cs="Times New Roman"/>
                <w:sz w:val="16"/>
                <w:szCs w:val="16"/>
                <w:lang w:eastAsia="ar-SA"/>
              </w:rPr>
            </w:pP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tc>
      </w:tr>
      <w:tr w:rsidR="00CE3511" w:rsidRPr="00CE3511" w:rsidTr="0098543A">
        <w:trPr>
          <w:trHeight w:val="350"/>
        </w:trPr>
        <w:tc>
          <w:tcPr>
            <w:tcW w:w="70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 квалификационный уровень:</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Медицинская сестра</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1,55</w:t>
            </w: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p>
        </w:tc>
      </w:tr>
      <w:tr w:rsidR="00CE3511" w:rsidRPr="00CE3511" w:rsidTr="0098543A">
        <w:trPr>
          <w:trHeight w:val="350"/>
        </w:trPr>
        <w:tc>
          <w:tcPr>
            <w:tcW w:w="70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w:t>
            </w:r>
          </w:p>
        </w:tc>
        <w:tc>
          <w:tcPr>
            <w:tcW w:w="548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5 квалификационный уровень:</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Старшая медицинская сестра</w:t>
            </w:r>
          </w:p>
        </w:tc>
        <w:tc>
          <w:tcPr>
            <w:tcW w:w="3159"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1,8</w:t>
            </w:r>
          </w:p>
        </w:tc>
      </w:tr>
    </w:tbl>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16"/>
          <w:szCs w:val="16"/>
          <w:lang w:eastAsia="ar-SA"/>
        </w:rPr>
      </w:pPr>
    </w:p>
    <w:p w:rsidR="00CE3511" w:rsidRPr="00CE3511" w:rsidRDefault="00CE3511" w:rsidP="00CE3511">
      <w:pPr>
        <w:suppressAutoHyphens/>
        <w:spacing w:after="0" w:line="240" w:lineRule="auto"/>
        <w:ind w:left="360"/>
        <w:rPr>
          <w:rFonts w:ascii="Times New Roman" w:eastAsia="Times New Roman" w:hAnsi="Times New Roman" w:cs="Times New Roman"/>
          <w:b/>
          <w:sz w:val="24"/>
          <w:szCs w:val="24"/>
          <w:lang w:eastAsia="ar-SA"/>
        </w:rPr>
      </w:pPr>
    </w:p>
    <w:p w:rsidR="00CE3511" w:rsidRPr="00CE3511" w:rsidRDefault="00CE3511" w:rsidP="00CE3511">
      <w:pPr>
        <w:suppressAutoHyphens/>
        <w:spacing w:after="0" w:line="240" w:lineRule="auto"/>
        <w:ind w:left="360"/>
        <w:rPr>
          <w:rFonts w:ascii="Times New Roman" w:eastAsia="Times New Roman" w:hAnsi="Times New Roman" w:cs="Times New Roman"/>
          <w:b/>
          <w:sz w:val="24"/>
          <w:szCs w:val="24"/>
          <w:lang w:eastAsia="ar-SA"/>
        </w:rPr>
      </w:pPr>
    </w:p>
    <w:p w:rsidR="00CE3511" w:rsidRPr="00CE3511" w:rsidRDefault="00CE3511" w:rsidP="00CE3511">
      <w:pPr>
        <w:suppressAutoHyphens/>
        <w:spacing w:after="0" w:line="240" w:lineRule="auto"/>
        <w:ind w:left="360"/>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5. Условия оплаты труда служащий общеотраслевых должностей</w:t>
      </w:r>
    </w:p>
    <w:p w:rsidR="00CE3511" w:rsidRPr="00CE3511" w:rsidRDefault="00CE3511" w:rsidP="00CE3511">
      <w:pPr>
        <w:suppressAutoHyphens/>
        <w:spacing w:after="0" w:line="240" w:lineRule="auto"/>
        <w:ind w:left="360"/>
        <w:rPr>
          <w:rFonts w:ascii="Times New Roman" w:eastAsia="Times New Roman" w:hAnsi="Times New Roman" w:cs="Times New Roman"/>
          <w:sz w:val="16"/>
          <w:szCs w:val="16"/>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Минимальные оклады работников, занимающих общеотраслевые должности служащих учреждения, устанавливаются  в соответствии с коэффициентом для определения размера минимального оклада:</w:t>
      </w:r>
    </w:p>
    <w:p w:rsidR="00CE3511" w:rsidRPr="00CE3511" w:rsidRDefault="00CE3511" w:rsidP="00CE3511">
      <w:pPr>
        <w:suppressAutoHyphens/>
        <w:spacing w:after="0" w:line="240" w:lineRule="auto"/>
        <w:ind w:left="360"/>
        <w:rPr>
          <w:rFonts w:ascii="Times New Roman" w:eastAsia="Times New Roman" w:hAnsi="Times New Roman" w:cs="Times New Roman"/>
          <w:sz w:val="24"/>
          <w:szCs w:val="24"/>
          <w:lang w:eastAsia="ar-SA"/>
        </w:rPr>
      </w:pPr>
    </w:p>
    <w:tbl>
      <w:tblPr>
        <w:tblW w:w="97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4353"/>
        <w:gridCol w:w="2420"/>
        <w:gridCol w:w="2419"/>
      </w:tblGrid>
      <w:tr w:rsidR="00CE3511" w:rsidRPr="00CE3511" w:rsidTr="0098543A">
        <w:trPr>
          <w:trHeight w:val="1409"/>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п</w:t>
            </w:r>
            <w:proofErr w:type="gramEnd"/>
            <w:r w:rsidRPr="00CE3511">
              <w:rPr>
                <w:rFonts w:ascii="Times New Roman" w:eastAsia="Times New Roman" w:hAnsi="Times New Roman" w:cs="Times New Roman"/>
                <w:sz w:val="24"/>
                <w:szCs w:val="24"/>
                <w:lang w:eastAsia="ar-SA"/>
              </w:rPr>
              <w:t>/п</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Наименование должности, отнесенной к профессиональной квалификационной группе</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Коэффициент для определения размера минимального оклада*</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 к окладу по занимаемой должности</w:t>
            </w:r>
          </w:p>
        </w:tc>
      </w:tr>
      <w:tr w:rsidR="00CE3511" w:rsidRPr="00CE3511" w:rsidTr="0098543A">
        <w:trPr>
          <w:trHeight w:val="279"/>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4</w:t>
            </w:r>
          </w:p>
        </w:tc>
      </w:tr>
      <w:tr w:rsidR="00CE3511" w:rsidRPr="00CE3511" w:rsidTr="0098543A">
        <w:trPr>
          <w:trHeight w:val="852"/>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Должности, отнесенные к ПКГ «Общеотраслевые и служащих первого уровня»: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1,15</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r>
      <w:tr w:rsidR="00CE3511" w:rsidRPr="00CE3511" w:rsidTr="0098543A">
        <w:trPr>
          <w:trHeight w:val="573"/>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 квалификационный уровень: делопроизводитель</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1,15</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r>
      <w:tr w:rsidR="00CE3511" w:rsidRPr="00CE3511" w:rsidTr="0098543A">
        <w:trPr>
          <w:trHeight w:val="1705"/>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 квалификационный уровень: должности служащих первого квалификационного уровня, по которым может устанавливаться производное должностное наименование «старший»</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1,15</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0,05</w:t>
            </w:r>
          </w:p>
        </w:tc>
      </w:tr>
      <w:tr w:rsidR="00CE3511" w:rsidRPr="00CE3511" w:rsidTr="0098543A">
        <w:trPr>
          <w:trHeight w:val="852"/>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4</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Должности, отнесенные к ПКГ «Общеотраслевые должности служащих второго уровня»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1,40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r>
      <w:tr w:rsidR="00CE3511" w:rsidRPr="00CE3511" w:rsidTr="0098543A">
        <w:trPr>
          <w:trHeight w:val="2619"/>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5</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 квалификационный уровень: заведующий хозяйством</w:t>
            </w:r>
            <w:proofErr w:type="gramStart"/>
            <w:r w:rsidRPr="00CE3511">
              <w:rPr>
                <w:rFonts w:ascii="Times New Roman" w:eastAsia="Times New Roman" w:hAnsi="Times New Roman" w:cs="Times New Roman"/>
                <w:sz w:val="24"/>
                <w:szCs w:val="24"/>
                <w:lang w:eastAsia="ar-SA"/>
              </w:rPr>
              <w:t xml:space="preserve"> ,</w:t>
            </w:r>
            <w:proofErr w:type="gramEnd"/>
            <w:r w:rsidRPr="00CE3511">
              <w:rPr>
                <w:rFonts w:ascii="Times New Roman" w:eastAsia="Times New Roman" w:hAnsi="Times New Roman" w:cs="Times New Roman"/>
                <w:sz w:val="24"/>
                <w:szCs w:val="24"/>
                <w:lang w:eastAsia="ar-SA"/>
              </w:rPr>
              <w:t xml:space="preserve">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w:t>
            </w:r>
            <w:r w:rsidRPr="00CE3511">
              <w:rPr>
                <w:rFonts w:ascii="Times New Roman" w:eastAsia="Times New Roman" w:hAnsi="Times New Roman" w:cs="Times New Roman"/>
                <w:sz w:val="24"/>
                <w:szCs w:val="24"/>
                <w:lang w:val="en-US" w:eastAsia="ar-SA"/>
              </w:rPr>
              <w:t>II</w:t>
            </w:r>
            <w:proofErr w:type="spellStart"/>
            <w:r w:rsidRPr="00CE3511">
              <w:rPr>
                <w:rFonts w:ascii="Times New Roman" w:eastAsia="Times New Roman" w:hAnsi="Times New Roman" w:cs="Times New Roman"/>
                <w:sz w:val="24"/>
                <w:szCs w:val="24"/>
                <w:lang w:eastAsia="ar-SA"/>
              </w:rPr>
              <w:t>внутридолжностная</w:t>
            </w:r>
            <w:proofErr w:type="spellEnd"/>
            <w:r w:rsidRPr="00CE3511">
              <w:rPr>
                <w:rFonts w:ascii="Times New Roman" w:eastAsia="Times New Roman" w:hAnsi="Times New Roman" w:cs="Times New Roman"/>
                <w:sz w:val="24"/>
                <w:szCs w:val="24"/>
                <w:lang w:eastAsia="ar-SA"/>
              </w:rPr>
              <w:t xml:space="preserve">  категория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1,40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0,05</w:t>
            </w:r>
          </w:p>
        </w:tc>
      </w:tr>
      <w:tr w:rsidR="00CE3511" w:rsidRPr="00CE3511" w:rsidTr="0098543A">
        <w:trPr>
          <w:trHeight w:val="1425"/>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6</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 квалификационный уровень:</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шеф-повар, должности служащих первого квалификационного уровня, по которым устанавливается </w:t>
            </w:r>
            <w:proofErr w:type="gramStart"/>
            <w:r w:rsidRPr="00CE3511">
              <w:rPr>
                <w:rFonts w:ascii="Times New Roman" w:eastAsia="Times New Roman" w:hAnsi="Times New Roman" w:cs="Times New Roman"/>
                <w:sz w:val="24"/>
                <w:szCs w:val="24"/>
                <w:lang w:val="en-US" w:eastAsia="ar-SA"/>
              </w:rPr>
              <w:t>I</w:t>
            </w:r>
            <w:proofErr w:type="spellStart"/>
            <w:proofErr w:type="gramEnd"/>
            <w:r w:rsidRPr="00CE3511">
              <w:rPr>
                <w:rFonts w:ascii="Times New Roman" w:eastAsia="Times New Roman" w:hAnsi="Times New Roman" w:cs="Times New Roman"/>
                <w:sz w:val="24"/>
                <w:szCs w:val="24"/>
                <w:lang w:eastAsia="ar-SA"/>
              </w:rPr>
              <w:t>внутридолжностная</w:t>
            </w:r>
            <w:proofErr w:type="spellEnd"/>
            <w:r w:rsidRPr="00CE3511">
              <w:rPr>
                <w:rFonts w:ascii="Times New Roman" w:eastAsia="Times New Roman" w:hAnsi="Times New Roman" w:cs="Times New Roman"/>
                <w:sz w:val="24"/>
                <w:szCs w:val="24"/>
                <w:lang w:eastAsia="ar-SA"/>
              </w:rPr>
              <w:t xml:space="preserve"> категория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1,40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0,10</w:t>
            </w:r>
          </w:p>
        </w:tc>
      </w:tr>
      <w:tr w:rsidR="00CE3511" w:rsidRPr="00CE3511" w:rsidTr="0098543A">
        <w:trPr>
          <w:trHeight w:val="852"/>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7</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Должности</w:t>
            </w:r>
            <w:proofErr w:type="gramEnd"/>
            <w:r w:rsidRPr="00CE3511">
              <w:rPr>
                <w:rFonts w:ascii="Times New Roman" w:eastAsia="Times New Roman" w:hAnsi="Times New Roman" w:cs="Times New Roman"/>
                <w:sz w:val="24"/>
                <w:szCs w:val="24"/>
                <w:lang w:eastAsia="ar-SA"/>
              </w:rPr>
              <w:t xml:space="preserve"> отнесенные к ПКГ «Общеотраслевые должности служащих третьего уровня»: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1,90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r>
      <w:tr w:rsidR="00CE3511" w:rsidRPr="00CE3511" w:rsidTr="0098543A">
        <w:trPr>
          <w:trHeight w:val="867"/>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8</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 квалификационный уровень:</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инженер по охране труда и технике безопасности, бухгалтер, экономист, юрисконсультант, специалист по кадрам, программист (программист) </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1,90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r>
      <w:tr w:rsidR="00CE3511" w:rsidRPr="00CE3511" w:rsidTr="0098543A">
        <w:trPr>
          <w:trHeight w:val="867"/>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9</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2 квалификационный уровень: должности служащих первого квалификационного уровня, по </w:t>
            </w:r>
            <w:r w:rsidRPr="00CE3511">
              <w:rPr>
                <w:rFonts w:ascii="Times New Roman" w:eastAsia="Times New Roman" w:hAnsi="Times New Roman" w:cs="Times New Roman"/>
                <w:sz w:val="24"/>
                <w:szCs w:val="24"/>
                <w:lang w:eastAsia="ar-SA"/>
              </w:rPr>
              <w:lastRenderedPageBreak/>
              <w:t xml:space="preserve">которым может устанавливаться </w:t>
            </w:r>
            <w:proofErr w:type="gramStart"/>
            <w:r w:rsidRPr="00CE3511">
              <w:rPr>
                <w:rFonts w:ascii="Times New Roman" w:eastAsia="Times New Roman" w:hAnsi="Times New Roman" w:cs="Times New Roman"/>
                <w:sz w:val="24"/>
                <w:szCs w:val="24"/>
                <w:lang w:val="en-US" w:eastAsia="ar-SA"/>
              </w:rPr>
              <w:t>II</w:t>
            </w:r>
            <w:proofErr w:type="spellStart"/>
            <w:proofErr w:type="gramEnd"/>
            <w:r w:rsidRPr="00CE3511">
              <w:rPr>
                <w:rFonts w:ascii="Times New Roman" w:eastAsia="Times New Roman" w:hAnsi="Times New Roman" w:cs="Times New Roman"/>
                <w:sz w:val="24"/>
                <w:szCs w:val="24"/>
                <w:lang w:eastAsia="ar-SA"/>
              </w:rPr>
              <w:t>внутридолжностная</w:t>
            </w:r>
            <w:proofErr w:type="spellEnd"/>
            <w:r w:rsidRPr="00CE3511">
              <w:rPr>
                <w:rFonts w:ascii="Times New Roman" w:eastAsia="Times New Roman" w:hAnsi="Times New Roman" w:cs="Times New Roman"/>
                <w:sz w:val="24"/>
                <w:szCs w:val="24"/>
                <w:lang w:eastAsia="ar-SA"/>
              </w:rPr>
              <w:t xml:space="preserve"> категория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 xml:space="preserve">             1,90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0,05</w:t>
            </w:r>
          </w:p>
        </w:tc>
      </w:tr>
      <w:tr w:rsidR="00CE3511" w:rsidRPr="00CE3511" w:rsidTr="0098543A">
        <w:trPr>
          <w:trHeight w:val="867"/>
        </w:trPr>
        <w:tc>
          <w:tcPr>
            <w:tcW w:w="555"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 xml:space="preserve">  10</w:t>
            </w:r>
          </w:p>
        </w:tc>
        <w:tc>
          <w:tcPr>
            <w:tcW w:w="4353"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 квалификационный уровень:</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должности служащих первого квалификационного уровня, по которым может устанавливаться </w:t>
            </w:r>
            <w:proofErr w:type="gramStart"/>
            <w:r w:rsidRPr="00CE3511">
              <w:rPr>
                <w:rFonts w:ascii="Times New Roman" w:eastAsia="Times New Roman" w:hAnsi="Times New Roman" w:cs="Times New Roman"/>
                <w:sz w:val="24"/>
                <w:szCs w:val="24"/>
                <w:lang w:val="en-US" w:eastAsia="ar-SA"/>
              </w:rPr>
              <w:t>I</w:t>
            </w:r>
            <w:proofErr w:type="spellStart"/>
            <w:proofErr w:type="gramEnd"/>
            <w:r w:rsidRPr="00CE3511">
              <w:rPr>
                <w:rFonts w:ascii="Times New Roman" w:eastAsia="Times New Roman" w:hAnsi="Times New Roman" w:cs="Times New Roman"/>
                <w:sz w:val="24"/>
                <w:szCs w:val="24"/>
                <w:lang w:eastAsia="ar-SA"/>
              </w:rPr>
              <w:t>внутридолжностная</w:t>
            </w:r>
            <w:proofErr w:type="spellEnd"/>
            <w:r w:rsidRPr="00CE3511">
              <w:rPr>
                <w:rFonts w:ascii="Times New Roman" w:eastAsia="Times New Roman" w:hAnsi="Times New Roman" w:cs="Times New Roman"/>
                <w:sz w:val="24"/>
                <w:szCs w:val="24"/>
                <w:lang w:eastAsia="ar-SA"/>
              </w:rPr>
              <w:t xml:space="preserve"> категория</w:t>
            </w:r>
          </w:p>
        </w:tc>
        <w:tc>
          <w:tcPr>
            <w:tcW w:w="2420"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1,90</w:t>
            </w:r>
          </w:p>
        </w:tc>
        <w:tc>
          <w:tcPr>
            <w:tcW w:w="2419"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0,10</w:t>
            </w:r>
          </w:p>
        </w:tc>
      </w:tr>
    </w:tbl>
    <w:p w:rsidR="00CE3511" w:rsidRPr="00CE3511" w:rsidRDefault="00CE3511" w:rsidP="00CE3511">
      <w:pPr>
        <w:suppressAutoHyphens/>
        <w:spacing w:after="0" w:line="240" w:lineRule="auto"/>
        <w:ind w:left="360"/>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left="720"/>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left="720"/>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*Не используется для установления окладов работников учреждения.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6. Порядок и условия оплаты труда работников, осуществляющих  профессиональную деятельность по профессиям рабочих</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6.1. Установление минимальных окладов работников, осуществляющих  профессиональную деятельность по профессиям рабочих, производится в соответствии с требованиями ЕТКС.</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6.2.Минимальные размеры  окладов  рабочих учреждения устанавливаются в следующих размерах:</w:t>
      </w:r>
    </w:p>
    <w:p w:rsidR="00CE3511" w:rsidRPr="00CE3511" w:rsidRDefault="00CE3511" w:rsidP="00CE3511">
      <w:pPr>
        <w:suppressAutoHyphens/>
        <w:spacing w:after="0" w:line="240" w:lineRule="auto"/>
        <w:rPr>
          <w:rFonts w:ascii="Times New Roman" w:eastAsia="Times New Roman" w:hAnsi="Times New Roman" w:cs="Times New Roman"/>
          <w:b/>
          <w:sz w:val="24"/>
          <w:szCs w:val="24"/>
          <w:lang w:eastAsia="ar-SA"/>
        </w:rPr>
      </w:pPr>
    </w:p>
    <w:p w:rsidR="00CE3511" w:rsidRPr="00CE3511" w:rsidRDefault="00CE3511" w:rsidP="00CE3511">
      <w:pPr>
        <w:suppressAutoHyphens/>
        <w:spacing w:after="0" w:line="240" w:lineRule="auto"/>
        <w:rPr>
          <w:rFonts w:ascii="Times New Roman" w:eastAsia="Times New Roman" w:hAnsi="Times New Roman" w:cs="Times New Roman"/>
          <w:b/>
          <w:sz w:val="24"/>
          <w:szCs w:val="24"/>
          <w:lang w:eastAsia="ar-SA"/>
        </w:rPr>
      </w:pPr>
    </w:p>
    <w:tbl>
      <w:tblPr>
        <w:tblpPr w:leftFromText="180" w:rightFromText="180" w:vertAnchor="text"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4306"/>
        <w:gridCol w:w="2672"/>
      </w:tblGrid>
      <w:tr w:rsidR="00CE3511" w:rsidRPr="00CE3511" w:rsidTr="0098543A">
        <w:trPr>
          <w:trHeight w:val="696"/>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Разряд работ в соответствии с ЕТКС</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c>
          <w:tcPr>
            <w:tcW w:w="4306"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Коэффициент* для определения размера минимальных окладов</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Минимальный оклад, руб.</w:t>
            </w:r>
          </w:p>
        </w:tc>
      </w:tr>
      <w:tr w:rsidR="00CE3511" w:rsidRPr="00CE3511" w:rsidTr="0098543A">
        <w:trPr>
          <w:trHeight w:val="247"/>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 разряд </w:t>
            </w:r>
          </w:p>
        </w:tc>
        <w:tc>
          <w:tcPr>
            <w:tcW w:w="4306"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1,0</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3 800</w:t>
            </w:r>
          </w:p>
        </w:tc>
      </w:tr>
      <w:tr w:rsidR="00CE3511" w:rsidRPr="00CE3511" w:rsidTr="0098543A">
        <w:trPr>
          <w:trHeight w:val="314"/>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 разряд </w:t>
            </w:r>
          </w:p>
        </w:tc>
        <w:tc>
          <w:tcPr>
            <w:tcW w:w="4306"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1,05</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3 990</w:t>
            </w:r>
          </w:p>
        </w:tc>
      </w:tr>
      <w:tr w:rsidR="00CE3511" w:rsidRPr="00CE3511" w:rsidTr="0098543A">
        <w:trPr>
          <w:trHeight w:val="352"/>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 разряд </w:t>
            </w:r>
          </w:p>
        </w:tc>
        <w:tc>
          <w:tcPr>
            <w:tcW w:w="4306"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1,1</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4 180</w:t>
            </w:r>
          </w:p>
        </w:tc>
      </w:tr>
      <w:tr w:rsidR="00CE3511" w:rsidRPr="00CE3511" w:rsidTr="0098543A">
        <w:trPr>
          <w:trHeight w:val="348"/>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4 разряд </w:t>
            </w:r>
          </w:p>
        </w:tc>
        <w:tc>
          <w:tcPr>
            <w:tcW w:w="4306"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1,15</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4 370</w:t>
            </w:r>
          </w:p>
        </w:tc>
      </w:tr>
      <w:tr w:rsidR="00CE3511" w:rsidRPr="00CE3511" w:rsidTr="0098543A">
        <w:trPr>
          <w:trHeight w:val="344"/>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5 разряд </w:t>
            </w:r>
          </w:p>
        </w:tc>
        <w:tc>
          <w:tcPr>
            <w:tcW w:w="4306"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1,25</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4 750</w:t>
            </w:r>
          </w:p>
        </w:tc>
      </w:tr>
      <w:tr w:rsidR="00CE3511" w:rsidRPr="00CE3511" w:rsidTr="0098543A">
        <w:trPr>
          <w:trHeight w:val="339"/>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6 разряд </w:t>
            </w:r>
          </w:p>
        </w:tc>
        <w:tc>
          <w:tcPr>
            <w:tcW w:w="4306"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1,4</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5 320</w:t>
            </w:r>
          </w:p>
        </w:tc>
      </w:tr>
      <w:tr w:rsidR="00CE3511" w:rsidRPr="00CE3511" w:rsidTr="0098543A">
        <w:trPr>
          <w:trHeight w:val="364"/>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7 разряд</w:t>
            </w:r>
          </w:p>
        </w:tc>
        <w:tc>
          <w:tcPr>
            <w:tcW w:w="4306"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1,55</w:t>
            </w:r>
          </w:p>
        </w:tc>
        <w:tc>
          <w:tcPr>
            <w:tcW w:w="2672"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5 890</w:t>
            </w:r>
          </w:p>
        </w:tc>
      </w:tr>
      <w:tr w:rsidR="00CE3511" w:rsidRPr="00CE3511" w:rsidTr="0098543A">
        <w:trPr>
          <w:trHeight w:val="346"/>
        </w:trPr>
        <w:tc>
          <w:tcPr>
            <w:tcW w:w="2637"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8 разряд</w:t>
            </w:r>
          </w:p>
        </w:tc>
        <w:tc>
          <w:tcPr>
            <w:tcW w:w="4306" w:type="dxa"/>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1,7</w:t>
            </w:r>
          </w:p>
        </w:tc>
        <w:tc>
          <w:tcPr>
            <w:tcW w:w="2672"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6 460</w:t>
            </w:r>
          </w:p>
        </w:tc>
      </w:tr>
    </w:tbl>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*Не используется для установления окладов рабочих учреждения.</w:t>
      </w:r>
    </w:p>
    <w:p w:rsidR="00CE3511" w:rsidRPr="00CE3511" w:rsidRDefault="00CE3511" w:rsidP="00CE3511">
      <w:pPr>
        <w:suppressAutoHyphens/>
        <w:spacing w:after="0" w:line="240" w:lineRule="auto"/>
        <w:rPr>
          <w:rFonts w:ascii="Times New Roman" w:eastAsia="Times New Roman" w:hAnsi="Times New Roman" w:cs="Times New Roman"/>
          <w:sz w:val="20"/>
          <w:szCs w:val="20"/>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6.3. Повышающий коэффициент к окладу за выполнение важных (особо важных) и ответственных (особо ответственных) работ устанавливается по решению руководителя учреждения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Размер повышающего коэффициента к минимальному окладу – в пределах 0,2.</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 xml:space="preserve">   7. Порядок и условия установления выплат компенсационного характера</w:t>
      </w: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7.1. Оплата труда работников, занятых на тяжелых работах, работах с вредными, опасными и иными условиями труда, производится в повышенном размере. Выплаты компенсационного характера устанавливаются к окладам и ставкам заработной платы </w:t>
      </w:r>
      <w:r w:rsidRPr="00CE3511">
        <w:rPr>
          <w:rFonts w:ascii="Times New Roman" w:eastAsia="Times New Roman" w:hAnsi="Times New Roman" w:cs="Times New Roman"/>
          <w:sz w:val="24"/>
          <w:szCs w:val="24"/>
          <w:lang w:eastAsia="ar-SA"/>
        </w:rPr>
        <w:lastRenderedPageBreak/>
        <w:t>работников в процентах или в абсолютных размерах, если иное не установлено нормативными правовыми актами Российской Федерации и Республики Башкортостан.</w:t>
      </w:r>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7.2. Работникам устанавливаются следующие выплаты компенсационного характера:</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7.2.1. Выплата за каждый час работы в ночное время (в период с  10 часов вечера до 6 часов утра) осуществляется в размере 50% часовой ставки.</w:t>
      </w:r>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работникам, труд которых оплачивается по дневным и часовым ставкам, - в размере не </w:t>
      </w:r>
      <w:proofErr w:type="gramStart"/>
      <w:r w:rsidRPr="00CE3511">
        <w:rPr>
          <w:rFonts w:ascii="Times New Roman" w:eastAsia="Times New Roman" w:hAnsi="Times New Roman" w:cs="Times New Roman"/>
          <w:sz w:val="24"/>
          <w:szCs w:val="24"/>
          <w:lang w:eastAsia="ar-SA"/>
        </w:rPr>
        <w:t>менее   двойной</w:t>
      </w:r>
      <w:proofErr w:type="gramEnd"/>
      <w:r w:rsidRPr="00CE3511">
        <w:rPr>
          <w:rFonts w:ascii="Times New Roman" w:eastAsia="Times New Roman" w:hAnsi="Times New Roman" w:cs="Times New Roman"/>
          <w:sz w:val="24"/>
          <w:szCs w:val="24"/>
          <w:lang w:eastAsia="ar-SA"/>
        </w:rPr>
        <w:t xml:space="preserve"> дневной или часовой ставки;</w:t>
      </w:r>
    </w:p>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работникам, получающим месячный оклад, - в размере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двойной часовой или дневной ставки сверх оклада, если работа производилась сверх месячной нормы.</w:t>
      </w:r>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CE3511" w:rsidRPr="00CE3511" w:rsidRDefault="00CE3511" w:rsidP="00CE3511">
      <w:pPr>
        <w:widowControl w:val="0"/>
        <w:shd w:val="clear" w:color="auto" w:fill="FFFFFF"/>
        <w:tabs>
          <w:tab w:val="left" w:pos="708"/>
          <w:tab w:val="left" w:pos="1159"/>
        </w:tabs>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7.2.3. Выплата работникам, занятым на тяжелых работах, работах с вредными и опасными условиями труда, устанавливается в размере  не ниже 15% от оплаты за фактический объем работы, за работу с особо тяжелыми и особо вредными условиями труда – до 24% от оплаты за фактический объем работы. </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ab/>
        <w:t>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 – трудовых отношений. Повышение заработной платы по указанным основаниям производится по результатам аттестации рабочих мест.</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ab/>
        <w:t>До определения Правительством Российской Федерации перечня тяжелых работ, работ с вредными и (или) опасными и иными особыми условиями труда следует руководствоваться перечнями работ с опасными (особо опасными)</w:t>
      </w:r>
      <w:proofErr w:type="gramStart"/>
      <w:r w:rsidRPr="00CE3511">
        <w:rPr>
          <w:rFonts w:ascii="Times New Roman" w:hAnsi="Times New Roman" w:cs="Times New Roman"/>
          <w:sz w:val="24"/>
          <w:szCs w:val="24"/>
          <w:lang w:eastAsia="ar-SA"/>
        </w:rPr>
        <w:t>,в</w:t>
      </w:r>
      <w:proofErr w:type="gramEnd"/>
      <w:r w:rsidRPr="00CE3511">
        <w:rPr>
          <w:rFonts w:ascii="Times New Roman" w:hAnsi="Times New Roman" w:cs="Times New Roman"/>
          <w:sz w:val="24"/>
          <w:szCs w:val="24"/>
          <w:lang w:eastAsia="ar-SA"/>
        </w:rPr>
        <w:t>редными (особо вредными) и тяжелыми (особо тяжелыми) условиями труда, утвержденными Приказом Государственного комитета СССР по народному образованию от 20 августа 1990 года №579 (с последующими изменениями), или аналогичными перечнями, утвержденными Приказом Министерства науки, высшей школы и технической политики Российской федерации от 7 октября 1992 года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указанными перечнями.</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ab/>
        <w:t>При этом работодатель принимает меры по проведению аттестации рабочих мест в целях разработки и реализации программы действия по обеспечению безопасных условий и охраны труда. Если по итогам аттестации рабочее место признается безопасным, то указанная выплата снимается. 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снижены и (или) ухудшены без проведения аттестации рабочих мест.</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7.2.4. </w:t>
      </w:r>
      <w:proofErr w:type="gramStart"/>
      <w:r w:rsidRPr="00CE3511">
        <w:rPr>
          <w:rFonts w:ascii="Times New Roman" w:hAnsi="Times New Roman" w:cs="Times New Roman"/>
          <w:sz w:val="24"/>
          <w:szCs w:val="24"/>
          <w:lang w:eastAsia="ar-SA"/>
        </w:rPr>
        <w:t>Оплата за сверхурочную работу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осуществляется за первые два часа работы  не менее  чем в полуторном размере, за последующие часы – не менее чем  в двойном размере по ставкам почасовой</w:t>
      </w:r>
      <w:proofErr w:type="gramEnd"/>
      <w:r w:rsidRPr="00CE3511">
        <w:rPr>
          <w:rFonts w:ascii="Times New Roman" w:hAnsi="Times New Roman" w:cs="Times New Roman"/>
          <w:sz w:val="24"/>
          <w:szCs w:val="24"/>
          <w:lang w:eastAsia="ar-SA"/>
        </w:rPr>
        <w:t xml:space="preserve"> оплаты труда.</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E3511" w:rsidRPr="00CE3511" w:rsidRDefault="00CE3511" w:rsidP="00CE3511">
      <w:pPr>
        <w:shd w:val="clear" w:color="auto" w:fill="FFFFFF"/>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7.2.5. В учреждении к заработной плате работников применяется районный коэффициент 1,15, который начисляется на фактический заработок.</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7.3. Компенсационные выплаты с учетом специфики работы в учреждениях (группах) в зависимости от их типов, видов осуществляются в следующих размерах:</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7932"/>
        <w:gridCol w:w="1380"/>
      </w:tblGrid>
      <w:tr w:rsidR="00CE3511" w:rsidRPr="00CE3511" w:rsidTr="0098543A">
        <w:tc>
          <w:tcPr>
            <w:tcW w:w="540"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w:t>
            </w:r>
          </w:p>
        </w:tc>
        <w:tc>
          <w:tcPr>
            <w:tcW w:w="7932"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Наименование выплат</w:t>
            </w:r>
          </w:p>
        </w:tc>
        <w:tc>
          <w:tcPr>
            <w:tcW w:w="1380"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Размер %      </w:t>
            </w:r>
          </w:p>
        </w:tc>
      </w:tr>
      <w:tr w:rsidR="00CE3511" w:rsidRPr="00CE3511" w:rsidTr="0098543A">
        <w:tc>
          <w:tcPr>
            <w:tcW w:w="54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w:t>
            </w:r>
          </w:p>
        </w:tc>
        <w:tc>
          <w:tcPr>
            <w:tcW w:w="7932"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Работникам общеобразовательных учреждений для обучающихся с ограниченными возможностями здоровья, классов, групп для обучающихся, воспитанников с ограниченными возможностями здоровья;</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Руководителю за работу в образовательных учреждениях, имеющих не менее двух классов, групп для обучающихся, воспитанников с ограниченными возможностями здоровья</w:t>
            </w:r>
          </w:p>
        </w:tc>
        <w:tc>
          <w:tcPr>
            <w:tcW w:w="1380"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15</w:t>
            </w:r>
          </w:p>
        </w:tc>
      </w:tr>
      <w:tr w:rsidR="00CE3511" w:rsidRPr="00CE3511" w:rsidTr="0098543A">
        <w:tc>
          <w:tcPr>
            <w:tcW w:w="54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w:t>
            </w:r>
          </w:p>
        </w:tc>
        <w:tc>
          <w:tcPr>
            <w:tcW w:w="7932"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Работникам   дошкольных образовательных учреждений компенсирующего вид</w:t>
            </w:r>
            <w:proofErr w:type="gramStart"/>
            <w:r w:rsidRPr="00CE3511">
              <w:rPr>
                <w:rFonts w:ascii="Times New Roman" w:eastAsia="Times New Roman" w:hAnsi="Times New Roman" w:cs="Times New Roman"/>
                <w:sz w:val="24"/>
                <w:szCs w:val="24"/>
                <w:lang w:eastAsia="ar-SA"/>
              </w:rPr>
              <w:t>а(</w:t>
            </w:r>
            <w:proofErr w:type="gramEnd"/>
            <w:r w:rsidRPr="00CE3511">
              <w:rPr>
                <w:rFonts w:ascii="Times New Roman" w:eastAsia="Times New Roman" w:hAnsi="Times New Roman" w:cs="Times New Roman"/>
                <w:sz w:val="24"/>
                <w:szCs w:val="24"/>
                <w:lang w:eastAsia="ar-SA"/>
              </w:rPr>
              <w:t xml:space="preserve">реализующего основную общеобразовательную программу дошкольного образования в группах компенсирующей направленности с приоритетным осуществлением </w:t>
            </w:r>
            <w:proofErr w:type="spellStart"/>
            <w:r w:rsidRPr="00CE3511">
              <w:rPr>
                <w:rFonts w:ascii="Times New Roman" w:eastAsia="Times New Roman" w:hAnsi="Times New Roman" w:cs="Times New Roman"/>
                <w:sz w:val="24"/>
                <w:szCs w:val="24"/>
                <w:lang w:eastAsia="ar-SA"/>
              </w:rPr>
              <w:t>деятельностипо</w:t>
            </w:r>
            <w:proofErr w:type="spellEnd"/>
            <w:r w:rsidRPr="00CE3511">
              <w:rPr>
                <w:rFonts w:ascii="Times New Roman" w:eastAsia="Times New Roman" w:hAnsi="Times New Roman" w:cs="Times New Roman"/>
                <w:sz w:val="24"/>
                <w:szCs w:val="24"/>
                <w:lang w:eastAsia="ar-SA"/>
              </w:rPr>
              <w:t xml:space="preserve"> квалификационной коррекции недостатков в физическом и (или психическом развитии одной или более категории детей с ограниченными возможностями здоровья)</w:t>
            </w:r>
          </w:p>
        </w:tc>
        <w:tc>
          <w:tcPr>
            <w:tcW w:w="138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15</w:t>
            </w:r>
          </w:p>
        </w:tc>
      </w:tr>
      <w:tr w:rsidR="00CE3511" w:rsidRPr="00CE3511" w:rsidTr="0098543A">
        <w:tc>
          <w:tcPr>
            <w:tcW w:w="54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w:t>
            </w:r>
          </w:p>
        </w:tc>
        <w:tc>
          <w:tcPr>
            <w:tcW w:w="7932"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Работникам оздоровительных образовательных учреждения санаторного типа для детей, инфицированных туберкулезом, работа которых непосредственно связана с опасностью инфицирования</w:t>
            </w:r>
            <w:proofErr w:type="gramEnd"/>
          </w:p>
        </w:tc>
        <w:tc>
          <w:tcPr>
            <w:tcW w:w="138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25</w:t>
            </w:r>
          </w:p>
        </w:tc>
      </w:tr>
      <w:tr w:rsidR="00CE3511" w:rsidRPr="00CE3511" w:rsidTr="0098543A">
        <w:tc>
          <w:tcPr>
            <w:tcW w:w="54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4</w:t>
            </w:r>
          </w:p>
        </w:tc>
        <w:tc>
          <w:tcPr>
            <w:tcW w:w="7932"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Специалистам психолого-педагогических и медико-педагогических комиссии, логопедических пунктов</w:t>
            </w:r>
          </w:p>
        </w:tc>
        <w:tc>
          <w:tcPr>
            <w:tcW w:w="138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20</w:t>
            </w:r>
          </w:p>
        </w:tc>
      </w:tr>
      <w:tr w:rsidR="00CE3511" w:rsidRPr="00CE3511" w:rsidTr="0098543A">
        <w:tc>
          <w:tcPr>
            <w:tcW w:w="54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5</w:t>
            </w:r>
          </w:p>
        </w:tc>
        <w:tc>
          <w:tcPr>
            <w:tcW w:w="7932"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Воспитателям ДОУ, ведущим занятия по национальным языкам</w:t>
            </w:r>
          </w:p>
        </w:tc>
        <w:tc>
          <w:tcPr>
            <w:tcW w:w="1380"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15</w:t>
            </w:r>
          </w:p>
        </w:tc>
      </w:tr>
    </w:tbl>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7.4. При наличии оснований для применения двух или более компенсационных выплат доплата определяется по каждому основанию к оплате за фактическую нагрузку.</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7.5. Конкретный перечень работников, которым устанавливается повышение к ставкам заработной платы, окладам (должностным окладам), и их конкретный размер определяются руководителем  образовательного учреждения по согласованию с выборным профсоюзным органом в зависимости от степени и продолжительности общения с обучающимися (воспитанниками), имеющими отклонения в развитии, нуждающимися в длительном лечении.</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7.6. Компенсационные выплаты не образуют новую ставку заработной платы, оклад и не учитываются при начислении стимулирующих и компенсационных выплат.</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7.7. Конкретные размеры выплат, указанных в пункте 7.2.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или иного представительного органа.</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 xml:space="preserve">8. Порядок и условия установления выплат стимулирующего характера </w:t>
      </w:r>
    </w:p>
    <w:p w:rsidR="00CE3511" w:rsidRPr="00CE3511" w:rsidRDefault="00CE3511" w:rsidP="00CE3511">
      <w:pPr>
        <w:suppressAutoHyphens/>
        <w:spacing w:after="0" w:line="240" w:lineRule="auto"/>
        <w:rPr>
          <w:rFonts w:ascii="Times New Roman" w:eastAsia="Times New Roman" w:hAnsi="Times New Roman" w:cs="Times New Roman"/>
          <w:b/>
          <w:sz w:val="16"/>
          <w:szCs w:val="16"/>
          <w:lang w:eastAsia="ar-SA"/>
        </w:rPr>
      </w:pPr>
    </w:p>
    <w:p w:rsidR="00CE3511" w:rsidRPr="00CE3511" w:rsidRDefault="00CE3511" w:rsidP="00CE3511">
      <w:pPr>
        <w:suppressAutoHyphens/>
        <w:spacing w:after="0" w:line="240" w:lineRule="atLeast"/>
        <w:contextualSpacing/>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8.1. Стимулирующие выплаты у6станавливаются в соответствии с положением о материальном стимулировании работников учреждения исходя из объема субсидий, поступающих в установленном порядке этому учреждению из бюджета городского округа город Уфа   Республики Башкортостан, и средств от приносящей доход деятельности.</w:t>
      </w:r>
    </w:p>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Размеры и условия осуществления выплат стимулирующего характера устанавливаются в соответствии с пунктом 1.1. настоящего Положения, коллективными договорами, </w:t>
      </w:r>
      <w:r w:rsidRPr="00CE3511">
        <w:rPr>
          <w:rFonts w:ascii="Times New Roman" w:eastAsia="Times New Roman" w:hAnsi="Times New Roman" w:cs="Times New Roman"/>
          <w:sz w:val="24"/>
          <w:szCs w:val="24"/>
          <w:lang w:eastAsia="ar-SA"/>
        </w:rPr>
        <w:lastRenderedPageBreak/>
        <w:t xml:space="preserve">соглашениями, локальными нормативными  актами, трудовыми договорами с учетом разрабатываемых в учреждениях показателей и критериев </w:t>
      </w:r>
      <w:proofErr w:type="gramStart"/>
      <w:r w:rsidRPr="00CE3511">
        <w:rPr>
          <w:rFonts w:ascii="Times New Roman" w:eastAsia="Times New Roman" w:hAnsi="Times New Roman" w:cs="Times New Roman"/>
          <w:sz w:val="24"/>
          <w:szCs w:val="24"/>
          <w:lang w:eastAsia="ar-SA"/>
        </w:rPr>
        <w:t>оценки эффективности труда работников этих учреждений</w:t>
      </w:r>
      <w:proofErr w:type="gramEnd"/>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color w:val="000000"/>
          <w:sz w:val="24"/>
          <w:szCs w:val="24"/>
          <w:lang w:eastAsia="ar-SA"/>
        </w:rPr>
        <w:t xml:space="preserve">8.2. К выплатам стимулирующего характера относятся: </w:t>
      </w:r>
    </w:p>
    <w:p w:rsidR="00CE3511" w:rsidRPr="00CE3511" w:rsidRDefault="00CE3511" w:rsidP="00CE3511">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color w:val="000000"/>
          <w:sz w:val="24"/>
          <w:szCs w:val="24"/>
          <w:lang w:eastAsia="ar-SA"/>
        </w:rPr>
        <w:t>- выплаты по повышающим коэффициентам;</w:t>
      </w:r>
    </w:p>
    <w:p w:rsidR="00CE3511" w:rsidRPr="00CE3511" w:rsidRDefault="00CE3511" w:rsidP="00CE3511">
      <w:pPr>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CE3511">
        <w:rPr>
          <w:rFonts w:ascii="Times New Roman" w:eastAsia="Times New Roman" w:hAnsi="Times New Roman" w:cs="Times New Roman"/>
          <w:color w:val="000000"/>
          <w:sz w:val="24"/>
          <w:szCs w:val="24"/>
          <w:lang w:eastAsia="ar-SA"/>
        </w:rPr>
        <w:t>- премиальные и иные стимулирующие выплаты.</w:t>
      </w:r>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8.3. Работникам устанавливаются следующие повышающие коэффициенты: </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6899"/>
        <w:gridCol w:w="2226"/>
      </w:tblGrid>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п</w:t>
            </w:r>
            <w:proofErr w:type="gramEnd"/>
            <w:r w:rsidRPr="00CE3511">
              <w:rPr>
                <w:rFonts w:ascii="Times New Roman" w:eastAsia="Times New Roman" w:hAnsi="Times New Roman" w:cs="Times New Roman"/>
                <w:sz w:val="24"/>
                <w:szCs w:val="24"/>
                <w:lang w:eastAsia="ar-SA"/>
              </w:rPr>
              <w:t>/п</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Квалификационная категория либо стаж педагогической работы</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Повышающий коэффициент</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Вторая квалификационная категория</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0,25</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Первая квалификационная категория</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0,35</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Высшая квалификационная категория</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0,55</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4</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Стаж педагогической работы от 2 до 5  лет</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0,05</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5</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Стаж педагогической работы от 5 до 10 лет </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0,10</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6</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Стаж педагогической работы от 10 до 20 лет</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0,20</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7</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Стаж педагогической работы свыше 20 лет </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0,25</w:t>
            </w:r>
          </w:p>
        </w:tc>
      </w:tr>
    </w:tbl>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8.3.2. 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 в размере 0, 20  за фактическую нагрузку в течение 3 лет, который действует до получения работником квалификационной категории.</w:t>
      </w:r>
    </w:p>
    <w:p w:rsidR="00CE3511" w:rsidRPr="00CE3511" w:rsidRDefault="00CE3511" w:rsidP="00CE3511">
      <w:pPr>
        <w:suppressAutoHyphens/>
        <w:spacing w:after="0" w:line="240" w:lineRule="auto"/>
        <w:jc w:val="both"/>
        <w:rPr>
          <w:rFonts w:ascii="Times New Roman" w:eastAsia="Times New Roman" w:hAnsi="Times New Roman" w:cs="Times New Roman"/>
          <w:iCs/>
          <w:sz w:val="24"/>
          <w:szCs w:val="24"/>
          <w:lang w:eastAsia="ar-SA"/>
        </w:rPr>
      </w:pPr>
      <w:r w:rsidRPr="00CE3511">
        <w:rPr>
          <w:rFonts w:ascii="Times New Roman" w:eastAsia="Times New Roman" w:hAnsi="Times New Roman" w:cs="Times New Roman"/>
          <w:sz w:val="24"/>
          <w:szCs w:val="24"/>
          <w:lang w:eastAsia="ar-SA"/>
        </w:rPr>
        <w:t xml:space="preserve">           8.3.3. Повышающий коэффициент работникам, имеющим ученую степень доктора наук по профилю образовательного учреждения или педагогической деятельности (преподаваемых дисциплин)  - в размере    0,20  к оплате </w:t>
      </w:r>
      <w:r w:rsidRPr="00CE3511">
        <w:rPr>
          <w:rFonts w:ascii="Times New Roman" w:eastAsia="Times New Roman" w:hAnsi="Times New Roman" w:cs="Times New Roman"/>
          <w:iCs/>
          <w:sz w:val="24"/>
          <w:szCs w:val="24"/>
          <w:lang w:eastAsia="ar-SA"/>
        </w:rPr>
        <w:t>за фактическую нагрузку.</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iCs/>
          <w:sz w:val="24"/>
          <w:szCs w:val="24"/>
          <w:lang w:eastAsia="ar-SA"/>
        </w:rPr>
      </w:pPr>
      <w:r w:rsidRPr="00CE3511">
        <w:rPr>
          <w:rFonts w:ascii="Times New Roman" w:eastAsia="Times New Roman" w:hAnsi="Times New Roman" w:cs="Times New Roman"/>
          <w:sz w:val="24"/>
          <w:szCs w:val="24"/>
          <w:lang w:eastAsia="ar-SA"/>
        </w:rPr>
        <w:t xml:space="preserve">8.3.4.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к оплате  </w:t>
      </w:r>
      <w:r w:rsidRPr="00CE3511">
        <w:rPr>
          <w:rFonts w:ascii="Times New Roman" w:eastAsia="Times New Roman" w:hAnsi="Times New Roman" w:cs="Times New Roman"/>
          <w:iCs/>
          <w:sz w:val="24"/>
          <w:szCs w:val="24"/>
          <w:lang w:eastAsia="ar-SA"/>
        </w:rPr>
        <w:t>за фактическую нагрузку.</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8.3.5. Повышающий коэффициент педагогическим работникам, имеющим почетное звание «Народный учитель»,- в размере 0,20 к оплате за фактическую нагрузку.</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8.3.6. Повышающий коэффициент руководящим работникам и специалистам образовательных учреждений, имеющим почетные звания «Заслуженный учитель» и «Заслуженный преподаватель», - в размере 0,10 к оплате за фактическую нагрузку.</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8.3.7. </w:t>
      </w:r>
      <w:proofErr w:type="gramStart"/>
      <w:r w:rsidRPr="00CE3511">
        <w:rPr>
          <w:rFonts w:ascii="Times New Roman" w:eastAsia="Times New Roman" w:hAnsi="Times New Roman" w:cs="Times New Roman"/>
          <w:sz w:val="24"/>
          <w:szCs w:val="24"/>
          <w:lang w:eastAsia="ar-SA"/>
        </w:rPr>
        <w:t xml:space="preserve">Повышающий  коэффициент руководящим работникам и специалистам  образовательных учреждений, имеющим почетные звания «Заслуженный мастер  </w:t>
      </w:r>
      <w:proofErr w:type="spellStart"/>
      <w:r w:rsidRPr="00CE3511">
        <w:rPr>
          <w:rFonts w:ascii="Times New Roman" w:eastAsia="Times New Roman" w:hAnsi="Times New Roman" w:cs="Times New Roman"/>
          <w:sz w:val="24"/>
          <w:szCs w:val="24"/>
          <w:lang w:eastAsia="ar-SA"/>
        </w:rPr>
        <w:t>профтехобразования</w:t>
      </w:r>
      <w:proofErr w:type="spellEnd"/>
      <w:r w:rsidRPr="00CE3511">
        <w:rPr>
          <w:rFonts w:ascii="Times New Roman" w:eastAsia="Times New Roman" w:hAnsi="Times New Roman" w:cs="Times New Roman"/>
          <w:sz w:val="24"/>
          <w:szCs w:val="24"/>
          <w:lang w:eastAsia="ar-SA"/>
        </w:rPr>
        <w:t>», «Заслуженный работник физической культуры», «Заслуженный работник культуры», «Заслуженный юрист»,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образовательных учреждений при соответствии почетного звания профилю педагогической деятельности или преподаваемых дисциплин - в  размере 0,10</w:t>
      </w:r>
      <w:proofErr w:type="gramEnd"/>
      <w:r w:rsidRPr="00CE3511">
        <w:rPr>
          <w:rFonts w:ascii="Times New Roman" w:eastAsia="Times New Roman" w:hAnsi="Times New Roman" w:cs="Times New Roman"/>
          <w:sz w:val="24"/>
          <w:szCs w:val="24"/>
          <w:lang w:eastAsia="ar-SA"/>
        </w:rPr>
        <w:t xml:space="preserve"> к оплате </w:t>
      </w:r>
      <w:r w:rsidRPr="00CE3511">
        <w:rPr>
          <w:rFonts w:ascii="Times New Roman" w:eastAsia="Times New Roman" w:hAnsi="Times New Roman" w:cs="Times New Roman"/>
          <w:iCs/>
          <w:sz w:val="24"/>
          <w:szCs w:val="24"/>
          <w:lang w:eastAsia="ar-SA"/>
        </w:rPr>
        <w:t>за фактическую нагрузку.</w:t>
      </w:r>
    </w:p>
    <w:p w:rsidR="00CE3511" w:rsidRPr="00CE3511" w:rsidRDefault="00CE3511" w:rsidP="00CE3511">
      <w:pPr>
        <w:suppressAutoHyphens/>
        <w:spacing w:after="0" w:line="240" w:lineRule="auto"/>
        <w:jc w:val="both"/>
        <w:rPr>
          <w:rFonts w:ascii="Times New Roman" w:eastAsia="Times New Roman" w:hAnsi="Times New Roman" w:cs="Times New Roman"/>
          <w:iCs/>
          <w:sz w:val="24"/>
          <w:szCs w:val="24"/>
          <w:lang w:eastAsia="ar-SA"/>
        </w:rPr>
      </w:pPr>
      <w:r w:rsidRPr="00CE3511">
        <w:rPr>
          <w:rFonts w:ascii="Times New Roman" w:eastAsia="Times New Roman" w:hAnsi="Times New Roman" w:cs="Times New Roman"/>
          <w:sz w:val="24"/>
          <w:szCs w:val="24"/>
          <w:lang w:eastAsia="ar-SA"/>
        </w:rPr>
        <w:tab/>
      </w:r>
      <w:r w:rsidRPr="00CE3511">
        <w:rPr>
          <w:rFonts w:ascii="Times New Roman" w:eastAsia="Times New Roman" w:hAnsi="Times New Roman" w:cs="Times New Roman"/>
          <w:iCs/>
          <w:sz w:val="24"/>
          <w:szCs w:val="24"/>
          <w:lang w:eastAsia="ar-SA"/>
        </w:rPr>
        <w:t xml:space="preserve">В случае, когда работники одновременно имеют право на установление повышающих коэффициентов, предусмотренных подпунктами 8.3.3-8.3.7 настоящего Положения, по </w:t>
      </w:r>
      <w:r w:rsidRPr="00CE3511">
        <w:rPr>
          <w:rFonts w:ascii="Times New Roman" w:eastAsia="Times New Roman" w:hAnsi="Times New Roman" w:cs="Times New Roman"/>
          <w:iCs/>
          <w:sz w:val="24"/>
          <w:szCs w:val="24"/>
          <w:lang w:eastAsia="ar-SA"/>
        </w:rPr>
        <w:lastRenderedPageBreak/>
        <w:t xml:space="preserve">нескольким основаниям, повышающий коэффициент устанавливается по одному из оснований в максимальном размере. </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8.3.8. Повышающий коэффициент за высшее профессиональное образование педагогическим работникам – в размере 0,05 к оплате за физическую нагрузку.</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8.3.9.Повышающие коэффициенты к минимальной ставке заработной платы, окладу за работы, не входящие в должностные обязанности работников, но непосредственно связанные с образовательным процессом, независимо от объема учебной нагрузки приведены в следующей таблице:</w:t>
      </w:r>
    </w:p>
    <w:p w:rsidR="00CE3511" w:rsidRPr="00CE3511" w:rsidRDefault="00CE3511" w:rsidP="00CE3511">
      <w:pPr>
        <w:suppressAutoHyphens/>
        <w:autoSpaceDE w:val="0"/>
        <w:spacing w:after="0" w:line="240" w:lineRule="auto"/>
        <w:ind w:firstLine="708"/>
        <w:jc w:val="both"/>
        <w:rPr>
          <w:rFonts w:ascii="Times New Roman" w:hAnsi="Times New Roman" w:cs="Times New Roman"/>
          <w:b/>
          <w:sz w:val="24"/>
          <w:szCs w:val="24"/>
          <w:lang w:eastAsia="ar-SA"/>
        </w:rPr>
      </w:pPr>
      <w:r w:rsidRPr="00CE3511">
        <w:rPr>
          <w:rFonts w:ascii="Times New Roman" w:hAnsi="Times New Roman" w:cs="Times New Roman"/>
          <w:b/>
          <w:sz w:val="24"/>
          <w:szCs w:val="24"/>
          <w:lang w:eastAsia="ar-SA"/>
        </w:rPr>
        <w:t>Размеры повышающих коэффициентов за выполнение работ. Не входящих в должностные обязанности работников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6898"/>
        <w:gridCol w:w="2227"/>
      </w:tblGrid>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п</w:t>
            </w:r>
            <w:proofErr w:type="gramEnd"/>
            <w:r w:rsidRPr="00CE3511">
              <w:rPr>
                <w:rFonts w:ascii="Times New Roman" w:eastAsia="Times New Roman" w:hAnsi="Times New Roman" w:cs="Times New Roman"/>
                <w:sz w:val="24"/>
                <w:szCs w:val="24"/>
                <w:lang w:eastAsia="ar-SA"/>
              </w:rPr>
              <w:t>/п</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Наименование вида работ</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Размеры </w:t>
            </w:r>
            <w:proofErr w:type="gramStart"/>
            <w:r w:rsidRPr="00CE3511">
              <w:rPr>
                <w:rFonts w:ascii="Times New Roman" w:eastAsia="Times New Roman" w:hAnsi="Times New Roman" w:cs="Times New Roman"/>
                <w:sz w:val="24"/>
                <w:szCs w:val="24"/>
                <w:lang w:eastAsia="ar-SA"/>
              </w:rPr>
              <w:t>повышающих</w:t>
            </w:r>
            <w:proofErr w:type="gramEnd"/>
            <w:r w:rsidRPr="00CE3511">
              <w:rPr>
                <w:rFonts w:ascii="Times New Roman" w:eastAsia="Times New Roman" w:hAnsi="Times New Roman" w:cs="Times New Roman"/>
                <w:sz w:val="24"/>
                <w:szCs w:val="24"/>
                <w:lang w:eastAsia="ar-SA"/>
              </w:rPr>
              <w:t xml:space="preserve"> </w:t>
            </w:r>
            <w:proofErr w:type="spellStart"/>
            <w:r w:rsidRPr="00CE3511">
              <w:rPr>
                <w:rFonts w:ascii="Times New Roman" w:eastAsia="Times New Roman" w:hAnsi="Times New Roman" w:cs="Times New Roman"/>
                <w:sz w:val="24"/>
                <w:szCs w:val="24"/>
                <w:lang w:eastAsia="ar-SA"/>
              </w:rPr>
              <w:t>коэфиициентов</w:t>
            </w:r>
            <w:proofErr w:type="spellEnd"/>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2231"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1</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Руководство предметными, цикловыми и методическими комиссиями</w:t>
            </w:r>
          </w:p>
        </w:tc>
        <w:tc>
          <w:tcPr>
            <w:tcW w:w="2231"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0,15</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2</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Учителям, преподавателям и другим работникам за ведение делопроизводства и бухгалтерского учета</w:t>
            </w:r>
          </w:p>
        </w:tc>
        <w:tc>
          <w:tcPr>
            <w:tcW w:w="2231"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0,15</w:t>
            </w:r>
          </w:p>
        </w:tc>
      </w:tr>
      <w:tr w:rsidR="00CE3511" w:rsidRPr="00CE3511" w:rsidTr="0098543A">
        <w:tc>
          <w:tcPr>
            <w:tcW w:w="675"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3</w:t>
            </w:r>
          </w:p>
        </w:tc>
        <w:tc>
          <w:tcPr>
            <w:tcW w:w="6946" w:type="dxa"/>
          </w:tcPr>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Непосредственное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санитарно-гигиенических навыков (помощникам воспитателей дошкольных образовательных учреждений)</w:t>
            </w:r>
          </w:p>
        </w:tc>
        <w:tc>
          <w:tcPr>
            <w:tcW w:w="2231" w:type="dxa"/>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0,30</w:t>
            </w:r>
          </w:p>
        </w:tc>
      </w:tr>
    </w:tbl>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proofErr w:type="spellStart"/>
      <w:r w:rsidRPr="00CE3511">
        <w:rPr>
          <w:rFonts w:ascii="Times New Roman" w:hAnsi="Times New Roman" w:cs="Times New Roman"/>
          <w:sz w:val="24"/>
          <w:szCs w:val="24"/>
          <w:lang w:eastAsia="ar-SA"/>
        </w:rPr>
        <w:t>Приналичии</w:t>
      </w:r>
      <w:proofErr w:type="spellEnd"/>
      <w:r w:rsidRPr="00CE3511">
        <w:rPr>
          <w:rFonts w:ascii="Times New Roman" w:hAnsi="Times New Roman" w:cs="Times New Roman"/>
          <w:sz w:val="24"/>
          <w:szCs w:val="24"/>
          <w:lang w:eastAsia="ar-SA"/>
        </w:rPr>
        <w:t xml:space="preserve"> оснований для применения двух и более повышающих коэффициентов доплата определяется по каждому основанию </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8.3.10. Повышающий коэффициент работникам образования, отнесенным к ПКГ должностей учебно-вспомогательного персонала, - в    размере до 0,10 к окладу за стаж работы более 3 лет.     </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8.3.11. Повышающий коэффициент за фактически отработанное время за квалификационную категорию медицинским работникам учреждения – в следующих размерах:</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при   наличии высшей квалификационной категории – 0.20;</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при наличии первой квалификационной категории – 0,15;</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при наличии второй квалификационной категории – 0,10.</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8.3.12. Повышающий коэффициент к окладу по  занимаемой должности устанавливается социальным педагогам и педагогам-психологам, работающим с детьми из социально неблагополучных семей, в размере 0,15 к минимальной ставке заработной платы, окладу.</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8.4. Критерии для премирования и установления иных стимулирующих выплат работникам учреждения разрабатываются работодателем совместно с выборным профсоюзным органом учреждения или иного представительного органа работников на основании примерного перечня:</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Примерный перечень  оснований (критериев) для премирования и установления  иных стимулирующих выплат работникам учреждения*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864"/>
        <w:gridCol w:w="6113"/>
      </w:tblGrid>
      <w:tr w:rsidR="00CE3511" w:rsidRPr="00CE3511" w:rsidTr="0098543A">
        <w:tc>
          <w:tcPr>
            <w:tcW w:w="59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п</w:t>
            </w:r>
            <w:proofErr w:type="gramEnd"/>
            <w:r w:rsidRPr="00CE3511">
              <w:rPr>
                <w:rFonts w:ascii="Times New Roman" w:hAnsi="Times New Roman" w:cs="Times New Roman"/>
                <w:sz w:val="24"/>
                <w:szCs w:val="24"/>
                <w:lang w:eastAsia="ar-SA"/>
              </w:rPr>
              <w:t>/п</w:t>
            </w:r>
          </w:p>
        </w:tc>
        <w:tc>
          <w:tcPr>
            <w:tcW w:w="286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Наименование категории работников образовательного учреждения</w:t>
            </w:r>
          </w:p>
        </w:tc>
        <w:tc>
          <w:tcPr>
            <w:tcW w:w="6113"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Перечень оснований (критериев) для премирования и установления иных стимулирующих выплат работникам учреждения</w:t>
            </w:r>
          </w:p>
        </w:tc>
      </w:tr>
      <w:tr w:rsidR="00CE3511" w:rsidRPr="00CE3511" w:rsidTr="0098543A">
        <w:tc>
          <w:tcPr>
            <w:tcW w:w="594" w:type="dxa"/>
          </w:tcPr>
          <w:p w:rsidR="00CE3511" w:rsidRPr="00CE3511" w:rsidRDefault="00CE3511" w:rsidP="00CE3511">
            <w:pPr>
              <w:suppressAutoHyphens/>
              <w:autoSpaceDE w:val="0"/>
              <w:spacing w:after="0" w:line="240" w:lineRule="auto"/>
              <w:jc w:val="center"/>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1</w:t>
            </w:r>
          </w:p>
        </w:tc>
        <w:tc>
          <w:tcPr>
            <w:tcW w:w="2864" w:type="dxa"/>
          </w:tcPr>
          <w:p w:rsidR="00CE3511" w:rsidRPr="00CE3511" w:rsidRDefault="00CE3511" w:rsidP="00CE3511">
            <w:pPr>
              <w:suppressAutoHyphens/>
              <w:autoSpaceDE w:val="0"/>
              <w:spacing w:after="0" w:line="240" w:lineRule="auto"/>
              <w:jc w:val="center"/>
              <w:rPr>
                <w:rFonts w:ascii="Times New Roman" w:hAnsi="Times New Roman" w:cs="Times New Roman"/>
                <w:sz w:val="24"/>
                <w:szCs w:val="24"/>
                <w:lang w:eastAsia="ar-SA"/>
              </w:rPr>
            </w:pPr>
            <w:r w:rsidRPr="00CE3511">
              <w:rPr>
                <w:rFonts w:ascii="Times New Roman" w:hAnsi="Times New Roman" w:cs="Times New Roman"/>
                <w:sz w:val="24"/>
                <w:szCs w:val="24"/>
                <w:lang w:eastAsia="ar-SA"/>
              </w:rPr>
              <w:t>2</w:t>
            </w:r>
          </w:p>
        </w:tc>
        <w:tc>
          <w:tcPr>
            <w:tcW w:w="6113" w:type="dxa"/>
          </w:tcPr>
          <w:p w:rsidR="00CE3511" w:rsidRPr="00CE3511" w:rsidRDefault="00CE3511" w:rsidP="00CE3511">
            <w:pPr>
              <w:suppressAutoHyphens/>
              <w:autoSpaceDE w:val="0"/>
              <w:spacing w:after="0" w:line="240" w:lineRule="auto"/>
              <w:jc w:val="center"/>
              <w:rPr>
                <w:rFonts w:ascii="Times New Roman" w:hAnsi="Times New Roman" w:cs="Times New Roman"/>
                <w:sz w:val="24"/>
                <w:szCs w:val="24"/>
                <w:lang w:eastAsia="ar-SA"/>
              </w:rPr>
            </w:pPr>
            <w:r w:rsidRPr="00CE3511">
              <w:rPr>
                <w:rFonts w:ascii="Times New Roman" w:hAnsi="Times New Roman" w:cs="Times New Roman"/>
                <w:sz w:val="24"/>
                <w:szCs w:val="24"/>
                <w:lang w:eastAsia="ar-SA"/>
              </w:rPr>
              <w:t>3</w:t>
            </w:r>
          </w:p>
        </w:tc>
      </w:tr>
      <w:tr w:rsidR="00CE3511" w:rsidRPr="00CE3511" w:rsidTr="0098543A">
        <w:tc>
          <w:tcPr>
            <w:tcW w:w="59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c>
          <w:tcPr>
            <w:tcW w:w="286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Педагогические работники</w:t>
            </w:r>
          </w:p>
        </w:tc>
        <w:tc>
          <w:tcPr>
            <w:tcW w:w="6113"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достижения воспитанников в исследовательской работе, олимпиадах, конкурсах с учетом их ранга; результативность коррекционно-развивающей работы с воспитанниками;</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индивидуальная работа с воспитанниками, отстающими в усвоении учебного материала;</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посещаемость детьми дошкольных групп;</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участие и получение призовых мест работника в экспериментальной, научно-методической,  исследовательской работе, семинарах, конференциях, методических объединениях, конкурсах, открытых занятиях;</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разработка авторских программ кружков, факультативов, элективных курсов;</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состояние здоровья воспитанников;</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 использование в образовательном процессе </w:t>
            </w:r>
            <w:proofErr w:type="spellStart"/>
            <w:r w:rsidRPr="00CE3511">
              <w:rPr>
                <w:rFonts w:ascii="Times New Roman" w:hAnsi="Times New Roman" w:cs="Times New Roman"/>
                <w:sz w:val="24"/>
                <w:szCs w:val="24"/>
                <w:lang w:eastAsia="ar-SA"/>
              </w:rPr>
              <w:t>здоровьесберегающих</w:t>
            </w:r>
            <w:proofErr w:type="spellEnd"/>
            <w:r w:rsidRPr="00CE3511">
              <w:rPr>
                <w:rFonts w:ascii="Times New Roman" w:hAnsi="Times New Roman" w:cs="Times New Roman"/>
                <w:sz w:val="24"/>
                <w:szCs w:val="24"/>
                <w:lang w:eastAsia="ar-SA"/>
              </w:rPr>
              <w:t xml:space="preserve"> технологий;</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повышение квалификации;</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организация и проведение консультативной психолого-педагогической работы с родителями по воспитанию детей в семье;</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-снижение частоты обоснованных обращений воспитанников, родителей (законных представителей), воспитателей по поводу конфликтных ситуаций и высокий уровень решения конфликтных ситуаций;</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состояние группового помещения;</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снижение заболеваемости в ДОУ.</w:t>
            </w:r>
          </w:p>
        </w:tc>
      </w:tr>
      <w:tr w:rsidR="00CE3511" w:rsidRPr="00CE3511" w:rsidTr="0098543A">
        <w:tc>
          <w:tcPr>
            <w:tcW w:w="59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2</w:t>
            </w:r>
          </w:p>
        </w:tc>
        <w:tc>
          <w:tcPr>
            <w:tcW w:w="286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Заместитель руководителя по административно-хозяйственной части</w:t>
            </w:r>
          </w:p>
        </w:tc>
        <w:tc>
          <w:tcPr>
            <w:tcW w:w="6113"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обеспечение условий для организации учебно-воспитательного процесса, выполнения требований пожарной и электробезопасности, охраны труда и жизни;</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качество подготовки и организации ремонтных работ;</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своевременное обеспечение необходимым инвентарем образовательного процесса</w:t>
            </w:r>
          </w:p>
        </w:tc>
      </w:tr>
      <w:tr w:rsidR="00CE3511" w:rsidRPr="00CE3511" w:rsidTr="0098543A">
        <w:tc>
          <w:tcPr>
            <w:tcW w:w="59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w:t>
            </w:r>
          </w:p>
        </w:tc>
        <w:tc>
          <w:tcPr>
            <w:tcW w:w="286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Работники бухгалтерии</w:t>
            </w:r>
          </w:p>
        </w:tc>
        <w:tc>
          <w:tcPr>
            <w:tcW w:w="6113"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разработка новых программ, положений, своевременная подготовка экономических расчетов;</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отсутствие замечаний, финансовых санкций со стороны вышестоящих и контролирующих организаций;</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своевременная подготовка тарификационных списков, отчетности;</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отсутствие жалоб со стороны работников</w:t>
            </w:r>
          </w:p>
        </w:tc>
      </w:tr>
      <w:tr w:rsidR="00CE3511" w:rsidRPr="00CE3511" w:rsidTr="0098543A">
        <w:tc>
          <w:tcPr>
            <w:tcW w:w="59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4</w:t>
            </w:r>
          </w:p>
        </w:tc>
        <w:tc>
          <w:tcPr>
            <w:tcW w:w="2864"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Учебно-вспомогательный и обслуживающий персонал</w:t>
            </w:r>
          </w:p>
        </w:tc>
        <w:tc>
          <w:tcPr>
            <w:tcW w:w="6113"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оперативность выполнения заявок по устранению технических неполадок;</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высокий уровень исполнительской дисциплины;</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содержание участка в соответствии с требованиями СанПиН;</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проведение генеральных уборок высокого качества</w:t>
            </w:r>
          </w:p>
        </w:tc>
      </w:tr>
    </w:tbl>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 xml:space="preserve"> *Основания (критерии) для премирования и установления выплат стимулирующего характера работникам учреждений определяются работодателем на основе показателей качества профессиональной деятельности по согласованию с выборным профсоюзным органом или иного представительного органа работников.</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16"/>
          <w:szCs w:val="16"/>
          <w:lang w:eastAsia="ar-SA"/>
        </w:rPr>
        <w:tab/>
      </w:r>
      <w:r w:rsidRPr="00CE3511">
        <w:rPr>
          <w:rFonts w:ascii="Times New Roman" w:eastAsia="Times New Roman" w:hAnsi="Times New Roman" w:cs="Times New Roman"/>
          <w:sz w:val="24"/>
          <w:szCs w:val="24"/>
          <w:lang w:eastAsia="ar-SA"/>
        </w:rPr>
        <w:t>8.5. Учителям, осуществляющим образовательный процесс согласно утвержденным базисным учебным планам, педагогическим работникам учреждения устанавливается повышающий коэффициент в размере до 0,50 к оплате за фактическую нагрузку, к минимальным размерам окладов, ставок заработной платы.</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16"/>
          <w:szCs w:val="16"/>
          <w:lang w:eastAsia="ar-SA"/>
        </w:rPr>
        <w:tab/>
      </w:r>
      <w:r w:rsidRPr="00CE3511">
        <w:rPr>
          <w:rFonts w:ascii="Times New Roman" w:eastAsia="Times New Roman" w:hAnsi="Times New Roman" w:cs="Times New Roman"/>
          <w:sz w:val="24"/>
          <w:szCs w:val="24"/>
          <w:lang w:eastAsia="ar-SA"/>
        </w:rPr>
        <w:t xml:space="preserve">8.6. </w:t>
      </w:r>
      <w:proofErr w:type="gramStart"/>
      <w:r w:rsidRPr="00CE3511">
        <w:rPr>
          <w:rFonts w:ascii="Times New Roman" w:eastAsia="Times New Roman" w:hAnsi="Times New Roman" w:cs="Times New Roman"/>
          <w:sz w:val="24"/>
          <w:szCs w:val="24"/>
          <w:lang w:eastAsia="ar-SA"/>
        </w:rPr>
        <w:t>Педагогическим работникам, закончившим полный курс обучения по очной (заочной) форме в учреждениях высшего и (или) среднего профессионального педагогического образования,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муниципальных образовательных учреждениях городского округа город Уфа Республики</w:t>
      </w:r>
      <w:proofErr w:type="gramEnd"/>
      <w:r w:rsidRPr="00CE3511">
        <w:rPr>
          <w:rFonts w:ascii="Times New Roman" w:eastAsia="Times New Roman" w:hAnsi="Times New Roman" w:cs="Times New Roman"/>
          <w:sz w:val="24"/>
          <w:szCs w:val="24"/>
          <w:lang w:eastAsia="ar-SA"/>
        </w:rPr>
        <w:t xml:space="preserve"> Башкортостан, устанавливается единовременная стимулирующая выплата в размере до четырех минимальных ставок заработной платы, окладов в зависимости от квалифицированного уровня занимаемой должности, отнесенной к профессиональной квалификационной группе.</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9. Другие вопросы оплаты труда</w:t>
      </w:r>
    </w:p>
    <w:p w:rsidR="00CE3511" w:rsidRPr="00CE3511" w:rsidRDefault="00CE3511" w:rsidP="00CE3511">
      <w:pPr>
        <w:tabs>
          <w:tab w:val="left" w:pos="3525"/>
        </w:tabs>
        <w:suppressAutoHyphens/>
        <w:autoSpaceDE w:val="0"/>
        <w:spacing w:after="0" w:line="240" w:lineRule="auto"/>
        <w:jc w:val="center"/>
        <w:rPr>
          <w:rFonts w:ascii="Times New Roman" w:hAnsi="Times New Roman" w:cs="Times New Roman"/>
          <w:b/>
          <w:color w:val="000000"/>
          <w:sz w:val="24"/>
          <w:szCs w:val="24"/>
          <w:lang w:eastAsia="ar-SA"/>
        </w:rPr>
      </w:pPr>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9.1.   Штатное расписание учреждения ежегодно утверждается руководителем. </w:t>
      </w:r>
    </w:p>
    <w:p w:rsidR="00CE3511" w:rsidRPr="00CE3511" w:rsidRDefault="00CE3511" w:rsidP="00CE3511">
      <w:pPr>
        <w:suppressAutoHyphens/>
        <w:autoSpaceDE w:val="0"/>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9.2. Штатное расписание учреждения включает в себя должности руководителя, заместителей руководителя, главного бухгалтера,  бухгалтера,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 </w:t>
      </w:r>
    </w:p>
    <w:p w:rsidR="00CE3511" w:rsidRPr="00CE3511" w:rsidRDefault="00CE3511" w:rsidP="00CE3511">
      <w:pPr>
        <w:suppressAutoHyphens/>
        <w:autoSpaceDE w:val="0"/>
        <w:spacing w:after="0" w:line="240" w:lineRule="auto"/>
        <w:jc w:val="both"/>
        <w:rPr>
          <w:rFonts w:ascii="Times New Roman" w:hAnsi="Times New Roman" w:cs="Times New Roman"/>
          <w:color w:val="000000"/>
          <w:sz w:val="24"/>
          <w:szCs w:val="24"/>
          <w:lang w:eastAsia="ar-SA"/>
        </w:rPr>
      </w:pPr>
      <w:r w:rsidRPr="00CE3511">
        <w:rPr>
          <w:rFonts w:ascii="Times New Roman" w:hAnsi="Times New Roman" w:cs="Times New Roman"/>
          <w:color w:val="000000"/>
          <w:sz w:val="24"/>
          <w:szCs w:val="24"/>
          <w:lang w:eastAsia="ar-SA"/>
        </w:rPr>
        <w:tab/>
        <w:t>9.3. Тарификационный список педагогических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CE3511" w:rsidRPr="00CE3511" w:rsidRDefault="00CE3511" w:rsidP="00CE3511">
      <w:pPr>
        <w:widowControl w:val="0"/>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9.4. 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w:t>
      </w:r>
    </w:p>
    <w:p w:rsidR="00CE3511" w:rsidRPr="00CE3511" w:rsidRDefault="00CE3511" w:rsidP="00CE3511">
      <w:pPr>
        <w:widowControl w:val="0"/>
        <w:shd w:val="clear" w:color="auto" w:fill="FFFFFF"/>
        <w:tabs>
          <w:tab w:val="left" w:pos="9498"/>
        </w:tabs>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На заработную плату, рассчитанную по почасовым ставкам, начисляются компенсационные и стимулирующие выплаты.</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ab/>
        <w:t>9.5. Почасовая оплата труда  учителей, преподавателей и других педагогических работников образовательных учреждений  применяется при оплате:</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за часы педагогической работы,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для педагогической работы в образовательные учреждения.</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9.6.  </w:t>
      </w:r>
      <w:proofErr w:type="gramStart"/>
      <w:r w:rsidRPr="00CE3511">
        <w:rPr>
          <w:rFonts w:ascii="Times New Roman" w:hAnsi="Times New Roman" w:cs="Times New Roman"/>
          <w:sz w:val="24"/>
          <w:szCs w:val="24"/>
          <w:lang w:eastAsia="ar-SA"/>
        </w:rPr>
        <w:t xml:space="preserve">Размеры ставок почасовой оплаты труда за педагогическую работу отдельных специалистов, специалистов предприятий, учреждений и организаций, привлекаемых для педагогической работы в  образовательные учреждения, а также участвующих в проведении учебных занятий (при наличии финансовых средств), могут определяться путем умножения коэффициентов тарифных ставок (ставок) почасовой оплаты труда на базовую единицу для определения размеров минимальных окладов по профессиональным группам, </w:t>
      </w:r>
      <w:r w:rsidRPr="00CE3511">
        <w:rPr>
          <w:rFonts w:ascii="Times New Roman" w:hAnsi="Times New Roman" w:cs="Times New Roman"/>
          <w:sz w:val="24"/>
          <w:szCs w:val="24"/>
          <w:lang w:eastAsia="ar-SA"/>
        </w:rPr>
        <w:lastRenderedPageBreak/>
        <w:t>утверждаемым Правительством Республики Башкортостан.</w:t>
      </w:r>
      <w:proofErr w:type="gramEnd"/>
      <w:r w:rsidRPr="00CE3511">
        <w:rPr>
          <w:rFonts w:ascii="Times New Roman" w:hAnsi="Times New Roman" w:cs="Times New Roman"/>
          <w:sz w:val="24"/>
          <w:szCs w:val="24"/>
          <w:lang w:eastAsia="ar-SA"/>
        </w:rPr>
        <w:t xml:space="preserve"> В вышеуказанные ставки почасовой оплаты включена оплата за отпуск.</w:t>
      </w:r>
    </w:p>
    <w:p w:rsidR="00CE3511" w:rsidRPr="00CE3511" w:rsidRDefault="00CE3511" w:rsidP="00CE3511">
      <w:pPr>
        <w:suppressAutoHyphens/>
        <w:autoSpaceDE w:val="0"/>
        <w:spacing w:after="0" w:line="240" w:lineRule="auto"/>
        <w:ind w:firstLine="708"/>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9.7. Изменение размеров повышающих коэффициентов к ставкам заработной платы, окладам (должностным окладам) работников учреждений производится </w:t>
      </w:r>
      <w:proofErr w:type="gramStart"/>
      <w:r w:rsidRPr="00CE3511">
        <w:rPr>
          <w:rFonts w:ascii="Times New Roman" w:hAnsi="Times New Roman" w:cs="Times New Roman"/>
          <w:sz w:val="24"/>
          <w:szCs w:val="24"/>
          <w:lang w:eastAsia="ar-SA"/>
        </w:rPr>
        <w:t>при</w:t>
      </w:r>
      <w:proofErr w:type="gramEnd"/>
      <w:r w:rsidRPr="00CE3511">
        <w:rPr>
          <w:rFonts w:ascii="Times New Roman" w:hAnsi="Times New Roman" w:cs="Times New Roman"/>
          <w:sz w:val="24"/>
          <w:szCs w:val="24"/>
          <w:lang w:eastAsia="ar-SA"/>
        </w:rPr>
        <w:t xml:space="preserve">: </w:t>
      </w:r>
    </w:p>
    <w:p w:rsidR="00CE3511" w:rsidRPr="00CE3511" w:rsidRDefault="00CE3511" w:rsidP="00CE3511">
      <w:pPr>
        <w:suppressAutoHyphens/>
        <w:autoSpaceDE w:val="0"/>
        <w:spacing w:after="0" w:line="240" w:lineRule="auto"/>
        <w:ind w:firstLine="720"/>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roofErr w:type="gramEnd"/>
    </w:p>
    <w:p w:rsidR="00CE3511" w:rsidRPr="00CE3511" w:rsidRDefault="00CE3511" w:rsidP="00CE3511">
      <w:pPr>
        <w:suppressAutoHyphens/>
        <w:autoSpaceDE w:val="0"/>
        <w:spacing w:after="0" w:line="240" w:lineRule="auto"/>
        <w:ind w:firstLine="720"/>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получении</w:t>
      </w:r>
      <w:proofErr w:type="gramEnd"/>
      <w:r w:rsidRPr="00CE3511">
        <w:rPr>
          <w:rFonts w:ascii="Times New Roman" w:hAnsi="Times New Roman" w:cs="Times New Roman"/>
          <w:sz w:val="24"/>
          <w:szCs w:val="24"/>
          <w:lang w:eastAsia="ar-SA"/>
        </w:rPr>
        <w:t xml:space="preserve"> образования или восстановлении документов об образовании - со дня представления соответствующего документа;</w:t>
      </w:r>
    </w:p>
    <w:p w:rsidR="00CE3511" w:rsidRPr="00CE3511" w:rsidRDefault="00CE3511" w:rsidP="00CE3511">
      <w:pPr>
        <w:suppressAutoHyphens/>
        <w:autoSpaceDE w:val="0"/>
        <w:spacing w:after="0" w:line="240" w:lineRule="auto"/>
        <w:ind w:firstLine="720"/>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присвоении</w:t>
      </w:r>
      <w:proofErr w:type="gramEnd"/>
      <w:r w:rsidRPr="00CE3511">
        <w:rPr>
          <w:rFonts w:ascii="Times New Roman" w:hAnsi="Times New Roman" w:cs="Times New Roman"/>
          <w:sz w:val="24"/>
          <w:szCs w:val="24"/>
          <w:lang w:eastAsia="ar-SA"/>
        </w:rPr>
        <w:t xml:space="preserve"> квалификационной категории - со дня вынесения решения аттестационной комиссией.</w:t>
      </w:r>
    </w:p>
    <w:p w:rsidR="00CE3511" w:rsidRPr="00CE3511" w:rsidRDefault="00CE3511" w:rsidP="00CE3511">
      <w:pPr>
        <w:suppressAutoHyphens/>
        <w:autoSpaceDE w:val="0"/>
        <w:spacing w:after="0" w:line="240" w:lineRule="auto"/>
        <w:ind w:firstLine="720"/>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roofErr w:type="gramEnd"/>
    </w:p>
    <w:p w:rsidR="00CE3511" w:rsidRPr="00CE3511" w:rsidRDefault="00CE3511" w:rsidP="00CE3511">
      <w:pPr>
        <w:suppressAutoHyphens/>
        <w:autoSpaceDE w:val="0"/>
        <w:spacing w:after="0" w:line="240" w:lineRule="auto"/>
        <w:jc w:val="both"/>
        <w:rPr>
          <w:rFonts w:ascii="Times New Roman" w:hAnsi="Times New Roman" w:cs="Times New Roman"/>
          <w:color w:val="000000"/>
          <w:sz w:val="24"/>
          <w:szCs w:val="24"/>
          <w:lang w:eastAsia="ar-SA"/>
        </w:rPr>
      </w:pPr>
      <w:r w:rsidRPr="00CE3511">
        <w:rPr>
          <w:rFonts w:ascii="Times New Roman" w:hAnsi="Times New Roman" w:cs="Times New Roman"/>
          <w:color w:val="000000"/>
          <w:sz w:val="24"/>
          <w:szCs w:val="24"/>
          <w:lang w:eastAsia="ar-SA"/>
        </w:rPr>
        <w:tab/>
        <w:t>9.8. В соответствии с локальным актом, принятым с учетом мнения выборного профсоюзного  органа, работодатель в пределах средств, направляемых на оплату труда, имеет право оказывать материальную помощь работникам учреждения.</w:t>
      </w:r>
    </w:p>
    <w:p w:rsidR="00CE3511" w:rsidRPr="00CE3511" w:rsidRDefault="00CE3511" w:rsidP="00CE3511">
      <w:pPr>
        <w:suppressAutoHyphens/>
        <w:autoSpaceDE w:val="0"/>
        <w:spacing w:after="0" w:line="240" w:lineRule="auto"/>
        <w:jc w:val="both"/>
        <w:rPr>
          <w:rFonts w:ascii="Times New Roman" w:hAnsi="Times New Roman" w:cs="Times New Roman"/>
          <w:color w:val="000000"/>
          <w:sz w:val="24"/>
          <w:szCs w:val="24"/>
          <w:lang w:eastAsia="ar-SA"/>
        </w:rPr>
      </w:pPr>
      <w:r w:rsidRPr="00CE3511">
        <w:rPr>
          <w:rFonts w:ascii="Times New Roman" w:hAnsi="Times New Roman" w:cs="Times New Roman"/>
          <w:color w:val="000000"/>
          <w:sz w:val="24"/>
          <w:szCs w:val="24"/>
          <w:lang w:eastAsia="ar-SA"/>
        </w:rPr>
        <w:tab/>
        <w:t>9.9. Ставки почасовой оплаты труда лиц, которые имеют почетные звания, начинающиеся со слова «</w:t>
      </w:r>
      <w:proofErr w:type="spellStart"/>
      <w:r w:rsidRPr="00CE3511">
        <w:rPr>
          <w:rFonts w:ascii="Times New Roman" w:hAnsi="Times New Roman" w:cs="Times New Roman"/>
          <w:color w:val="000000"/>
          <w:sz w:val="24"/>
          <w:szCs w:val="24"/>
          <w:lang w:eastAsia="ar-SA"/>
        </w:rPr>
        <w:t>Народный»</w:t>
      </w:r>
      <w:proofErr w:type="gramStart"/>
      <w:r w:rsidRPr="00CE3511">
        <w:rPr>
          <w:rFonts w:ascii="Times New Roman" w:hAnsi="Times New Roman" w:cs="Times New Roman"/>
          <w:color w:val="000000"/>
          <w:sz w:val="24"/>
          <w:szCs w:val="24"/>
          <w:lang w:eastAsia="ar-SA"/>
        </w:rPr>
        <w:t>,у</w:t>
      </w:r>
      <w:proofErr w:type="gramEnd"/>
      <w:r w:rsidRPr="00CE3511">
        <w:rPr>
          <w:rFonts w:ascii="Times New Roman" w:hAnsi="Times New Roman" w:cs="Times New Roman"/>
          <w:color w:val="000000"/>
          <w:sz w:val="24"/>
          <w:szCs w:val="24"/>
          <w:lang w:eastAsia="ar-SA"/>
        </w:rPr>
        <w:t>станавливаются</w:t>
      </w:r>
      <w:proofErr w:type="spellEnd"/>
      <w:r w:rsidRPr="00CE3511">
        <w:rPr>
          <w:rFonts w:ascii="Times New Roman" w:hAnsi="Times New Roman" w:cs="Times New Roman"/>
          <w:color w:val="000000"/>
          <w:sz w:val="24"/>
          <w:szCs w:val="24"/>
          <w:lang w:eastAsia="ar-SA"/>
        </w:rPr>
        <w:t xml:space="preserve"> в размерах, предусмотренных для профессоров, докторов наук.</w:t>
      </w:r>
    </w:p>
    <w:p w:rsidR="00CE3511" w:rsidRPr="00CE3511" w:rsidRDefault="00CE3511" w:rsidP="00CE3511">
      <w:pPr>
        <w:suppressAutoHyphens/>
        <w:autoSpaceDE w:val="0"/>
        <w:spacing w:after="0" w:line="240" w:lineRule="auto"/>
        <w:jc w:val="both"/>
        <w:rPr>
          <w:rFonts w:ascii="Times New Roman" w:hAnsi="Times New Roman" w:cs="Times New Roman"/>
          <w:color w:val="000000"/>
          <w:sz w:val="24"/>
          <w:szCs w:val="24"/>
          <w:lang w:eastAsia="ar-SA"/>
        </w:rPr>
      </w:pPr>
      <w:r w:rsidRPr="00CE3511">
        <w:rPr>
          <w:rFonts w:ascii="Times New Roman" w:hAnsi="Times New Roman" w:cs="Times New Roman"/>
          <w:color w:val="000000"/>
          <w:sz w:val="24"/>
          <w:szCs w:val="24"/>
          <w:lang w:eastAsia="ar-SA"/>
        </w:rPr>
        <w:tab/>
        <w:t>Ставки почасовой оплаты труда лиц, которые имеют почетные звания, начинающиеся со слова «Заслуженный», устанавливаются в размерах, предусмотренные для доцентов, кандидатов наук.</w:t>
      </w:r>
    </w:p>
    <w:p w:rsidR="00CE3511" w:rsidRPr="00CE3511" w:rsidRDefault="00CE3511" w:rsidP="00CE3511">
      <w:pPr>
        <w:suppressAutoHyphens/>
        <w:autoSpaceDE w:val="0"/>
        <w:spacing w:after="0" w:line="240" w:lineRule="auto"/>
        <w:jc w:val="center"/>
        <w:rPr>
          <w:rFonts w:ascii="Arial" w:hAnsi="Arial" w:cs="Arial"/>
          <w:sz w:val="20"/>
          <w:szCs w:val="20"/>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10.Порядок определения уровня образования</w:t>
      </w:r>
    </w:p>
    <w:p w:rsidR="00CE3511" w:rsidRPr="00CE3511" w:rsidRDefault="00CE3511" w:rsidP="00CE3511">
      <w:pPr>
        <w:suppressAutoHyphens/>
        <w:spacing w:after="0" w:line="240" w:lineRule="auto"/>
        <w:jc w:val="both"/>
        <w:rPr>
          <w:rFonts w:ascii="Times New Roman" w:eastAsia="Times New Roman" w:hAnsi="Times New Roman" w:cs="Times New Roman"/>
          <w:b/>
          <w:sz w:val="24"/>
          <w:szCs w:val="24"/>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10.1. 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10.2. 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 Специальные требования к профилю полученной специальности по образованию предъявляются по должностям учителя-логопеда, учителя-дефектолога, педагога-психолога.</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10.3. Педагогическим работникам, получившим диплом государственного образца о высшем профессиональном образовании, ставки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окладов (должностных окладов), предусмотренных для лиц, имеющих высшее профессиональное образование.</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w:t>
      </w:r>
      <w:r w:rsidRPr="00CE3511">
        <w:rPr>
          <w:rFonts w:ascii="Times New Roman" w:eastAsia="Times New Roman" w:hAnsi="Times New Roman" w:cs="Times New Roman"/>
          <w:sz w:val="24"/>
          <w:szCs w:val="24"/>
          <w:lang w:eastAsia="ar-SA"/>
        </w:rPr>
        <w:lastRenderedPageBreak/>
        <w:t>заработной платы окладов (должностных окладов), предусмотренных для лиц, имеющих  среднее профессиональное образование.</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10.4. Концертмейстерам и преподавателям музыкальных дисциплин, окончившим консерватории, музыкальные отделения и отделения клубной и </w:t>
      </w:r>
      <w:proofErr w:type="spellStart"/>
      <w:r w:rsidRPr="00CE3511">
        <w:rPr>
          <w:rFonts w:ascii="Times New Roman" w:eastAsia="Times New Roman" w:hAnsi="Times New Roman" w:cs="Times New Roman"/>
          <w:sz w:val="24"/>
          <w:szCs w:val="24"/>
          <w:lang w:eastAsia="ar-SA"/>
        </w:rPr>
        <w:t>культпросветработы</w:t>
      </w:r>
      <w:proofErr w:type="spellEnd"/>
      <w:r w:rsidRPr="00CE3511">
        <w:rPr>
          <w:rFonts w:ascii="Times New Roman" w:eastAsia="Times New Roman" w:hAnsi="Times New Roman" w:cs="Times New Roman"/>
          <w:sz w:val="24"/>
          <w:szCs w:val="24"/>
          <w:lang w:eastAsia="ar-SA"/>
        </w:rPr>
        <w:t xml:space="preserve">  институтов культуры, педагогических институтов (университетов), педагогических училищ (колледжей) и музыкальных училищ, работающим в образовательных учреждениях, ставки заработной платы (оплаты труда), оклады (должностные оклады) устанавливаются как работникам, имеющим высшее или среднее музыкальное образование.</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10.5.  </w:t>
      </w:r>
      <w:proofErr w:type="gramStart"/>
      <w:r w:rsidRPr="00CE3511">
        <w:rPr>
          <w:rFonts w:ascii="Times New Roman" w:eastAsia="Times New Roman" w:hAnsi="Times New Roman" w:cs="Times New Roman"/>
          <w:sz w:val="24"/>
          <w:szCs w:val="24"/>
          <w:lang w:eastAsia="ar-SA"/>
        </w:rPr>
        <w:t>Учителям-логопедам, учителям-дефектологам, а также учителям учебных предметов (в том числе в начальных классах) специальных (коррекционных) образовательных учреждений (классов) для обучающихся, воспитанников с отклонениями в развитии оклады (должностные оклады) как лицам, имеющим высшее дефектологическое образование, устанавливаются:</w:t>
      </w:r>
      <w:proofErr w:type="gramEnd"/>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другим аналогичным специальностям;</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 xml:space="preserve">- окончившим </w:t>
      </w:r>
      <w:proofErr w:type="spellStart"/>
      <w:r w:rsidRPr="00CE3511">
        <w:rPr>
          <w:rFonts w:ascii="Times New Roman" w:eastAsia="Times New Roman" w:hAnsi="Times New Roman" w:cs="Times New Roman"/>
          <w:sz w:val="24"/>
          <w:szCs w:val="24"/>
          <w:lang w:eastAsia="ar-SA"/>
        </w:rPr>
        <w:t>спецфакультеты</w:t>
      </w:r>
      <w:proofErr w:type="spellEnd"/>
      <w:r w:rsidRPr="00CE3511">
        <w:rPr>
          <w:rFonts w:ascii="Times New Roman" w:eastAsia="Times New Roman" w:hAnsi="Times New Roman" w:cs="Times New Roman"/>
          <w:sz w:val="24"/>
          <w:szCs w:val="24"/>
          <w:lang w:eastAsia="ar-SA"/>
        </w:rPr>
        <w:t xml:space="preserve"> по указанным специальностям и получившим диплом государственного образца о высшем профессиональном образовании.</w:t>
      </w:r>
      <w:proofErr w:type="gramEnd"/>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10.6.Уровень образования лиц, окончивших образовательные учреждения до введения в действие настоящего Положения, определяется на основании ранее действовавших инструкций, которые легли в основу настоящего положения.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11.Порядок определение стажа педагогической работы</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11.1. Основным документом для определения стажа педагогической работы является трудовая книжка.</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r>
      <w:proofErr w:type="gramStart"/>
      <w:r w:rsidRPr="00CE3511">
        <w:rPr>
          <w:rFonts w:ascii="Times New Roman" w:eastAsia="Times New Roman" w:hAnsi="Times New Roman" w:cs="Times New Roman"/>
          <w:sz w:val="24"/>
          <w:szCs w:val="24"/>
          <w:lang w:eastAsia="ar-SA"/>
        </w:rPr>
        <w:t>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w:t>
      </w:r>
      <w:proofErr w:type="gramEnd"/>
      <w:r w:rsidRPr="00CE3511">
        <w:rPr>
          <w:rFonts w:ascii="Times New Roman" w:eastAsia="Times New Roman" w:hAnsi="Times New Roman" w:cs="Times New Roman"/>
          <w:sz w:val="24"/>
          <w:szCs w:val="24"/>
          <w:lang w:eastAsia="ar-SA"/>
        </w:rPr>
        <w:t xml:space="preserve">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В случае утраты документов о стаже педагогической работы  указанный стаж может быть установлен на основании справок с прежних мест работы или в судебном порядке.</w:t>
      </w:r>
    </w:p>
    <w:p w:rsidR="00CE3511" w:rsidRPr="00CE3511" w:rsidRDefault="00CE3511" w:rsidP="00CE3511">
      <w:pPr>
        <w:suppressAutoHyphens/>
        <w:spacing w:after="0" w:line="240" w:lineRule="auto"/>
        <w:ind w:firstLine="708"/>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11.2. В стаж педагогической работы зачитывается:</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педагогическая, руководящая и методическая работа в образовательных и других учреждениях согласно разделу 14 настоящего Положения;</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разделу 13 настоящего Положения.</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Под педагогической деятельностью, которая учитывается при применении пункта 2 раздела 13 настоящего Положения, понимается работа  в образовательных и других учреждениях, указанных в разделе 14 настоящего Положения.</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p w:rsidR="00CE3511" w:rsidRPr="00CE3511" w:rsidRDefault="00CE3511" w:rsidP="00CE3511">
      <w:pPr>
        <w:tabs>
          <w:tab w:val="left" w:pos="5580"/>
        </w:tabs>
        <w:suppressAutoHyphens/>
        <w:autoSpaceDE w:val="0"/>
        <w:spacing w:after="0" w:line="240" w:lineRule="auto"/>
        <w:ind w:left="180"/>
        <w:jc w:val="center"/>
        <w:rPr>
          <w:rFonts w:ascii="Times New Roman" w:hAnsi="Times New Roman" w:cs="Times New Roman"/>
          <w:b/>
          <w:sz w:val="24"/>
          <w:szCs w:val="24"/>
          <w:lang w:eastAsia="ar-SA"/>
        </w:rPr>
      </w:pPr>
      <w:r w:rsidRPr="00CE3511">
        <w:rPr>
          <w:rFonts w:ascii="Times New Roman" w:hAnsi="Times New Roman" w:cs="Times New Roman"/>
          <w:b/>
          <w:sz w:val="24"/>
          <w:szCs w:val="24"/>
          <w:lang w:eastAsia="ar-SA"/>
        </w:rPr>
        <w:t>12. Объемные показатели деятельности учреждений и порядок отнесения их к группам по оплате труда руководителя</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12.1. Объемные показатели деятельности учреждений:</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12.1.1. К объемным показателям деятельности учреждения относятся показатели, характеризующие масштаб руководства им: численность его работников, количество воспитанников, сменность работы учреждения, превышение плановой (проектной) наполняемости и другие показатели, значительно осложняющие руководство учреждением.</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12.1.2. Объем деятельности учреждения при определении группы по оплате труда его руководителя оценивается в баллах по следующим показателям:</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Объемные показатели   деятельности образовательных учреждений</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3871"/>
        <w:gridCol w:w="3458"/>
        <w:gridCol w:w="1617"/>
      </w:tblGrid>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п</w:t>
            </w:r>
            <w:proofErr w:type="gramEnd"/>
            <w:r w:rsidRPr="00CE3511">
              <w:rPr>
                <w:rFonts w:ascii="Times New Roman" w:hAnsi="Times New Roman" w:cs="Times New Roman"/>
                <w:sz w:val="24"/>
                <w:szCs w:val="24"/>
                <w:lang w:eastAsia="ar-SA"/>
              </w:rPr>
              <w:t>/п</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Наименование объемного показателя</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Условия расчета</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Количество</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баллов</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2</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4</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Количество воспитанников в учреждениях</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Из расчета за каждого воспитанника</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0,3</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2</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Количество групп в дошкольных учреждениях</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За группу</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10</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3</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Повышение плановой (проектной) наполняемости по группам или по количеству воспитанников в ДОУ</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За каждые 50 человек или каждые 2 группы</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15</w:t>
            </w:r>
          </w:p>
        </w:tc>
      </w:tr>
      <w:tr w:rsidR="00CE3511" w:rsidRPr="00CE3511" w:rsidTr="0098543A">
        <w:tc>
          <w:tcPr>
            <w:tcW w:w="625" w:type="dxa"/>
            <w:vMerge w:val="restart"/>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4</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p w:rsidR="00CE3511" w:rsidRPr="00CE3511" w:rsidRDefault="00CE3511" w:rsidP="00CE3511">
            <w:pPr>
              <w:widowControl w:val="0"/>
              <w:suppressAutoHyphens/>
              <w:autoSpaceDE w:val="0"/>
              <w:spacing w:after="0" w:line="240" w:lineRule="auto"/>
              <w:ind w:firstLine="720"/>
              <w:jc w:val="both"/>
              <w:rPr>
                <w:rFonts w:ascii="Times New Roman" w:hAnsi="Times New Roman" w:cs="Times New Roman"/>
                <w:sz w:val="24"/>
                <w:szCs w:val="24"/>
                <w:lang w:eastAsia="ar-SA"/>
              </w:rPr>
            </w:pPr>
          </w:p>
        </w:tc>
        <w:tc>
          <w:tcPr>
            <w:tcW w:w="3871" w:type="dxa"/>
            <w:vMerge w:val="restart"/>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Количество работников в образовательном учреждении</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Из расчета за каждого работника</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r>
      <w:tr w:rsidR="00CE3511" w:rsidRPr="00CE3511" w:rsidTr="0098543A">
        <w:tc>
          <w:tcPr>
            <w:tcW w:w="625" w:type="dxa"/>
            <w:vMerge/>
          </w:tcPr>
          <w:p w:rsidR="00CE3511" w:rsidRPr="00CE3511" w:rsidRDefault="00CE3511" w:rsidP="00CE3511">
            <w:pPr>
              <w:widowControl w:val="0"/>
              <w:suppressAutoHyphens/>
              <w:autoSpaceDE w:val="0"/>
              <w:spacing w:after="0" w:line="240" w:lineRule="auto"/>
              <w:ind w:firstLine="720"/>
              <w:jc w:val="both"/>
              <w:rPr>
                <w:rFonts w:ascii="Times New Roman" w:hAnsi="Times New Roman" w:cs="Times New Roman"/>
                <w:sz w:val="24"/>
                <w:szCs w:val="24"/>
                <w:lang w:eastAsia="ar-SA"/>
              </w:rPr>
            </w:pPr>
          </w:p>
        </w:tc>
        <w:tc>
          <w:tcPr>
            <w:tcW w:w="3871" w:type="dxa"/>
            <w:vMerge/>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Дополнительно за каждого работника имеющего первую квалификационную категорию</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0,5</w:t>
            </w:r>
          </w:p>
        </w:tc>
      </w:tr>
      <w:tr w:rsidR="00CE3511" w:rsidRPr="00CE3511" w:rsidTr="0098543A">
        <w:tc>
          <w:tcPr>
            <w:tcW w:w="625" w:type="dxa"/>
            <w:vMerge/>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tc>
        <w:tc>
          <w:tcPr>
            <w:tcW w:w="3871" w:type="dxa"/>
            <w:vMerge/>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За каждого работника имеющего высшую квалификационную категорию</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5</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использования)</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Из расчета за каждый вид сооружений</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 15</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6</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Наличие собственного оборудованного здравпункта, медицинского кабинета, оздоровительно-восстановительного центра, столовой</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Из расчета за каждый вид объекта</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 15</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7</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Наличие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Из расчета за каждого воспитанника</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0,5</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8</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Наличие оборудованных и используемых в дошкольных образовательных учреждениях </w:t>
            </w:r>
            <w:r w:rsidRPr="00CE3511">
              <w:rPr>
                <w:rFonts w:ascii="Times New Roman" w:hAnsi="Times New Roman" w:cs="Times New Roman"/>
                <w:sz w:val="24"/>
                <w:szCs w:val="24"/>
                <w:lang w:eastAsia="ar-SA"/>
              </w:rPr>
              <w:lastRenderedPageBreak/>
              <w:t>помещений для разных видов активной деятельности (изостудия, театральная студия, «комната сказок», зимний сад и др.)</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Из расчета за каждый вид помещения</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 15</w:t>
            </w:r>
          </w:p>
        </w:tc>
      </w:tr>
      <w:tr w:rsidR="00CE3511" w:rsidRPr="00CE3511" w:rsidTr="0098543A">
        <w:tc>
          <w:tcPr>
            <w:tcW w:w="625"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lastRenderedPageBreak/>
              <w:t>9</w:t>
            </w:r>
          </w:p>
        </w:tc>
        <w:tc>
          <w:tcPr>
            <w:tcW w:w="3871"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Наличие в группах общего назначения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групп и дошкольных образовательных учреждений (групп) компенсирующего вида</w:t>
            </w:r>
          </w:p>
        </w:tc>
        <w:tc>
          <w:tcPr>
            <w:tcW w:w="3458"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Из расчета за каждого воспитанника</w:t>
            </w:r>
          </w:p>
        </w:tc>
        <w:tc>
          <w:tcPr>
            <w:tcW w:w="1617"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r>
    </w:tbl>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Образовательные учреждения относятся к </w:t>
      </w:r>
      <w:r w:rsidRPr="00CE3511">
        <w:rPr>
          <w:rFonts w:ascii="Times New Roman" w:hAnsi="Times New Roman" w:cs="Times New Roman"/>
          <w:sz w:val="24"/>
          <w:szCs w:val="24"/>
          <w:lang w:val="en-US" w:eastAsia="ar-SA"/>
        </w:rPr>
        <w:t>I</w:t>
      </w:r>
      <w:r w:rsidRPr="00CE3511">
        <w:rPr>
          <w:rFonts w:ascii="Times New Roman" w:hAnsi="Times New Roman" w:cs="Times New Roman"/>
          <w:sz w:val="24"/>
          <w:szCs w:val="24"/>
          <w:lang w:eastAsia="ar-SA"/>
        </w:rPr>
        <w:t>,</w:t>
      </w:r>
      <w:r w:rsidRPr="00CE3511">
        <w:rPr>
          <w:rFonts w:ascii="Times New Roman" w:hAnsi="Times New Roman" w:cs="Times New Roman"/>
          <w:sz w:val="24"/>
          <w:szCs w:val="24"/>
          <w:lang w:val="en-US" w:eastAsia="ar-SA"/>
        </w:rPr>
        <w:t>II</w:t>
      </w:r>
      <w:r w:rsidRPr="00CE3511">
        <w:rPr>
          <w:rFonts w:ascii="Times New Roman" w:hAnsi="Times New Roman" w:cs="Times New Roman"/>
          <w:sz w:val="24"/>
          <w:szCs w:val="24"/>
          <w:lang w:eastAsia="ar-SA"/>
        </w:rPr>
        <w:t>,</w:t>
      </w:r>
      <w:r w:rsidRPr="00CE3511">
        <w:rPr>
          <w:rFonts w:ascii="Times New Roman" w:hAnsi="Times New Roman" w:cs="Times New Roman"/>
          <w:sz w:val="24"/>
          <w:szCs w:val="24"/>
          <w:lang w:val="en-US" w:eastAsia="ar-SA"/>
        </w:rPr>
        <w:t>III</w:t>
      </w:r>
      <w:r w:rsidRPr="00CE3511">
        <w:rPr>
          <w:rFonts w:ascii="Times New Roman" w:hAnsi="Times New Roman" w:cs="Times New Roman"/>
          <w:sz w:val="24"/>
          <w:szCs w:val="24"/>
          <w:lang w:eastAsia="ar-SA"/>
        </w:rPr>
        <w:t xml:space="preserve">  или </w:t>
      </w:r>
      <w:r w:rsidRPr="00CE3511">
        <w:rPr>
          <w:rFonts w:ascii="Times New Roman" w:hAnsi="Times New Roman" w:cs="Times New Roman"/>
          <w:sz w:val="24"/>
          <w:szCs w:val="24"/>
          <w:lang w:val="en-US" w:eastAsia="ar-SA"/>
        </w:rPr>
        <w:t>IV</w:t>
      </w:r>
      <w:r w:rsidRPr="00CE3511">
        <w:rPr>
          <w:rFonts w:ascii="Times New Roman" w:hAnsi="Times New Roman" w:cs="Times New Roman"/>
          <w:sz w:val="24"/>
          <w:szCs w:val="24"/>
          <w:lang w:eastAsia="ar-SA"/>
        </w:rPr>
        <w:t xml:space="preserve">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4229"/>
        <w:gridCol w:w="1080"/>
        <w:gridCol w:w="900"/>
        <w:gridCol w:w="1080"/>
        <w:gridCol w:w="900"/>
      </w:tblGrid>
      <w:tr w:rsidR="00CE3511" w:rsidRPr="00CE3511" w:rsidTr="0098543A">
        <w:tc>
          <w:tcPr>
            <w:tcW w:w="1459" w:type="dxa"/>
            <w:vMerge w:val="restart"/>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w:t>
            </w:r>
          </w:p>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roofErr w:type="gramStart"/>
            <w:r w:rsidRPr="00CE3511">
              <w:rPr>
                <w:rFonts w:ascii="Times New Roman" w:hAnsi="Times New Roman" w:cs="Times New Roman"/>
                <w:sz w:val="24"/>
                <w:szCs w:val="24"/>
                <w:lang w:eastAsia="ar-SA"/>
              </w:rPr>
              <w:t>п</w:t>
            </w:r>
            <w:proofErr w:type="gramEnd"/>
            <w:r w:rsidRPr="00CE3511">
              <w:rPr>
                <w:rFonts w:ascii="Times New Roman" w:hAnsi="Times New Roman" w:cs="Times New Roman"/>
                <w:sz w:val="24"/>
                <w:szCs w:val="24"/>
                <w:lang w:eastAsia="ar-SA"/>
              </w:rPr>
              <w:t>/п</w:t>
            </w:r>
          </w:p>
        </w:tc>
        <w:tc>
          <w:tcPr>
            <w:tcW w:w="4229" w:type="dxa"/>
            <w:vMerge w:val="restart"/>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Тип (вид) образовательного учреждения</w:t>
            </w:r>
          </w:p>
        </w:tc>
        <w:tc>
          <w:tcPr>
            <w:tcW w:w="3960" w:type="dxa"/>
            <w:gridSpan w:val="4"/>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Группа, к которой учреждение относится по оплате труда руководителя в зависимости от суммы баллов</w:t>
            </w:r>
          </w:p>
        </w:tc>
      </w:tr>
      <w:tr w:rsidR="00CE3511" w:rsidRPr="00CE3511" w:rsidTr="0098543A">
        <w:tc>
          <w:tcPr>
            <w:tcW w:w="1459" w:type="dxa"/>
            <w:vMerge/>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tc>
        <w:tc>
          <w:tcPr>
            <w:tcW w:w="4229" w:type="dxa"/>
            <w:vMerge/>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tc>
        <w:tc>
          <w:tcPr>
            <w:tcW w:w="108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val="en-US" w:eastAsia="ar-SA"/>
              </w:rPr>
              <w:t>I</w:t>
            </w:r>
          </w:p>
        </w:tc>
        <w:tc>
          <w:tcPr>
            <w:tcW w:w="90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val="en-US" w:eastAsia="ar-SA"/>
              </w:rPr>
              <w:t>II</w:t>
            </w:r>
          </w:p>
        </w:tc>
        <w:tc>
          <w:tcPr>
            <w:tcW w:w="108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val="en-US" w:eastAsia="ar-SA"/>
              </w:rPr>
              <w:t>III</w:t>
            </w:r>
          </w:p>
        </w:tc>
        <w:tc>
          <w:tcPr>
            <w:tcW w:w="90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val="en-US" w:eastAsia="ar-SA"/>
              </w:rPr>
              <w:t>IV</w:t>
            </w:r>
          </w:p>
        </w:tc>
      </w:tr>
      <w:tr w:rsidR="00CE3511" w:rsidRPr="00CE3511" w:rsidTr="0098543A">
        <w:tc>
          <w:tcPr>
            <w:tcW w:w="1459"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w:t>
            </w:r>
          </w:p>
        </w:tc>
        <w:tc>
          <w:tcPr>
            <w:tcW w:w="4229"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Дошкольные образовательные учреждения</w:t>
            </w:r>
          </w:p>
        </w:tc>
        <w:tc>
          <w:tcPr>
            <w:tcW w:w="108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Свыше 500</w:t>
            </w:r>
          </w:p>
        </w:tc>
        <w:tc>
          <w:tcPr>
            <w:tcW w:w="90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 500</w:t>
            </w:r>
          </w:p>
        </w:tc>
        <w:tc>
          <w:tcPr>
            <w:tcW w:w="108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 350</w:t>
            </w:r>
          </w:p>
        </w:tc>
        <w:tc>
          <w:tcPr>
            <w:tcW w:w="900" w:type="dxa"/>
          </w:tcPr>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До 200</w:t>
            </w:r>
          </w:p>
        </w:tc>
      </w:tr>
    </w:tbl>
    <w:p w:rsidR="00CE3511" w:rsidRPr="00CE3511" w:rsidRDefault="00CE3511" w:rsidP="00CE3511">
      <w:pPr>
        <w:suppressAutoHyphens/>
        <w:autoSpaceDE w:val="0"/>
        <w:spacing w:after="0" w:line="240" w:lineRule="auto"/>
        <w:jc w:val="both"/>
        <w:rPr>
          <w:rFonts w:ascii="Times New Roman" w:hAnsi="Times New Roman" w:cs="Times New Roman"/>
          <w:sz w:val="24"/>
          <w:szCs w:val="24"/>
          <w:lang w:eastAsia="ar-SA"/>
        </w:rPr>
      </w:pP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12.2 Порядок отнесения учреждений к группам по оплате труда руководящих работников:</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12.2.1. Группа по оплате труда определяется не чаще одного раза в год органом управления образованием по подчиненности образовательного учреждения в устанавливаемом порядке на основании соответствующих документов, подтверждающих объемные показатели деятельности учреждения.</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ближайших года.</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12.2.2. При наличии других показателей, не указанных в пункте 12.2 настоящего Положения, но значительно увеличивающих объем и сложность работы в образовательном учреждении,  суммарное количество баллов может быть увеличено органом управления образованием по подчиненности образовательного учреждения за каждый дополнительный показатель до 20 баллов.</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12.2.3. Конкретное количество баллов в тех случаях, когда указаны показатели с предлогом «да», устанавливается работодателем по согласованию с управлением по подчиненности учреждения.</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12.2.4.При установлении группы по оплате труда руководящих работников контингент воспитанников учреждений определяется </w:t>
      </w:r>
      <w:proofErr w:type="gramStart"/>
      <w:r w:rsidRPr="00CE3511">
        <w:rPr>
          <w:rFonts w:ascii="Times New Roman" w:hAnsi="Times New Roman" w:cs="Times New Roman"/>
          <w:sz w:val="24"/>
          <w:szCs w:val="24"/>
          <w:lang w:eastAsia="ar-SA"/>
        </w:rPr>
        <w:t>по</w:t>
      </w:r>
      <w:proofErr w:type="gramEnd"/>
      <w:r w:rsidRPr="00CE3511">
        <w:rPr>
          <w:rFonts w:ascii="Times New Roman" w:hAnsi="Times New Roman" w:cs="Times New Roman"/>
          <w:sz w:val="24"/>
          <w:szCs w:val="24"/>
          <w:lang w:eastAsia="ar-SA"/>
        </w:rPr>
        <w:t>:</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муниципальным общеобразовательным управлениям – по списочному составу на начало учебного года;</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учреждениям дополнительного образования детей – по списочному составу постоянно </w:t>
      </w:r>
      <w:proofErr w:type="gramStart"/>
      <w:r w:rsidRPr="00CE3511">
        <w:rPr>
          <w:rFonts w:ascii="Times New Roman" w:hAnsi="Times New Roman" w:cs="Times New Roman"/>
          <w:sz w:val="24"/>
          <w:szCs w:val="24"/>
          <w:lang w:eastAsia="ar-SA"/>
        </w:rPr>
        <w:t>обучающихся</w:t>
      </w:r>
      <w:proofErr w:type="gramEnd"/>
      <w:r w:rsidRPr="00CE3511">
        <w:rPr>
          <w:rFonts w:ascii="Times New Roman" w:hAnsi="Times New Roman" w:cs="Times New Roman"/>
          <w:sz w:val="24"/>
          <w:szCs w:val="24"/>
          <w:lang w:eastAsia="ar-SA"/>
        </w:rPr>
        <w:t xml:space="preserve"> по состоянию на 1 января. </w:t>
      </w:r>
      <w:proofErr w:type="gramStart"/>
      <w:r w:rsidRPr="00CE3511">
        <w:rPr>
          <w:rFonts w:ascii="Times New Roman" w:hAnsi="Times New Roman" w:cs="Times New Roman"/>
          <w:sz w:val="24"/>
          <w:szCs w:val="24"/>
          <w:lang w:eastAsia="ar-SA"/>
        </w:rPr>
        <w:t xml:space="preserve">При этом в списочном составе обучающихся в </w:t>
      </w:r>
      <w:r w:rsidRPr="00CE3511">
        <w:rPr>
          <w:rFonts w:ascii="Times New Roman" w:hAnsi="Times New Roman" w:cs="Times New Roman"/>
          <w:sz w:val="24"/>
          <w:szCs w:val="24"/>
          <w:lang w:eastAsia="ar-SA"/>
        </w:rPr>
        <w:lastRenderedPageBreak/>
        <w:t>учреждениях дополнительного образования детей, занимающиеся нескольких кружках, секциях, группах учитывается 1 раз.</w:t>
      </w:r>
      <w:proofErr w:type="gramEnd"/>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12.2.5. </w:t>
      </w:r>
      <w:proofErr w:type="gramStart"/>
      <w:r w:rsidRPr="00CE3511">
        <w:rPr>
          <w:rFonts w:ascii="Times New Roman" w:hAnsi="Times New Roman" w:cs="Times New Roman"/>
          <w:sz w:val="24"/>
          <w:szCs w:val="24"/>
          <w:lang w:eastAsia="ar-SA"/>
        </w:rPr>
        <w:t>Для определения суммы баллов за количество групп в дошкольных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первое сентября на установленную предельную наполняемость групп.</w:t>
      </w:r>
      <w:proofErr w:type="gramEnd"/>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Пункт 1 таблицы, указанной в подпункте 12.1.2. настоящего Положения, при установлении суммы баллов в дошкольных учреждениях применяется только в отношении количества  воспитанников, охваченных образовательными услугами на основе кратковременного пребывания (кроме воспитанников основного списочного состава).</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12.2.6. За руководителем учреждения, находящегося на капитальном ремонте, сохраняется группа по оплате труда руководителей, определенная до начала ремонта, но не более чем на один год.</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12.2.7. Управление устанавливает объемные показатели  муниципальным образовательным учреждениям, не являющимся образовательными учреждениями (научно-информационно-методические центры, хозяйственно-эксплуатационные группы), для отнесения их к одной из следующих четырех групп по оплате труда руководителей в зависимости от количества обслуживаемых образовательных учреждений:</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До 30 обслуживаемых учреждений – к </w:t>
      </w:r>
      <w:r w:rsidRPr="00CE3511">
        <w:rPr>
          <w:rFonts w:ascii="Times New Roman" w:hAnsi="Times New Roman" w:cs="Times New Roman"/>
          <w:sz w:val="24"/>
          <w:szCs w:val="24"/>
          <w:lang w:val="en-US" w:eastAsia="ar-SA"/>
        </w:rPr>
        <w:t>IV</w:t>
      </w:r>
      <w:r w:rsidRPr="00CE3511">
        <w:rPr>
          <w:rFonts w:ascii="Times New Roman" w:hAnsi="Times New Roman" w:cs="Times New Roman"/>
          <w:sz w:val="24"/>
          <w:szCs w:val="24"/>
          <w:lang w:eastAsia="ar-SA"/>
        </w:rPr>
        <w:t xml:space="preserve"> группе по оплате труда руководителей;</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от 31 до 70 обслуживаемых учреждений – к </w:t>
      </w:r>
      <w:r w:rsidRPr="00CE3511">
        <w:rPr>
          <w:rFonts w:ascii="Times New Roman" w:hAnsi="Times New Roman" w:cs="Times New Roman"/>
          <w:sz w:val="24"/>
          <w:szCs w:val="24"/>
          <w:lang w:val="en-US" w:eastAsia="ar-SA"/>
        </w:rPr>
        <w:t>III</w:t>
      </w:r>
      <w:r w:rsidRPr="00CE3511">
        <w:rPr>
          <w:rFonts w:ascii="Times New Roman" w:hAnsi="Times New Roman" w:cs="Times New Roman"/>
          <w:sz w:val="24"/>
          <w:szCs w:val="24"/>
          <w:lang w:eastAsia="ar-SA"/>
        </w:rPr>
        <w:t xml:space="preserve"> группе по оплате труда руководителей;</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от 71 до 100 обслуживаемых учреждений – к </w:t>
      </w:r>
      <w:r w:rsidRPr="00CE3511">
        <w:rPr>
          <w:rFonts w:ascii="Times New Roman" w:hAnsi="Times New Roman" w:cs="Times New Roman"/>
          <w:sz w:val="24"/>
          <w:szCs w:val="24"/>
          <w:lang w:val="en-US" w:eastAsia="ar-SA"/>
        </w:rPr>
        <w:t>II</w:t>
      </w:r>
      <w:r w:rsidRPr="00CE3511">
        <w:rPr>
          <w:rFonts w:ascii="Times New Roman" w:hAnsi="Times New Roman" w:cs="Times New Roman"/>
          <w:sz w:val="24"/>
          <w:szCs w:val="24"/>
          <w:lang w:eastAsia="ar-SA"/>
        </w:rPr>
        <w:t xml:space="preserve"> группе по оплате труда руководителей;</w:t>
      </w:r>
    </w:p>
    <w:p w:rsidR="00CE3511" w:rsidRPr="00CE3511" w:rsidRDefault="00CE3511" w:rsidP="00CE3511">
      <w:pPr>
        <w:suppressAutoHyphens/>
        <w:autoSpaceDE w:val="0"/>
        <w:spacing w:after="0" w:line="240" w:lineRule="auto"/>
        <w:ind w:firstLine="540"/>
        <w:jc w:val="both"/>
        <w:rPr>
          <w:rFonts w:ascii="Times New Roman" w:hAnsi="Times New Roman" w:cs="Times New Roman"/>
          <w:sz w:val="24"/>
          <w:szCs w:val="24"/>
          <w:lang w:eastAsia="ar-SA"/>
        </w:rPr>
      </w:pPr>
      <w:r w:rsidRPr="00CE3511">
        <w:rPr>
          <w:rFonts w:ascii="Times New Roman" w:hAnsi="Times New Roman" w:cs="Times New Roman"/>
          <w:sz w:val="24"/>
          <w:szCs w:val="24"/>
          <w:lang w:eastAsia="ar-SA"/>
        </w:rPr>
        <w:t xml:space="preserve">от 101 и выше обслуживаемых учреждений – к </w:t>
      </w:r>
      <w:r w:rsidRPr="00CE3511">
        <w:rPr>
          <w:rFonts w:ascii="Times New Roman" w:hAnsi="Times New Roman" w:cs="Times New Roman"/>
          <w:sz w:val="24"/>
          <w:szCs w:val="24"/>
          <w:lang w:val="en-US" w:eastAsia="ar-SA"/>
        </w:rPr>
        <w:t>I</w:t>
      </w:r>
      <w:r w:rsidRPr="00CE3511">
        <w:rPr>
          <w:rFonts w:ascii="Times New Roman" w:hAnsi="Times New Roman" w:cs="Times New Roman"/>
          <w:sz w:val="24"/>
          <w:szCs w:val="24"/>
          <w:lang w:eastAsia="ar-SA"/>
        </w:rPr>
        <w:t xml:space="preserve"> группе по оплате труда руководителей;</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13. 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CE3511" w:rsidRPr="00CE3511" w:rsidRDefault="00CE3511" w:rsidP="00CE3511">
      <w:pPr>
        <w:suppressAutoHyphens/>
        <w:spacing w:after="0" w:line="240" w:lineRule="auto"/>
        <w:rPr>
          <w:rFonts w:ascii="Times New Roman" w:eastAsia="Times New Roman" w:hAnsi="Times New Roman" w:cs="Times New Roman"/>
          <w:b/>
          <w:sz w:val="16"/>
          <w:szCs w:val="16"/>
          <w:lang w:eastAsia="ar-SA"/>
        </w:rPr>
      </w:pP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13.1. Педагогическим работникам в стаж педагогической работы без всяких условий и ограничений засчитываются следующие периоды времени:</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время  нахождения на военной службе по контракту - из расчета один день военной службы  за один день  работы, а время нахождения на военной службе по призыву  -  из расчета один день военной службы за два дня работы;</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 - время работы в должности заведующего фильмотекой и методиста фильмотеки (информационно – прокатного центра, центра педагогической информации).</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13.2.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 </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 время службы в Вооруженных Силах СССР и Российской Федерации на должностях офицерского, сержантского, старшинского составов, прапорщиков и мичманов (в том числе в войсках МВД, в войсках и органах безопасности);</w:t>
      </w:r>
      <w:proofErr w:type="gramEnd"/>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 xml:space="preserve">-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CE3511">
        <w:rPr>
          <w:rFonts w:ascii="Times New Roman" w:eastAsia="Times New Roman" w:hAnsi="Times New Roman" w:cs="Times New Roman"/>
          <w:sz w:val="24"/>
          <w:szCs w:val="24"/>
          <w:lang w:eastAsia="ar-SA"/>
        </w:rPr>
        <w:t>профтехобразования</w:t>
      </w:r>
      <w:proofErr w:type="spellEnd"/>
      <w:r w:rsidRPr="00CE3511">
        <w:rPr>
          <w:rFonts w:ascii="Times New Roman" w:eastAsia="Times New Roman" w:hAnsi="Times New Roman" w:cs="Times New Roman"/>
          <w:sz w:val="24"/>
          <w:szCs w:val="24"/>
          <w:lang w:eastAsia="ar-SA"/>
        </w:rPr>
        <w:t>);</w:t>
      </w:r>
      <w:proofErr w:type="gramEnd"/>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комиссиях</w:t>
      </w:r>
      <w:proofErr w:type="gramEnd"/>
      <w:r w:rsidRPr="00CE3511">
        <w:rPr>
          <w:rFonts w:ascii="Times New Roman" w:eastAsia="Times New Roman" w:hAnsi="Times New Roman" w:cs="Times New Roman"/>
          <w:sz w:val="24"/>
          <w:szCs w:val="24"/>
          <w:lang w:eastAsia="ar-SA"/>
        </w:rPr>
        <w:t xml:space="preserve"> по делам несовершеннолетних и защите их прав или в отделах социально – правовой охраны </w:t>
      </w:r>
      <w:r w:rsidRPr="00CE3511">
        <w:rPr>
          <w:rFonts w:ascii="Times New Roman" w:eastAsia="Times New Roman" w:hAnsi="Times New Roman" w:cs="Times New Roman"/>
          <w:sz w:val="24"/>
          <w:szCs w:val="24"/>
          <w:lang w:eastAsia="ar-SA"/>
        </w:rPr>
        <w:lastRenderedPageBreak/>
        <w:t xml:space="preserve">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w:t>
      </w:r>
    </w:p>
    <w:p w:rsidR="00CE3511" w:rsidRPr="00CE3511" w:rsidRDefault="00CE3511" w:rsidP="00CE3511">
      <w:pPr>
        <w:suppressAutoHyphens/>
        <w:spacing w:after="0" w:line="240" w:lineRule="auto"/>
        <w:ind w:firstLine="708"/>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время </w:t>
      </w:r>
      <w:proofErr w:type="gramStart"/>
      <w:r w:rsidRPr="00CE3511">
        <w:rPr>
          <w:rFonts w:ascii="Times New Roman" w:eastAsia="Times New Roman" w:hAnsi="Times New Roman" w:cs="Times New Roman"/>
          <w:sz w:val="24"/>
          <w:szCs w:val="24"/>
          <w:lang w:eastAsia="ar-SA"/>
        </w:rPr>
        <w:t>обучения по</w:t>
      </w:r>
      <w:proofErr w:type="gramEnd"/>
      <w:r w:rsidRPr="00CE3511">
        <w:rPr>
          <w:rFonts w:ascii="Times New Roman" w:eastAsia="Times New Roman" w:hAnsi="Times New Roman" w:cs="Times New Roman"/>
          <w:sz w:val="24"/>
          <w:szCs w:val="24"/>
          <w:lang w:eastAsia="ar-SA"/>
        </w:rPr>
        <w:t xml:space="preserve"> очной форме в аспирантуре, учреждениях высшего и среднего профессионального образования, имеющих государственную аккредитацию.</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13.3. В стаж педагогической работы отдельных категорий педагогических работников, помимо периодов, указанные в подпункте 13.2 настоящего Положения,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преподавателям – организаторам  основ безопасности жизнедеятельности, допризывной подготовки;</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 учителям и руководителям физического воспитания, инструкторам по физкультуре, инструкторам – методистам (старшим инструкторам – методистам), тренерам – преподавателям  (старшим тренерам – преподавателям);</w:t>
      </w:r>
      <w:proofErr w:type="gramEnd"/>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мастерам производственного обучения;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педагогам дополнительного образования;</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педагогическим работникам экспериментальных  образовательных учреждений;</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педагогам – психологам;</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методистам;</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учителям музыки, музыкальным руководителям, концертмейстерам.</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13.4. Воспитателям (старшим воспитателям) дошкольных образовательных учреждений в педагогический стаж включается время работы в должности медицинской сестры ясельной группы дошкольных образовательных учреждений, а воспитателям ясельных групп – время работы на медицинских  должностях.</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выборным профсоюзным органом.</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образования педагогического профиля.</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ab/>
        <w:t xml:space="preserve"> При этом в педагогический стаж засчитываются только те месяцы, в течени</w:t>
      </w:r>
      <w:proofErr w:type="gramStart"/>
      <w:r w:rsidRPr="00CE3511">
        <w:rPr>
          <w:rFonts w:ascii="Times New Roman" w:eastAsia="Times New Roman" w:hAnsi="Times New Roman" w:cs="Times New Roman"/>
          <w:sz w:val="24"/>
          <w:szCs w:val="24"/>
          <w:lang w:eastAsia="ar-SA"/>
        </w:rPr>
        <w:t>и</w:t>
      </w:r>
      <w:proofErr w:type="gramEnd"/>
      <w:r w:rsidRPr="00CE3511">
        <w:rPr>
          <w:rFonts w:ascii="Times New Roman" w:eastAsia="Times New Roman" w:hAnsi="Times New Roman" w:cs="Times New Roman"/>
          <w:sz w:val="24"/>
          <w:szCs w:val="24"/>
          <w:lang w:eastAsia="ar-SA"/>
        </w:rPr>
        <w:t xml:space="preserve"> которых выполнялась педагогическая работа.</w:t>
      </w:r>
    </w:p>
    <w:p w:rsidR="00CE3511" w:rsidRPr="00CE3511" w:rsidRDefault="00CE3511" w:rsidP="00CE3511">
      <w:pPr>
        <w:suppressAutoHyphens/>
        <w:spacing w:after="0" w:line="240" w:lineRule="auto"/>
        <w:ind w:firstLine="708"/>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13.8. В случаях уменьшения стажа педагогической работы, исчисленного в соответствии с пунктом 11.2 настоящего Положения,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lastRenderedPageBreak/>
        <w:tab/>
        <w:t>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 – либо причинам они не были учтены, то за работниками сохраняется право на включение их в педагогический стаж в ранее установленном порядке.</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jc w:val="center"/>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14.Перечень учреждений, организаций и должностей, время работы в которых засчитывается в педагогический стаж работников образования</w:t>
      </w:r>
    </w:p>
    <w:p w:rsidR="00CE3511" w:rsidRPr="00CE3511" w:rsidRDefault="00CE3511" w:rsidP="00CE3511">
      <w:pPr>
        <w:shd w:val="clear" w:color="auto" w:fill="FFFFFF"/>
        <w:tabs>
          <w:tab w:val="left" w:pos="907"/>
          <w:tab w:val="left" w:pos="1022"/>
        </w:tabs>
        <w:suppressAutoHyphens/>
        <w:spacing w:after="0" w:line="240" w:lineRule="auto"/>
        <w:ind w:right="53" w:firstLine="709"/>
        <w:jc w:val="center"/>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5068"/>
      </w:tblGrid>
      <w:tr w:rsidR="00CE3511" w:rsidRPr="00CE3511" w:rsidTr="0098543A">
        <w:tc>
          <w:tcPr>
            <w:tcW w:w="675"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N </w:t>
            </w:r>
            <w:proofErr w:type="gramStart"/>
            <w:r w:rsidRPr="00CE3511">
              <w:rPr>
                <w:rFonts w:ascii="Times New Roman" w:eastAsia="Times New Roman" w:hAnsi="Times New Roman" w:cs="Times New Roman"/>
                <w:sz w:val="24"/>
                <w:szCs w:val="24"/>
                <w:lang w:eastAsia="ar-SA"/>
              </w:rPr>
              <w:t>п</w:t>
            </w:r>
            <w:proofErr w:type="gramEnd"/>
            <w:r w:rsidRPr="00CE3511">
              <w:rPr>
                <w:rFonts w:ascii="Times New Roman" w:eastAsia="Times New Roman" w:hAnsi="Times New Roman" w:cs="Times New Roman"/>
                <w:sz w:val="24"/>
                <w:szCs w:val="24"/>
                <w:lang w:eastAsia="ar-SA"/>
              </w:rPr>
              <w:t>/п</w:t>
            </w:r>
          </w:p>
        </w:tc>
        <w:tc>
          <w:tcPr>
            <w:tcW w:w="382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Наименование учреждений и организаций</w:t>
            </w:r>
          </w:p>
        </w:tc>
        <w:tc>
          <w:tcPr>
            <w:tcW w:w="506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Наименование должностей </w:t>
            </w: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tc>
      </w:tr>
      <w:tr w:rsidR="00CE3511" w:rsidRPr="00CE3511" w:rsidTr="0098543A">
        <w:tc>
          <w:tcPr>
            <w:tcW w:w="675" w:type="dxa"/>
            <w:shd w:val="clear" w:color="auto" w:fill="auto"/>
            <w:vAlign w:val="center"/>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w:t>
            </w:r>
          </w:p>
        </w:tc>
        <w:tc>
          <w:tcPr>
            <w:tcW w:w="3828" w:type="dxa"/>
            <w:shd w:val="clear" w:color="auto" w:fill="auto"/>
            <w:vAlign w:val="center"/>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2</w:t>
            </w:r>
          </w:p>
        </w:tc>
        <w:tc>
          <w:tcPr>
            <w:tcW w:w="5068" w:type="dxa"/>
            <w:shd w:val="clear" w:color="auto" w:fill="auto"/>
            <w:vAlign w:val="center"/>
          </w:tcPr>
          <w:p w:rsidR="00CE3511" w:rsidRPr="00CE3511" w:rsidRDefault="00CE3511" w:rsidP="00CE3511">
            <w:pPr>
              <w:suppressAutoHyphens/>
              <w:spacing w:after="0" w:line="240" w:lineRule="auto"/>
              <w:jc w:val="center"/>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w:t>
            </w:r>
          </w:p>
        </w:tc>
      </w:tr>
      <w:tr w:rsidR="00CE3511" w:rsidRPr="00CE3511" w:rsidTr="0098543A">
        <w:tc>
          <w:tcPr>
            <w:tcW w:w="675"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1</w:t>
            </w:r>
          </w:p>
        </w:tc>
        <w:tc>
          <w:tcPr>
            <w:tcW w:w="382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Отделениями, отделами, </w:t>
            </w:r>
            <w:proofErr w:type="spellStart"/>
            <w:r w:rsidRPr="00CE3511">
              <w:rPr>
                <w:rFonts w:ascii="Times New Roman" w:eastAsia="Times New Roman" w:hAnsi="Times New Roman" w:cs="Times New Roman"/>
                <w:sz w:val="24"/>
                <w:szCs w:val="24"/>
                <w:lang w:eastAsia="ar-SA"/>
              </w:rPr>
              <w:t>лаборатроиями</w:t>
            </w:r>
            <w:proofErr w:type="spellEnd"/>
            <w:r w:rsidRPr="00CE3511">
              <w:rPr>
                <w:rFonts w:ascii="Times New Roman" w:eastAsia="Times New Roman" w:hAnsi="Times New Roman" w:cs="Times New Roman"/>
                <w:sz w:val="24"/>
                <w:szCs w:val="24"/>
                <w:lang w:eastAsia="ar-SA"/>
              </w:rPr>
              <w:t>, кабинетами, филиалами и другими структурными подразделениями</w:t>
            </w:r>
          </w:p>
        </w:tc>
        <w:tc>
          <w:tcPr>
            <w:tcW w:w="506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Учителя, преподаватели, учителя-дефектологи, учителя-логопеды, логопеды, преподаватели – организаторы основ безопасности жизнедеятельности, допризывной подготовки, руководители физического воспитания, мастера производственного обучения (в том числе обучения вождению транспортных средств), старшие методисты, методисты, старшие инструкторы-методисты, инструкторы-методисты, ( в том числе по физической культуре и спорту, по туризму)</w:t>
            </w:r>
            <w:proofErr w:type="gramStart"/>
            <w:r w:rsidRPr="00CE3511">
              <w:rPr>
                <w:rFonts w:ascii="Times New Roman" w:eastAsia="Times New Roman" w:hAnsi="Times New Roman" w:cs="Times New Roman"/>
                <w:sz w:val="24"/>
                <w:szCs w:val="24"/>
                <w:lang w:eastAsia="ar-SA"/>
              </w:rPr>
              <w:t>.</w:t>
            </w:r>
            <w:proofErr w:type="gramEnd"/>
            <w:r w:rsidRPr="00CE3511">
              <w:rPr>
                <w:rFonts w:ascii="Times New Roman" w:eastAsia="Times New Roman" w:hAnsi="Times New Roman" w:cs="Times New Roman"/>
                <w:sz w:val="24"/>
                <w:szCs w:val="24"/>
                <w:lang w:eastAsia="ar-SA"/>
              </w:rPr>
              <w:t xml:space="preserve"> </w:t>
            </w:r>
            <w:proofErr w:type="gramStart"/>
            <w:r w:rsidRPr="00CE3511">
              <w:rPr>
                <w:rFonts w:ascii="Times New Roman" w:eastAsia="Times New Roman" w:hAnsi="Times New Roman" w:cs="Times New Roman"/>
                <w:sz w:val="24"/>
                <w:szCs w:val="24"/>
                <w:lang w:eastAsia="ar-SA"/>
              </w:rPr>
              <w:t>к</w:t>
            </w:r>
            <w:proofErr w:type="gramEnd"/>
            <w:r w:rsidRPr="00CE3511">
              <w:rPr>
                <w:rFonts w:ascii="Times New Roman" w:eastAsia="Times New Roman" w:hAnsi="Times New Roman" w:cs="Times New Roman"/>
                <w:sz w:val="24"/>
                <w:szCs w:val="24"/>
                <w:lang w:eastAsia="ar-SA"/>
              </w:rPr>
              <w:t>онцертмейстеры, музыкальные руководители, классные воспитатели,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старшие вожатые (пионервожатые)</w:t>
            </w:r>
            <w:proofErr w:type="gramStart"/>
            <w:r w:rsidRPr="00CE3511">
              <w:rPr>
                <w:rFonts w:ascii="Times New Roman" w:eastAsia="Times New Roman" w:hAnsi="Times New Roman" w:cs="Times New Roman"/>
                <w:sz w:val="24"/>
                <w:szCs w:val="24"/>
                <w:lang w:eastAsia="ar-SA"/>
              </w:rPr>
              <w:t>,и</w:t>
            </w:r>
            <w:proofErr w:type="gramEnd"/>
            <w:r w:rsidRPr="00CE3511">
              <w:rPr>
                <w:rFonts w:ascii="Times New Roman" w:eastAsia="Times New Roman" w:hAnsi="Times New Roman" w:cs="Times New Roman"/>
                <w:sz w:val="24"/>
                <w:szCs w:val="24"/>
                <w:lang w:eastAsia="ar-SA"/>
              </w:rPr>
              <w:t>нструкторы по физкультуре, инструкторы по труду,  директора (начальники, заведующие), заместители директоров по учебной, учебно-воспитательной, по производственному обучению, по иностранному языку, по общеобразовательной подготовке, заведующие учебной частью, заведующие практикой, учебно-консультационными пунктами заведующие логопедическими пунктами, кабинетами, секциями, деятельность которых связана с образовательным (воспитательным) процессом, методическим обеспечением</w:t>
            </w:r>
          </w:p>
        </w:tc>
      </w:tr>
      <w:tr w:rsidR="00CE3511" w:rsidRPr="00CE3511" w:rsidTr="0098543A">
        <w:tc>
          <w:tcPr>
            <w:tcW w:w="675"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2 </w:t>
            </w:r>
          </w:p>
        </w:tc>
        <w:tc>
          <w:tcPr>
            <w:tcW w:w="382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Методические (учебно-методические</w:t>
            </w:r>
            <w:proofErr w:type="gramStart"/>
            <w:r w:rsidRPr="00CE3511">
              <w:rPr>
                <w:rFonts w:ascii="Times New Roman" w:eastAsia="Times New Roman" w:hAnsi="Times New Roman" w:cs="Times New Roman"/>
                <w:sz w:val="24"/>
                <w:szCs w:val="24"/>
                <w:lang w:eastAsia="ar-SA"/>
              </w:rPr>
              <w:t xml:space="preserve"> )</w:t>
            </w:r>
            <w:proofErr w:type="gramEnd"/>
            <w:r w:rsidRPr="00CE3511">
              <w:rPr>
                <w:rFonts w:ascii="Times New Roman" w:eastAsia="Times New Roman" w:hAnsi="Times New Roman" w:cs="Times New Roman"/>
                <w:sz w:val="24"/>
                <w:szCs w:val="24"/>
                <w:lang w:eastAsia="ar-SA"/>
              </w:rPr>
              <w:t xml:space="preserve"> учреждения всех наименований независимо от ведомственной подчиненности</w:t>
            </w:r>
          </w:p>
        </w:tc>
        <w:tc>
          <w:tcPr>
            <w:tcW w:w="506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t>Руководитель, их заместители, заведующие секторами, кабинетами, лабораториями, сотрудники, деятельность которых связана с методическим обеспечением, старшие методисты, методисты.</w:t>
            </w:r>
            <w:proofErr w:type="gramEnd"/>
          </w:p>
        </w:tc>
      </w:tr>
      <w:tr w:rsidR="00CE3511" w:rsidRPr="00CE3511" w:rsidTr="0098543A">
        <w:tc>
          <w:tcPr>
            <w:tcW w:w="675"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3</w:t>
            </w:r>
          </w:p>
        </w:tc>
        <w:tc>
          <w:tcPr>
            <w:tcW w:w="382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Органы управления образованием и органы (структурные </w:t>
            </w:r>
            <w:r w:rsidRPr="00CE3511">
              <w:rPr>
                <w:rFonts w:ascii="Times New Roman" w:eastAsia="Times New Roman" w:hAnsi="Times New Roman" w:cs="Times New Roman"/>
                <w:sz w:val="24"/>
                <w:szCs w:val="24"/>
                <w:lang w:eastAsia="ar-SA"/>
              </w:rPr>
              <w:lastRenderedPageBreak/>
              <w:t>подразделения</w:t>
            </w:r>
            <w:proofErr w:type="gramStart"/>
            <w:r w:rsidRPr="00CE3511">
              <w:rPr>
                <w:rFonts w:ascii="Times New Roman" w:eastAsia="Times New Roman" w:hAnsi="Times New Roman" w:cs="Times New Roman"/>
                <w:sz w:val="24"/>
                <w:szCs w:val="24"/>
                <w:lang w:eastAsia="ar-SA"/>
              </w:rPr>
              <w:t xml:space="preserve">,), </w:t>
            </w:r>
            <w:proofErr w:type="gramEnd"/>
            <w:r w:rsidRPr="00CE3511">
              <w:rPr>
                <w:rFonts w:ascii="Times New Roman" w:eastAsia="Times New Roman" w:hAnsi="Times New Roman" w:cs="Times New Roman"/>
                <w:sz w:val="24"/>
                <w:szCs w:val="24"/>
                <w:lang w:eastAsia="ar-SA"/>
              </w:rPr>
              <w:t>осуществляющие руководство учреждениями</w:t>
            </w:r>
          </w:p>
        </w:tc>
        <w:tc>
          <w:tcPr>
            <w:tcW w:w="5068" w:type="dxa"/>
            <w:shd w:val="clear" w:color="auto" w:fill="auto"/>
          </w:tcPr>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roofErr w:type="gramStart"/>
            <w:r w:rsidRPr="00CE3511">
              <w:rPr>
                <w:rFonts w:ascii="Times New Roman" w:eastAsia="Times New Roman" w:hAnsi="Times New Roman" w:cs="Times New Roman"/>
                <w:sz w:val="24"/>
                <w:szCs w:val="24"/>
                <w:lang w:eastAsia="ar-SA"/>
              </w:rPr>
              <w:lastRenderedPageBreak/>
              <w:t xml:space="preserve">Руководящие, инспекторские, методические должности, инструкторские, а также другие </w:t>
            </w:r>
            <w:r w:rsidRPr="00CE3511">
              <w:rPr>
                <w:rFonts w:ascii="Times New Roman" w:eastAsia="Times New Roman" w:hAnsi="Times New Roman" w:cs="Times New Roman"/>
                <w:sz w:val="24"/>
                <w:szCs w:val="24"/>
                <w:lang w:eastAsia="ar-SA"/>
              </w:rPr>
              <w:lastRenderedPageBreak/>
              <w:t>должности специалистов (за исключением работы на должностях, связанной с экономической, финансовой, хозяйственной деятельностью, со строительством, снабжением,  делопроизводством</w:t>
            </w:r>
            <w:proofErr w:type="gramEnd"/>
          </w:p>
        </w:tc>
      </w:tr>
    </w:tbl>
    <w:p w:rsidR="00CE3511" w:rsidRPr="00CE3511" w:rsidRDefault="00CE3511" w:rsidP="00CE3511">
      <w:pPr>
        <w:suppressAutoHyphens/>
        <w:spacing w:after="0" w:line="240" w:lineRule="auto"/>
        <w:rPr>
          <w:rFonts w:ascii="Times New Roman" w:eastAsia="Times New Roman" w:hAnsi="Times New Roman" w:cs="Times New Roman"/>
          <w:b/>
          <w:sz w:val="24"/>
          <w:szCs w:val="24"/>
          <w:lang w:eastAsia="ar-SA"/>
        </w:rPr>
      </w:pP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Примечание:</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 xml:space="preserve">   В стаж педагогической работы включается время работы в качестве учителей дефектологов, логопедов, воспитателей в учреждениях здравоохранения и социального обеспечения для взрослых, методистов </w:t>
      </w:r>
      <w:proofErr w:type="spellStart"/>
      <w:r w:rsidRPr="00CE3511">
        <w:rPr>
          <w:rFonts w:ascii="Times New Roman" w:eastAsia="Times New Roman" w:hAnsi="Times New Roman" w:cs="Times New Roman"/>
          <w:sz w:val="24"/>
          <w:szCs w:val="24"/>
          <w:lang w:eastAsia="ar-SA"/>
        </w:rPr>
        <w:t>оргметодотделов</w:t>
      </w:r>
      <w:proofErr w:type="spellEnd"/>
      <w:r w:rsidRPr="00CE3511">
        <w:rPr>
          <w:rFonts w:ascii="Times New Roman" w:eastAsia="Times New Roman" w:hAnsi="Times New Roman" w:cs="Times New Roman"/>
          <w:sz w:val="24"/>
          <w:szCs w:val="24"/>
          <w:lang w:eastAsia="ar-SA"/>
        </w:rPr>
        <w:t xml:space="preserve"> республиканской, краевой, областной больниц.</w:t>
      </w:r>
    </w:p>
    <w:p w:rsidR="00CE3511" w:rsidRPr="00CE3511" w:rsidRDefault="00CE3511" w:rsidP="00CE3511">
      <w:pPr>
        <w:suppressAutoHyphens/>
        <w:spacing w:after="0" w:line="240" w:lineRule="auto"/>
        <w:jc w:val="both"/>
        <w:rPr>
          <w:rFonts w:ascii="Times New Roman" w:eastAsia="Times New Roman" w:hAnsi="Times New Roman" w:cs="Times New Roman"/>
          <w:sz w:val="24"/>
          <w:szCs w:val="24"/>
          <w:lang w:eastAsia="ar-SA"/>
        </w:rPr>
      </w:pPr>
    </w:p>
    <w:p w:rsidR="00CE3511" w:rsidRPr="00CE3511" w:rsidRDefault="00CE3511" w:rsidP="00CE3511">
      <w:pPr>
        <w:suppressAutoHyphens/>
        <w:spacing w:after="0" w:line="240" w:lineRule="auto"/>
        <w:rPr>
          <w:rFonts w:ascii="Times New Roman" w:eastAsia="Times New Roman" w:hAnsi="Times New Roman" w:cs="Times New Roman"/>
          <w:sz w:val="24"/>
          <w:szCs w:val="24"/>
          <w:lang w:eastAsia="ar-SA"/>
        </w:rPr>
      </w:pPr>
    </w:p>
    <w:p w:rsidR="00CE3511" w:rsidRDefault="00CE3511">
      <w:r>
        <w:br w:type="page"/>
      </w:r>
    </w:p>
    <w:p w:rsidR="00CE3511" w:rsidRPr="00CE3511" w:rsidRDefault="00CE3511" w:rsidP="00CE35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45B12D" wp14:editId="5EAB112B">
            <wp:extent cx="5943600" cy="8153400"/>
            <wp:effectExtent l="0" t="0" r="0" b="0"/>
            <wp:docPr id="10" name="Рисунок 1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line="240" w:lineRule="auto"/>
        <w:rPr>
          <w:rFonts w:ascii="Times New Roman" w:eastAsia="Times New Roman" w:hAnsi="Times New Roman" w:cs="Times New Roman"/>
          <w:sz w:val="24"/>
          <w:szCs w:val="24"/>
        </w:rPr>
      </w:pPr>
    </w:p>
    <w:p w:rsidR="00CE3511" w:rsidRPr="00CE3511" w:rsidRDefault="00CE3511" w:rsidP="00CE3511">
      <w:pPr>
        <w:spacing w:after="0"/>
        <w:ind w:firstLine="708"/>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 xml:space="preserve">Правительства Республики Башкортостан от 19 января 2018 года № 22 «О мерах по повышению </w:t>
      </w:r>
      <w:proofErr w:type="gramStart"/>
      <w:r w:rsidRPr="00CE3511">
        <w:rPr>
          <w:rFonts w:ascii="Times New Roman" w:eastAsia="Times New Roman" w:hAnsi="Times New Roman" w:cs="Times New Roman"/>
          <w:color w:val="000000"/>
          <w:sz w:val="28"/>
          <w:szCs w:val="28"/>
        </w:rPr>
        <w:t>оплаты труда работников государственных учреждений Республики</w:t>
      </w:r>
      <w:proofErr w:type="gramEnd"/>
      <w:r w:rsidRPr="00CE3511">
        <w:rPr>
          <w:rFonts w:ascii="Times New Roman" w:eastAsia="Times New Roman" w:hAnsi="Times New Roman" w:cs="Times New Roman"/>
          <w:color w:val="000000"/>
          <w:sz w:val="28"/>
          <w:szCs w:val="28"/>
        </w:rPr>
        <w:t xml:space="preserve"> Башкортостан»;</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 xml:space="preserve"> </w:t>
      </w:r>
      <w:r w:rsidRPr="00CE3511">
        <w:rPr>
          <w:rFonts w:ascii="Times New Roman" w:eastAsia="Times New Roman" w:hAnsi="Times New Roman" w:cs="Times New Roman"/>
          <w:color w:val="000000"/>
          <w:sz w:val="28"/>
          <w:szCs w:val="28"/>
        </w:rPr>
        <w:tab/>
        <w:t>1.2. В абзаце первом пункта 2.2. Положения слова «с учетом обеспечения финансовыми средствами» исключить;</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ab/>
        <w:t>1.3. Абзацы восьмой, десятый и одиннадцатый пункта 2.2 Положения исключить;</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 xml:space="preserve"> </w:t>
      </w:r>
      <w:r w:rsidRPr="00CE3511">
        <w:rPr>
          <w:rFonts w:ascii="Times New Roman" w:eastAsia="Times New Roman" w:hAnsi="Times New Roman" w:cs="Times New Roman"/>
          <w:color w:val="000000"/>
          <w:sz w:val="28"/>
          <w:szCs w:val="28"/>
        </w:rPr>
        <w:tab/>
        <w:t>1.4. Абзац первый пункта 2.4 Положения исключить;</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 xml:space="preserve">          1.5. Пункт 2.6. Положения исключить;</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ab/>
        <w:t>1.6. Пункты 2.7. 2.8. Положения считать соответственно пунктами 2.6. и 2.7.;</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ab/>
        <w:t>1.7. Таблицу пункта 3.2 Положения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9"/>
        <w:gridCol w:w="1345"/>
        <w:gridCol w:w="1407"/>
        <w:gridCol w:w="1695"/>
        <w:gridCol w:w="1754"/>
      </w:tblGrid>
      <w:tr w:rsidR="00CE3511" w:rsidRPr="00CE3511" w:rsidTr="0098543A">
        <w:trPr>
          <w:trHeight w:val="403"/>
        </w:trPr>
        <w:tc>
          <w:tcPr>
            <w:tcW w:w="3503" w:type="dxa"/>
            <w:vMerge w:val="restart"/>
          </w:tcPr>
          <w:p w:rsidR="00CE3511" w:rsidRPr="00CE3511" w:rsidRDefault="00CE3511" w:rsidP="00CE3511">
            <w:pPr>
              <w:widowControl w:val="0"/>
              <w:suppressAutoHyphens/>
              <w:autoSpaceDE w:val="0"/>
              <w:spacing w:after="0" w:line="240" w:lineRule="auto"/>
              <w:rPr>
                <w:rFonts w:ascii="Times New Roman" w:eastAsia="Arial" w:hAnsi="Times New Roman" w:cs="Times New Roman"/>
                <w:sz w:val="28"/>
                <w:szCs w:val="28"/>
                <w:lang w:eastAsia="ar-SA"/>
              </w:rPr>
            </w:pPr>
          </w:p>
          <w:p w:rsidR="00CE3511" w:rsidRPr="00CE3511" w:rsidRDefault="00CE3511" w:rsidP="00CE3511">
            <w:pPr>
              <w:widowControl w:val="0"/>
              <w:suppressAutoHyphens/>
              <w:autoSpaceDE w:val="0"/>
              <w:spacing w:after="0" w:line="240" w:lineRule="auto"/>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Наименование должности</w:t>
            </w:r>
          </w:p>
          <w:p w:rsidR="00CE3511" w:rsidRPr="00CE3511" w:rsidRDefault="00CE3511" w:rsidP="00CE3511">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p>
        </w:tc>
        <w:tc>
          <w:tcPr>
            <w:tcW w:w="6225" w:type="dxa"/>
            <w:gridSpan w:val="4"/>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Должностной оклад по группам оплаты труда руководителей, руб.</w:t>
            </w:r>
          </w:p>
        </w:tc>
      </w:tr>
      <w:tr w:rsidR="00CE3511" w:rsidRPr="00CE3511" w:rsidTr="0098543A">
        <w:trPr>
          <w:trHeight w:val="200"/>
        </w:trPr>
        <w:tc>
          <w:tcPr>
            <w:tcW w:w="3503" w:type="dxa"/>
            <w:vMerge/>
          </w:tcPr>
          <w:p w:rsidR="00CE3511" w:rsidRPr="00CE3511" w:rsidRDefault="00CE3511" w:rsidP="00CE3511">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p>
        </w:tc>
        <w:tc>
          <w:tcPr>
            <w:tcW w:w="1349"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val="en-US" w:eastAsia="ar-SA"/>
              </w:rPr>
            </w:pPr>
            <w:r w:rsidRPr="00CE3511">
              <w:rPr>
                <w:rFonts w:ascii="Times New Roman" w:eastAsia="Arial" w:hAnsi="Times New Roman" w:cs="Times New Roman"/>
                <w:sz w:val="28"/>
                <w:szCs w:val="28"/>
                <w:lang w:eastAsia="ar-SA"/>
              </w:rPr>
              <w:t xml:space="preserve">       </w:t>
            </w:r>
            <w:r w:rsidRPr="00CE3511">
              <w:rPr>
                <w:rFonts w:ascii="Times New Roman" w:eastAsia="Arial" w:hAnsi="Times New Roman" w:cs="Times New Roman"/>
                <w:sz w:val="28"/>
                <w:szCs w:val="28"/>
                <w:lang w:val="en-US" w:eastAsia="ar-SA"/>
              </w:rPr>
              <w:t>I</w:t>
            </w:r>
          </w:p>
        </w:tc>
        <w:tc>
          <w:tcPr>
            <w:tcW w:w="1411"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val="en-US" w:eastAsia="ar-SA"/>
              </w:rPr>
            </w:pPr>
            <w:r w:rsidRPr="00CE3511">
              <w:rPr>
                <w:rFonts w:ascii="Times New Roman" w:eastAsia="Arial" w:hAnsi="Times New Roman" w:cs="Times New Roman"/>
                <w:sz w:val="28"/>
                <w:szCs w:val="28"/>
                <w:lang w:val="en-US" w:eastAsia="ar-SA"/>
              </w:rPr>
              <w:t xml:space="preserve">       II</w:t>
            </w:r>
          </w:p>
        </w:tc>
        <w:tc>
          <w:tcPr>
            <w:tcW w:w="1702"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val="en-US" w:eastAsia="ar-SA"/>
              </w:rPr>
            </w:pPr>
            <w:r w:rsidRPr="00CE3511">
              <w:rPr>
                <w:rFonts w:ascii="Times New Roman" w:eastAsia="Arial" w:hAnsi="Times New Roman" w:cs="Times New Roman"/>
                <w:sz w:val="28"/>
                <w:szCs w:val="28"/>
                <w:lang w:val="en-US" w:eastAsia="ar-SA"/>
              </w:rPr>
              <w:t xml:space="preserve">        III</w:t>
            </w:r>
          </w:p>
        </w:tc>
        <w:tc>
          <w:tcPr>
            <w:tcW w:w="1763" w:type="dxa"/>
          </w:tcPr>
          <w:p w:rsidR="00CE3511" w:rsidRPr="00CE3511" w:rsidRDefault="00CE3511" w:rsidP="00CE3511">
            <w:pPr>
              <w:widowControl w:val="0"/>
              <w:suppressAutoHyphens/>
              <w:autoSpaceDE w:val="0"/>
              <w:spacing w:after="0" w:line="240" w:lineRule="auto"/>
              <w:ind w:firstLine="720"/>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val="en-US" w:eastAsia="ar-SA"/>
              </w:rPr>
              <w:t>IV</w:t>
            </w:r>
          </w:p>
        </w:tc>
      </w:tr>
      <w:tr w:rsidR="00CE3511" w:rsidRPr="00CE3511" w:rsidTr="0098543A">
        <w:trPr>
          <w:trHeight w:val="216"/>
        </w:trPr>
        <w:tc>
          <w:tcPr>
            <w:tcW w:w="3503"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Руководитель  учреждения</w:t>
            </w:r>
          </w:p>
        </w:tc>
        <w:tc>
          <w:tcPr>
            <w:tcW w:w="1349"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 xml:space="preserve"> 11752</w:t>
            </w:r>
          </w:p>
        </w:tc>
        <w:tc>
          <w:tcPr>
            <w:tcW w:w="1411"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 xml:space="preserve">  10920</w:t>
            </w:r>
          </w:p>
        </w:tc>
        <w:tc>
          <w:tcPr>
            <w:tcW w:w="1702"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 xml:space="preserve">    10192</w:t>
            </w:r>
          </w:p>
        </w:tc>
        <w:tc>
          <w:tcPr>
            <w:tcW w:w="1763" w:type="dxa"/>
          </w:tcPr>
          <w:p w:rsidR="00CE3511" w:rsidRPr="00CE3511" w:rsidRDefault="00CE3511" w:rsidP="00CE3511">
            <w:pPr>
              <w:widowControl w:val="0"/>
              <w:suppressAutoHyphens/>
              <w:autoSpaceDE w:val="0"/>
              <w:spacing w:after="0" w:line="240" w:lineRule="auto"/>
              <w:jc w:val="both"/>
              <w:rPr>
                <w:rFonts w:ascii="Times New Roman" w:eastAsia="Arial" w:hAnsi="Times New Roman" w:cs="Times New Roman"/>
                <w:sz w:val="28"/>
                <w:szCs w:val="28"/>
                <w:lang w:eastAsia="ar-SA"/>
              </w:rPr>
            </w:pPr>
            <w:r w:rsidRPr="00CE3511">
              <w:rPr>
                <w:rFonts w:ascii="Times New Roman" w:eastAsia="Arial" w:hAnsi="Times New Roman" w:cs="Times New Roman"/>
                <w:sz w:val="28"/>
                <w:szCs w:val="28"/>
                <w:lang w:eastAsia="ar-SA"/>
              </w:rPr>
              <w:t xml:space="preserve">        9360</w:t>
            </w:r>
          </w:p>
        </w:tc>
      </w:tr>
    </w:tbl>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 xml:space="preserve"> </w:t>
      </w:r>
    </w:p>
    <w:p w:rsidR="00CE3511" w:rsidRPr="00CE3511" w:rsidRDefault="00CE3511" w:rsidP="00CE3511">
      <w:pPr>
        <w:spacing w:after="0"/>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ab/>
        <w:t xml:space="preserve">1.8. Слова пункта 3.5 Положения «*Не используется для установления окладов работников учреждения» заменить </w:t>
      </w:r>
      <w:proofErr w:type="gramStart"/>
      <w:r w:rsidRPr="00CE3511">
        <w:rPr>
          <w:rFonts w:ascii="Times New Roman" w:eastAsia="Times New Roman" w:hAnsi="Times New Roman" w:cs="Times New Roman"/>
          <w:color w:val="000000"/>
          <w:sz w:val="28"/>
          <w:szCs w:val="28"/>
        </w:rPr>
        <w:t>на</w:t>
      </w:r>
      <w:proofErr w:type="gramEnd"/>
      <w:r w:rsidRPr="00CE3511">
        <w:rPr>
          <w:rFonts w:ascii="Times New Roman" w:eastAsia="Times New Roman" w:hAnsi="Times New Roman" w:cs="Times New Roman"/>
          <w:color w:val="000000"/>
          <w:sz w:val="28"/>
          <w:szCs w:val="28"/>
        </w:rPr>
        <w:t xml:space="preserve"> «*Не используется </w:t>
      </w:r>
      <w:proofErr w:type="gramStart"/>
      <w:r w:rsidRPr="00CE3511">
        <w:rPr>
          <w:rFonts w:ascii="Times New Roman" w:eastAsia="Times New Roman" w:hAnsi="Times New Roman" w:cs="Times New Roman"/>
          <w:color w:val="000000"/>
          <w:sz w:val="28"/>
          <w:szCs w:val="28"/>
        </w:rPr>
        <w:t>для</w:t>
      </w:r>
      <w:proofErr w:type="gramEnd"/>
      <w:r w:rsidRPr="00CE3511">
        <w:rPr>
          <w:rFonts w:ascii="Times New Roman" w:eastAsia="Times New Roman" w:hAnsi="Times New Roman" w:cs="Times New Roman"/>
          <w:color w:val="000000"/>
          <w:sz w:val="28"/>
          <w:szCs w:val="28"/>
        </w:rPr>
        <w:t xml:space="preserve"> установления ставок заработной платы, окладов работников учреждения»;</w:t>
      </w:r>
    </w:p>
    <w:p w:rsidR="00CE3511" w:rsidRPr="00CE3511" w:rsidRDefault="00CE3511" w:rsidP="00CE3511">
      <w:pPr>
        <w:spacing w:after="0"/>
        <w:ind w:firstLine="708"/>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1.9  Пункт 3.7. Положения исключить;</w:t>
      </w:r>
    </w:p>
    <w:p w:rsidR="00CE3511" w:rsidRPr="00CE3511" w:rsidRDefault="00CE3511" w:rsidP="00CE3511">
      <w:pPr>
        <w:spacing w:after="0"/>
        <w:ind w:firstLine="708"/>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1.10. Пункты 3.8 и 3.9  Положения считать соответственно пунктами 3.7 и 3.8.;</w:t>
      </w:r>
    </w:p>
    <w:p w:rsidR="00CE3511" w:rsidRPr="00CE3511" w:rsidRDefault="00CE3511" w:rsidP="00CE3511">
      <w:pPr>
        <w:spacing w:after="0"/>
        <w:ind w:firstLine="708"/>
        <w:jc w:val="both"/>
        <w:rPr>
          <w:rFonts w:ascii="Times New Roman" w:eastAsia="Times New Roman" w:hAnsi="Times New Roman" w:cs="Times New Roman"/>
          <w:color w:val="000000"/>
          <w:sz w:val="28"/>
          <w:szCs w:val="28"/>
        </w:rPr>
      </w:pPr>
      <w:r w:rsidRPr="00CE3511">
        <w:rPr>
          <w:rFonts w:ascii="Times New Roman" w:eastAsia="Times New Roman" w:hAnsi="Times New Roman" w:cs="Times New Roman"/>
          <w:color w:val="000000"/>
          <w:sz w:val="28"/>
          <w:szCs w:val="28"/>
        </w:rPr>
        <w:t>1.11 Пункт 3.10 Положения считать пунктом 3.9;</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color w:val="000000"/>
          <w:sz w:val="28"/>
          <w:szCs w:val="28"/>
        </w:rPr>
        <w:t>«3.9. Работодатель по согласованию с управлением может устанавливать руководителю учреждения</w:t>
      </w:r>
      <w:r w:rsidRPr="00CE3511">
        <w:rPr>
          <w:rFonts w:ascii="Times New Roman" w:eastAsia="Times New Roman" w:hAnsi="Times New Roman" w:cs="Times New Roman"/>
          <w:spacing w:val="-7"/>
          <w:sz w:val="24"/>
          <w:szCs w:val="24"/>
          <w:lang w:eastAsia="ar-SA"/>
        </w:rPr>
        <w:t xml:space="preserve"> </w:t>
      </w:r>
      <w:r w:rsidRPr="00CE3511">
        <w:rPr>
          <w:rFonts w:ascii="Times New Roman" w:eastAsia="Times New Roman" w:hAnsi="Times New Roman" w:cs="Times New Roman"/>
          <w:spacing w:val="-7"/>
          <w:sz w:val="28"/>
          <w:szCs w:val="28"/>
          <w:lang w:eastAsia="ar-SA"/>
        </w:rPr>
        <w:t>выплаты стимулирующего характера.</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roofErr w:type="gramStart"/>
      <w:r w:rsidRPr="00CE3511">
        <w:rPr>
          <w:rFonts w:ascii="Times New Roman" w:eastAsia="Times New Roman" w:hAnsi="Times New Roman" w:cs="Times New Roman"/>
          <w:spacing w:val="-7"/>
          <w:sz w:val="28"/>
          <w:szCs w:val="28"/>
          <w:lang w:eastAsia="ar-SA"/>
        </w:rPr>
        <w:t>Выплаты стимулирующего характера, в том числе премирование руководителя учреждения, производятся с учетом обеспечения финансовыми средствами по результатам деятельности учреждения и в соответствии с утвержденными критериями оценки и целевыми показателями эффективности работы с учетом достижения показателей осуществления муниципального задания на оказание муниципальных услуг (выполнения работ), а также иных показателей эффективности деятельности учреждения и его руководителя.</w:t>
      </w:r>
      <w:proofErr w:type="gramEnd"/>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Перечень </w:t>
      </w:r>
      <w:proofErr w:type="gramStart"/>
      <w:r w:rsidRPr="00CE3511">
        <w:rPr>
          <w:rFonts w:ascii="Times New Roman" w:eastAsia="Times New Roman" w:hAnsi="Times New Roman" w:cs="Times New Roman"/>
          <w:spacing w:val="-7"/>
          <w:sz w:val="28"/>
          <w:szCs w:val="28"/>
          <w:lang w:eastAsia="ar-SA"/>
        </w:rPr>
        <w:t>критериев эффективности труда руководителей учреждений</w:t>
      </w:r>
      <w:proofErr w:type="gramEnd"/>
      <w:r w:rsidRPr="00CE3511">
        <w:rPr>
          <w:rFonts w:ascii="Times New Roman" w:eastAsia="Times New Roman" w:hAnsi="Times New Roman" w:cs="Times New Roman"/>
          <w:spacing w:val="-7"/>
          <w:sz w:val="28"/>
          <w:szCs w:val="28"/>
          <w:lang w:eastAsia="ar-SA"/>
        </w:rPr>
        <w:t xml:space="preserve"> утверждается управлением.</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lastRenderedPageBreak/>
        <w:t>Размеры премирования руководителя, порядок и критерии выплаты премий руководителю устанавливаются работодателем в трудовом договоре руководителя учреждения.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Премирование руководителя учреждения определяется работодателем по согласованию с управлением.</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Одним из показателей эффективности работы руководителя учреждения является рост средней заработной платы его работников </w:t>
      </w:r>
      <w:proofErr w:type="gramStart"/>
      <w:r w:rsidRPr="00CE3511">
        <w:rPr>
          <w:rFonts w:ascii="Times New Roman" w:eastAsia="Times New Roman" w:hAnsi="Times New Roman" w:cs="Times New Roman"/>
          <w:spacing w:val="-7"/>
          <w:sz w:val="28"/>
          <w:szCs w:val="28"/>
          <w:lang w:eastAsia="ar-SA"/>
        </w:rPr>
        <w:t>в отчетном году по сравнению с предшествующим годом без учета повышения размера заработной платы в соответствии</w:t>
      </w:r>
      <w:proofErr w:type="gramEnd"/>
      <w:r w:rsidRPr="00CE3511">
        <w:rPr>
          <w:rFonts w:ascii="Times New Roman" w:eastAsia="Times New Roman" w:hAnsi="Times New Roman" w:cs="Times New Roman"/>
          <w:spacing w:val="-7"/>
          <w:sz w:val="28"/>
          <w:szCs w:val="28"/>
          <w:lang w:eastAsia="ar-SA"/>
        </w:rPr>
        <w:t xml:space="preserve"> с постановлениями Администрации городского округа город Уфа Республики Башкортостан.</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Соотношение среднемесячной заработной платы руководителя, заместителей руководителя и среднемесячной заработной платы работников учреждения, формируемой за счет всех источников финансового обеспечения, рассчитывается за календарный год.</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Соотношение среднемесячной заработной платы руководителя, заместителей руководителя и среднемесячной заработной платы работников учреждения определяется путем деления среднемесячной заработной платы руководителя, заместителей руководителя на среднемесячную заработную плату работника этого учреждения.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заработной платы» (с последующими изменениями).</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Условия оплаты труда руководителя учреждения устанавливается в трудовом договоре, заключаемом на основе типовой формы трудового договора с руководителем государственного (муниципального) учреждения, </w:t>
      </w:r>
      <w:proofErr w:type="gramStart"/>
      <w:r w:rsidRPr="00CE3511">
        <w:rPr>
          <w:rFonts w:ascii="Times New Roman" w:eastAsia="Times New Roman" w:hAnsi="Times New Roman" w:cs="Times New Roman"/>
          <w:spacing w:val="-7"/>
          <w:sz w:val="28"/>
          <w:szCs w:val="28"/>
          <w:lang w:eastAsia="ar-SA"/>
        </w:rPr>
        <w:t>утвержденный</w:t>
      </w:r>
      <w:proofErr w:type="gramEnd"/>
      <w:r w:rsidRPr="00CE3511">
        <w:rPr>
          <w:rFonts w:ascii="Times New Roman" w:eastAsia="Times New Roman" w:hAnsi="Times New Roman" w:cs="Times New Roman"/>
          <w:spacing w:val="-7"/>
          <w:sz w:val="28"/>
          <w:szCs w:val="28"/>
          <w:lang w:eastAsia="ar-SA"/>
        </w:rPr>
        <w:t xml:space="preserve">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На основании решения руководителя учреждения в пределах выделенных лимитов бюджетных обязательств (по муниципальным казенным учреждениям), в пределах, утвержденных (согласованных) с управлением планов финансово-хозяйственной деятельности, согласно доведенным бюджетным ассигнованиям, а также средств, поступающих от приносящей доход деятельности (по муниципальным бюджетным (автономным) учреждениям), осуществляется премирование:</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заместителей руководителя и иных работников, подчиненных руководителю непосредственно;</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работников, подчиненных заместителям руководителя учреждения, - по представлению заместителей руководителя.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Порядок премирования заместителей определяется учреждением и устанавливается в локальном нормативном акте учреждения</w:t>
      </w:r>
      <w:proofErr w:type="gramStart"/>
      <w:r w:rsidRPr="00CE3511">
        <w:rPr>
          <w:rFonts w:ascii="Times New Roman" w:eastAsia="Times New Roman" w:hAnsi="Times New Roman" w:cs="Times New Roman"/>
          <w:spacing w:val="-7"/>
          <w:sz w:val="28"/>
          <w:szCs w:val="28"/>
          <w:lang w:eastAsia="ar-SA"/>
        </w:rPr>
        <w:t>.»;</w:t>
      </w:r>
      <w:proofErr w:type="gramEnd"/>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lastRenderedPageBreak/>
        <w:t>1.12 Подпункт 3.10.1-3.10.3 пункта 3.10 Положения  исключить;</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1.13 Пункты 3.10 и 3.11 положения считать соответственно пунктами 3.9 и 3.10.;</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1.14.Подпункт 3.10 Положения изложить в следующей редакции:</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«3.10. Предельный объем учебной нагрузки (преподавательской работы), которая может выполняться в образовательном учреждении его руководителем, определяется на каждый учебный год и не должен превышать 9 часов в неделю, и закрепляется в трудовом договоре.</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  </w:t>
      </w:r>
      <w:r w:rsidRPr="00CE3511">
        <w:rPr>
          <w:rFonts w:ascii="Times New Roman" w:eastAsia="Times New Roman" w:hAnsi="Times New Roman" w:cs="Times New Roman"/>
          <w:spacing w:val="-7"/>
          <w:sz w:val="28"/>
          <w:szCs w:val="28"/>
          <w:lang w:eastAsia="ar-SA"/>
        </w:rPr>
        <w:tab/>
        <w:t>Преподавательская работа в том же образовательном учреждении для указанных работников совместительством не считается</w:t>
      </w:r>
      <w:proofErr w:type="gramStart"/>
      <w:r w:rsidRPr="00CE3511">
        <w:rPr>
          <w:rFonts w:ascii="Times New Roman" w:eastAsia="Times New Roman" w:hAnsi="Times New Roman" w:cs="Times New Roman"/>
          <w:spacing w:val="-7"/>
          <w:sz w:val="28"/>
          <w:szCs w:val="28"/>
          <w:lang w:eastAsia="ar-SA"/>
        </w:rPr>
        <w:t>».;</w:t>
      </w:r>
      <w:proofErr w:type="gramEnd"/>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1.15 Пункт 6.2 Положения изложить в следующей редакции:</w:t>
      </w:r>
    </w:p>
    <w:p w:rsidR="00CE3511" w:rsidRPr="00CE3511" w:rsidRDefault="00CE3511" w:rsidP="00CE3511">
      <w:pPr>
        <w:shd w:val="clear" w:color="auto" w:fill="FFFFFF"/>
        <w:spacing w:after="0" w:line="240" w:lineRule="auto"/>
        <w:ind w:left="139" w:right="106" w:firstLine="570"/>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Минимальные размеры окладов рабочих учреждения устанавливаются в следующих размерах:</w:t>
      </w:r>
    </w:p>
    <w:p w:rsidR="00CE3511" w:rsidRPr="00CE3511" w:rsidRDefault="00CE3511" w:rsidP="00CE3511">
      <w:pPr>
        <w:shd w:val="clear" w:color="auto" w:fill="FFFFFF"/>
        <w:spacing w:after="0" w:line="240" w:lineRule="auto"/>
        <w:ind w:left="139" w:right="106" w:firstLine="570"/>
        <w:jc w:val="both"/>
        <w:rPr>
          <w:rFonts w:ascii="Times New Roman" w:eastAsia="Times New Roman" w:hAnsi="Times New Roman" w:cs="Times New Roman"/>
          <w:sz w:val="28"/>
          <w:szCs w:val="28"/>
        </w:rPr>
      </w:pPr>
    </w:p>
    <w:p w:rsidR="00CE3511" w:rsidRPr="00CE3511" w:rsidRDefault="00CE3511" w:rsidP="00CE3511">
      <w:pPr>
        <w:shd w:val="clear" w:color="auto" w:fill="FFFFFF"/>
        <w:spacing w:after="0" w:line="240" w:lineRule="auto"/>
        <w:ind w:right="106"/>
        <w:jc w:val="both"/>
        <w:rPr>
          <w:rFonts w:ascii="Times New Roman" w:eastAsia="Times New Roman" w:hAnsi="Times New Roman" w:cs="Times New Roman"/>
          <w:sz w:val="28"/>
          <w:szCs w:val="28"/>
        </w:rPr>
      </w:pPr>
    </w:p>
    <w:tbl>
      <w:tblPr>
        <w:tblpPr w:leftFromText="180" w:rightFromText="180" w:vertAnchor="text"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4281"/>
        <w:gridCol w:w="2663"/>
      </w:tblGrid>
      <w:tr w:rsidR="00CE3511" w:rsidRPr="00CE3511" w:rsidTr="0098543A">
        <w:trPr>
          <w:trHeight w:val="696"/>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Разряд работ в соответствии с ЕТКС</w:t>
            </w:r>
          </w:p>
          <w:p w:rsidR="00CE3511" w:rsidRPr="00CE3511" w:rsidRDefault="00CE3511" w:rsidP="00CE3511">
            <w:pPr>
              <w:spacing w:after="0" w:line="240" w:lineRule="auto"/>
              <w:rPr>
                <w:rFonts w:ascii="Times New Roman" w:eastAsia="Times New Roman" w:hAnsi="Times New Roman" w:cs="Times New Roman"/>
                <w:sz w:val="28"/>
                <w:szCs w:val="28"/>
              </w:rPr>
            </w:pP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Коэффициент* для определения размера минимальных окладов</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Минимальный оклад, руб.</w:t>
            </w:r>
          </w:p>
        </w:tc>
      </w:tr>
      <w:tr w:rsidR="00CE3511" w:rsidRPr="00CE3511" w:rsidTr="0098543A">
        <w:trPr>
          <w:trHeight w:val="247"/>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1 разряд </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1,0</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3 952</w:t>
            </w:r>
          </w:p>
        </w:tc>
      </w:tr>
      <w:tr w:rsidR="00CE3511" w:rsidRPr="00CE3511" w:rsidTr="0098543A">
        <w:trPr>
          <w:trHeight w:val="314"/>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2 разряд </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1,05</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4 150</w:t>
            </w:r>
          </w:p>
        </w:tc>
      </w:tr>
      <w:tr w:rsidR="00CE3511" w:rsidRPr="00CE3511" w:rsidTr="0098543A">
        <w:trPr>
          <w:trHeight w:val="352"/>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3 разряд </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1,1</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4 348</w:t>
            </w:r>
          </w:p>
        </w:tc>
      </w:tr>
      <w:tr w:rsidR="00CE3511" w:rsidRPr="00CE3511" w:rsidTr="0098543A">
        <w:trPr>
          <w:trHeight w:val="348"/>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4 разряд </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1,15</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4 545</w:t>
            </w:r>
          </w:p>
        </w:tc>
      </w:tr>
      <w:tr w:rsidR="00CE3511" w:rsidRPr="00CE3511" w:rsidTr="0098543A">
        <w:trPr>
          <w:trHeight w:val="344"/>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5 разряд </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1,25</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4 940</w:t>
            </w:r>
          </w:p>
        </w:tc>
      </w:tr>
      <w:tr w:rsidR="00CE3511" w:rsidRPr="00CE3511" w:rsidTr="0098543A">
        <w:trPr>
          <w:trHeight w:val="339"/>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6 разряд </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1,4</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5 533</w:t>
            </w:r>
          </w:p>
        </w:tc>
      </w:tr>
      <w:tr w:rsidR="00CE3511" w:rsidRPr="00CE3511" w:rsidTr="0098543A">
        <w:trPr>
          <w:trHeight w:val="364"/>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7 разряд</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1,55</w:t>
            </w:r>
          </w:p>
        </w:tc>
        <w:tc>
          <w:tcPr>
            <w:tcW w:w="2663"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6 122</w:t>
            </w:r>
          </w:p>
        </w:tc>
      </w:tr>
      <w:tr w:rsidR="00CE3511" w:rsidRPr="00CE3511" w:rsidTr="0098543A">
        <w:trPr>
          <w:trHeight w:val="346"/>
        </w:trPr>
        <w:tc>
          <w:tcPr>
            <w:tcW w:w="2627" w:type="dxa"/>
          </w:tcPr>
          <w:p w:rsidR="00CE3511" w:rsidRPr="00CE3511" w:rsidRDefault="00CE3511" w:rsidP="00CE3511">
            <w:pPr>
              <w:spacing w:after="0" w:line="240" w:lineRule="auto"/>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8 разряд</w:t>
            </w:r>
          </w:p>
        </w:tc>
        <w:tc>
          <w:tcPr>
            <w:tcW w:w="4281"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1,7</w:t>
            </w:r>
          </w:p>
        </w:tc>
        <w:tc>
          <w:tcPr>
            <w:tcW w:w="2663" w:type="dxa"/>
          </w:tcPr>
          <w:p w:rsidR="00CE3511" w:rsidRPr="00CE3511" w:rsidRDefault="00CE3511" w:rsidP="00CE3511">
            <w:pPr>
              <w:spacing w:after="0" w:line="240" w:lineRule="auto"/>
              <w:ind w:left="720"/>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xml:space="preserve">   6 719</w:t>
            </w:r>
          </w:p>
        </w:tc>
      </w:tr>
    </w:tbl>
    <w:p w:rsidR="00CE3511" w:rsidRPr="00CE3511" w:rsidRDefault="00CE3511" w:rsidP="00CE3511">
      <w:pPr>
        <w:suppressAutoHyphens/>
        <w:autoSpaceDE w:val="0"/>
        <w:spacing w:after="0" w:line="240" w:lineRule="auto"/>
        <w:jc w:val="both"/>
        <w:rPr>
          <w:rFonts w:ascii="Times New Roman" w:eastAsia="Arial" w:hAnsi="Times New Roman" w:cs="Times New Roman"/>
          <w:sz w:val="28"/>
          <w:szCs w:val="28"/>
          <w:lang w:eastAsia="ar-SA"/>
        </w:rPr>
      </w:pPr>
    </w:p>
    <w:p w:rsidR="00CE3511" w:rsidRPr="00CE3511" w:rsidRDefault="00CE3511" w:rsidP="00CE3511">
      <w:pPr>
        <w:shd w:val="clear" w:color="auto" w:fill="FFFFFF"/>
        <w:spacing w:after="0" w:line="240" w:lineRule="auto"/>
        <w:ind w:right="106" w:firstLine="709"/>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 Не используется для установления ставок заработной платы, окладов работников учреждения;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1.16. Пункт 6.3 Положения исключить;</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1.17. В подпункте 7.2.1 пункта 7.2 Положения слова «50% часовой ставки» заменить словами «не менее 20%»;</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1.18. Пункт 7.3. Положения изложить в следующей редакции:</w:t>
      </w:r>
    </w:p>
    <w:p w:rsidR="00CE3511" w:rsidRPr="00CE3511" w:rsidRDefault="00CE3511" w:rsidP="00CE3511">
      <w:pPr>
        <w:shd w:val="clear" w:color="auto" w:fill="FFFFFF"/>
        <w:tabs>
          <w:tab w:val="left" w:pos="720"/>
        </w:tabs>
        <w:spacing w:before="5" w:after="0" w:line="240" w:lineRule="auto"/>
        <w:ind w:right="10"/>
        <w:jc w:val="both"/>
        <w:rPr>
          <w:rFonts w:ascii="Times New Roman" w:eastAsia="Times New Roman" w:hAnsi="Times New Roman" w:cs="Times New Roman"/>
          <w:spacing w:val="-8"/>
          <w:sz w:val="28"/>
          <w:szCs w:val="28"/>
          <w:lang w:eastAsia="ar-SA"/>
        </w:rPr>
      </w:pPr>
      <w:r w:rsidRPr="00CE3511">
        <w:rPr>
          <w:rFonts w:ascii="Times New Roman" w:eastAsia="Times New Roman" w:hAnsi="Times New Roman" w:cs="Times New Roman"/>
          <w:spacing w:val="-7"/>
          <w:sz w:val="28"/>
          <w:szCs w:val="28"/>
          <w:lang w:eastAsia="ar-SA"/>
        </w:rPr>
        <w:tab/>
        <w:t>«</w:t>
      </w:r>
      <w:r w:rsidRPr="00CE3511">
        <w:rPr>
          <w:rFonts w:ascii="Times New Roman" w:eastAsia="Times New Roman" w:hAnsi="Times New Roman" w:cs="Times New Roman"/>
          <w:spacing w:val="-8"/>
          <w:sz w:val="28"/>
          <w:szCs w:val="28"/>
          <w:lang w:eastAsia="ar-SA"/>
        </w:rPr>
        <w:t xml:space="preserve">7.3. Компенсационные выплаты с учетом специфики работы в учреждении (классах, группах) в зависимости от их типов, видов осуществляется в следующих размерах: </w:t>
      </w:r>
    </w:p>
    <w:p w:rsidR="00CE3511" w:rsidRPr="00CE3511" w:rsidRDefault="00CE3511" w:rsidP="00CE3511">
      <w:pPr>
        <w:shd w:val="clear" w:color="auto" w:fill="FFFFFF"/>
        <w:tabs>
          <w:tab w:val="left" w:pos="720"/>
        </w:tabs>
        <w:spacing w:before="5" w:after="0" w:line="240" w:lineRule="auto"/>
        <w:ind w:right="10"/>
        <w:jc w:val="both"/>
        <w:rPr>
          <w:rFonts w:ascii="Times New Roman" w:eastAsia="Times New Roman" w:hAnsi="Times New Roman" w:cs="Times New Roman"/>
          <w:spacing w:val="-8"/>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7932"/>
        <w:gridCol w:w="1380"/>
      </w:tblGrid>
      <w:tr w:rsidR="00CE3511" w:rsidRPr="00CE3511" w:rsidTr="0098543A">
        <w:tc>
          <w:tcPr>
            <w:tcW w:w="540" w:type="dxa"/>
          </w:tcPr>
          <w:p w:rsidR="00CE3511" w:rsidRPr="00CE3511" w:rsidRDefault="00CE3511" w:rsidP="00CE3511">
            <w:pPr>
              <w:spacing w:after="0" w:line="240" w:lineRule="auto"/>
              <w:jc w:val="both"/>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xml:space="preserve">№ </w:t>
            </w:r>
          </w:p>
        </w:tc>
        <w:tc>
          <w:tcPr>
            <w:tcW w:w="7932" w:type="dxa"/>
          </w:tcPr>
          <w:p w:rsidR="00CE3511" w:rsidRPr="00CE3511" w:rsidRDefault="00CE3511" w:rsidP="00CE3511">
            <w:pPr>
              <w:spacing w:after="0" w:line="240" w:lineRule="auto"/>
              <w:jc w:val="both"/>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xml:space="preserve">                                       Наименование выплат</w:t>
            </w:r>
          </w:p>
        </w:tc>
        <w:tc>
          <w:tcPr>
            <w:tcW w:w="1380" w:type="dxa"/>
          </w:tcPr>
          <w:p w:rsidR="00CE3511" w:rsidRPr="00CE3511" w:rsidRDefault="00CE3511" w:rsidP="00CE3511">
            <w:pPr>
              <w:spacing w:after="0" w:line="240" w:lineRule="auto"/>
              <w:jc w:val="both"/>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xml:space="preserve">Размер %      </w:t>
            </w:r>
          </w:p>
        </w:tc>
      </w:tr>
      <w:tr w:rsidR="00CE3511" w:rsidRPr="00CE3511" w:rsidTr="0098543A">
        <w:tc>
          <w:tcPr>
            <w:tcW w:w="54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w:t>
            </w:r>
          </w:p>
        </w:tc>
        <w:tc>
          <w:tcPr>
            <w:tcW w:w="793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roofErr w:type="gramStart"/>
            <w:r w:rsidRPr="00CE3511">
              <w:rPr>
                <w:rFonts w:ascii="Times New Roman" w:eastAsia="Times New Roman" w:hAnsi="Times New Roman" w:cs="Times New Roman"/>
                <w:sz w:val="28"/>
                <w:szCs w:val="28"/>
              </w:rPr>
              <w:t xml:space="preserve">Педагогическим работникам в образовательных учреждениях, работающим в специальных (коррекционных) классах (группах) для обучающихся (воспитанников) с ограниченными </w:t>
            </w:r>
            <w:r w:rsidRPr="00CE3511">
              <w:rPr>
                <w:rFonts w:ascii="Times New Roman" w:eastAsia="Times New Roman" w:hAnsi="Times New Roman" w:cs="Times New Roman"/>
                <w:sz w:val="28"/>
                <w:szCs w:val="28"/>
              </w:rPr>
              <w:lastRenderedPageBreak/>
              <w:t>возможностями здоровья; руководителю за работу в образовательных учреждениях, имеющих не менее двух классов (групп) для обучающихся (воспитанников) с ограниченными возможностями здоровья</w:t>
            </w:r>
            <w:proofErr w:type="gramEnd"/>
          </w:p>
        </w:tc>
        <w:tc>
          <w:tcPr>
            <w:tcW w:w="1380"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 xml:space="preserve">         15</w:t>
            </w:r>
          </w:p>
        </w:tc>
      </w:tr>
      <w:tr w:rsidR="00CE3511" w:rsidRPr="00CE3511" w:rsidTr="0098543A">
        <w:tc>
          <w:tcPr>
            <w:tcW w:w="54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lastRenderedPageBreak/>
              <w:t>2</w:t>
            </w:r>
          </w:p>
        </w:tc>
        <w:tc>
          <w:tcPr>
            <w:tcW w:w="793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roofErr w:type="gramStart"/>
            <w:r w:rsidRPr="00CE3511">
              <w:rPr>
                <w:rFonts w:ascii="Times New Roman" w:eastAsia="Times New Roman" w:hAnsi="Times New Roman" w:cs="Times New Roman"/>
                <w:sz w:val="28"/>
                <w:szCs w:val="28"/>
              </w:rPr>
              <w:t>Работникам   дошкольных образовательных учреждений компенсирующего вида (реализующего основную общеобразовательную программу дошкольного образования в группах компенсирующей направленности с приоритетным осуществлением деятельности по квалификационной коррекции недостатков в физическом и (или психическом развитии одной или более категории детей с ограниченными возможностями здоровья)</w:t>
            </w:r>
            <w:proofErr w:type="gramEnd"/>
          </w:p>
        </w:tc>
        <w:tc>
          <w:tcPr>
            <w:tcW w:w="138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15</w:t>
            </w:r>
          </w:p>
        </w:tc>
      </w:tr>
      <w:tr w:rsidR="00CE3511" w:rsidRPr="00CE3511" w:rsidTr="0098543A">
        <w:tc>
          <w:tcPr>
            <w:tcW w:w="54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3</w:t>
            </w:r>
          </w:p>
        </w:tc>
        <w:tc>
          <w:tcPr>
            <w:tcW w:w="793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proofErr w:type="gramStart"/>
            <w:r w:rsidRPr="00CE3511">
              <w:rPr>
                <w:rFonts w:ascii="Times New Roman" w:eastAsia="Times New Roman" w:hAnsi="Times New Roman" w:cs="Times New Roman"/>
                <w:sz w:val="28"/>
                <w:szCs w:val="28"/>
              </w:rPr>
              <w:t>Работникам оздоровительных образовательных учреждения санаторного типа для детей, инфицированных туберкулезом, работа которых непосредственно связана с опасностью инфицирования</w:t>
            </w:r>
            <w:proofErr w:type="gramEnd"/>
          </w:p>
        </w:tc>
        <w:tc>
          <w:tcPr>
            <w:tcW w:w="138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25</w:t>
            </w:r>
          </w:p>
        </w:tc>
      </w:tr>
      <w:tr w:rsidR="00CE3511" w:rsidRPr="00CE3511" w:rsidTr="0098543A">
        <w:tc>
          <w:tcPr>
            <w:tcW w:w="54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4</w:t>
            </w:r>
          </w:p>
        </w:tc>
        <w:tc>
          <w:tcPr>
            <w:tcW w:w="793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Специалистам психолого-педагогических и медико-педагогических комиссии, логопедических пунктов</w:t>
            </w:r>
          </w:p>
        </w:tc>
        <w:tc>
          <w:tcPr>
            <w:tcW w:w="138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20</w:t>
            </w:r>
          </w:p>
        </w:tc>
      </w:tr>
      <w:tr w:rsidR="00CE3511" w:rsidRPr="00CE3511" w:rsidTr="0098543A">
        <w:tc>
          <w:tcPr>
            <w:tcW w:w="54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5</w:t>
            </w:r>
          </w:p>
        </w:tc>
        <w:tc>
          <w:tcPr>
            <w:tcW w:w="7932" w:type="dxa"/>
          </w:tcPr>
          <w:p w:rsidR="00CE3511" w:rsidRPr="00CE3511" w:rsidRDefault="00CE3511" w:rsidP="00CE3511">
            <w:pPr>
              <w:spacing w:after="0" w:line="240" w:lineRule="auto"/>
              <w:jc w:val="both"/>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Воспитателям ДОУ, ведущим занятия по национальным языкам</w:t>
            </w:r>
          </w:p>
        </w:tc>
        <w:tc>
          <w:tcPr>
            <w:tcW w:w="1380" w:type="dxa"/>
          </w:tcPr>
          <w:p w:rsidR="00CE3511" w:rsidRPr="00CE3511" w:rsidRDefault="00CE3511" w:rsidP="00CE3511">
            <w:pPr>
              <w:spacing w:after="0" w:line="240" w:lineRule="auto"/>
              <w:jc w:val="center"/>
              <w:rPr>
                <w:rFonts w:ascii="Times New Roman" w:eastAsia="Times New Roman" w:hAnsi="Times New Roman" w:cs="Times New Roman"/>
                <w:sz w:val="28"/>
                <w:szCs w:val="28"/>
              </w:rPr>
            </w:pPr>
            <w:r w:rsidRPr="00CE3511">
              <w:rPr>
                <w:rFonts w:ascii="Times New Roman" w:eastAsia="Times New Roman" w:hAnsi="Times New Roman" w:cs="Times New Roman"/>
                <w:sz w:val="28"/>
                <w:szCs w:val="28"/>
              </w:rPr>
              <w:t>15</w:t>
            </w:r>
          </w:p>
        </w:tc>
      </w:tr>
    </w:tbl>
    <w:p w:rsidR="00CE3511" w:rsidRPr="00CE3511" w:rsidRDefault="00CE3511" w:rsidP="00CE3511">
      <w:pPr>
        <w:shd w:val="clear" w:color="auto" w:fill="FFFFFF"/>
        <w:tabs>
          <w:tab w:val="left" w:pos="955"/>
        </w:tabs>
        <w:spacing w:before="10" w:after="0" w:line="240" w:lineRule="auto"/>
        <w:ind w:right="10" w:firstLine="709"/>
        <w:jc w:val="right"/>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1.19. В абзаце третьем пункта 8.2. Положения слова «и иные стимулирующие выплаты» исключить;</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1.20. В таблице 8.3.1 пункта 7.3. Положения пункт 1 исключить, пункты 2-7 считать соответственной пунктами 1-6;</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1.21. В подпункте 8.3.2. пункта 8.3. Положения цифры «0,20» заменить цифрами «0,30»;</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1.22. Пункт 8.4. Положения изложить в следующей редакции:</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«8.4. В целях поощрениях работников за выполненную работу в учреждении могут быть </w:t>
      </w:r>
      <w:proofErr w:type="gramStart"/>
      <w:r w:rsidRPr="00CE3511">
        <w:rPr>
          <w:rFonts w:ascii="Times New Roman" w:eastAsia="Times New Roman" w:hAnsi="Times New Roman" w:cs="Times New Roman"/>
          <w:spacing w:val="-7"/>
          <w:sz w:val="28"/>
          <w:szCs w:val="28"/>
          <w:lang w:eastAsia="ar-SA"/>
        </w:rPr>
        <w:t>установлены</w:t>
      </w:r>
      <w:proofErr w:type="gramEnd"/>
      <w:r w:rsidRPr="00CE3511">
        <w:rPr>
          <w:rFonts w:ascii="Times New Roman" w:eastAsia="Times New Roman" w:hAnsi="Times New Roman" w:cs="Times New Roman"/>
          <w:spacing w:val="-7"/>
          <w:sz w:val="28"/>
          <w:szCs w:val="28"/>
          <w:lang w:eastAsia="ar-SA"/>
        </w:rPr>
        <w:t>:</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персональный повышающий коэффициент;</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премиальные выплаты по итогам работы.</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Персональный повышающий коэффициент и премиальные выплаты по итогам работы устанавливаются с учетом разрабатываемых в учреждении показателей и критериев эффективности труда работников.</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Решения об установлении персонального повышающего коэффициента к окладу, ставке заработной платы и о его размере принимаются руководителем учреждения персонально в отношении конкретного работника с учетом мнения выборного органа первичной профсоюзной организации (при наличии).</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Размер персонального повышающего коэффициента – до 1,85.</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Работникам могут выплачиваться единовременные премии </w:t>
      </w:r>
      <w:proofErr w:type="gramStart"/>
      <w:r w:rsidRPr="00CE3511">
        <w:rPr>
          <w:rFonts w:ascii="Times New Roman" w:eastAsia="Times New Roman" w:hAnsi="Times New Roman" w:cs="Times New Roman"/>
          <w:spacing w:val="-7"/>
          <w:sz w:val="28"/>
          <w:szCs w:val="28"/>
          <w:lang w:eastAsia="ar-SA"/>
        </w:rPr>
        <w:t>при</w:t>
      </w:r>
      <w:proofErr w:type="gramEnd"/>
      <w:r w:rsidRPr="00CE3511">
        <w:rPr>
          <w:rFonts w:ascii="Times New Roman" w:eastAsia="Times New Roman" w:hAnsi="Times New Roman" w:cs="Times New Roman"/>
          <w:spacing w:val="-7"/>
          <w:sz w:val="28"/>
          <w:szCs w:val="28"/>
          <w:lang w:eastAsia="ar-SA"/>
        </w:rPr>
        <w:t>:</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roofErr w:type="gramStart"/>
      <w:r w:rsidRPr="00CE3511">
        <w:rPr>
          <w:rFonts w:ascii="Times New Roman" w:eastAsia="Times New Roman" w:hAnsi="Times New Roman" w:cs="Times New Roman"/>
          <w:spacing w:val="-7"/>
          <w:sz w:val="28"/>
          <w:szCs w:val="28"/>
          <w:lang w:eastAsia="ar-SA"/>
        </w:rPr>
        <w:t xml:space="preserve">- поощрении Президентом Российской Федерации, Главой Республики Башкортостан, Правительством Российской Федерации, Правительством Республики Башкортостан, присвоении почетных званий Республики </w:t>
      </w:r>
      <w:r w:rsidRPr="00CE3511">
        <w:rPr>
          <w:rFonts w:ascii="Times New Roman" w:eastAsia="Times New Roman" w:hAnsi="Times New Roman" w:cs="Times New Roman"/>
          <w:spacing w:val="-7"/>
          <w:sz w:val="28"/>
          <w:szCs w:val="28"/>
          <w:lang w:eastAsia="ar-SA"/>
        </w:rPr>
        <w:lastRenderedPageBreak/>
        <w:t>Башкортостан, награждении знаками отличия Российской Федерации, знаками отличия Республики Башкортостан, орденами и медалями Российской Федерации, орденами и медалями Республики Башкортостан;</w:t>
      </w:r>
      <w:proofErr w:type="gramEnd"/>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награждения Почетной грамотой Министерства образования и науки Российской Федерации, Почетной грамотой Министерства образования Республики Башкортостан и другими наградами</w:t>
      </w:r>
      <w:proofErr w:type="gramStart"/>
      <w:r w:rsidRPr="00CE3511">
        <w:rPr>
          <w:rFonts w:ascii="Times New Roman" w:eastAsia="Times New Roman" w:hAnsi="Times New Roman" w:cs="Times New Roman"/>
          <w:spacing w:val="-7"/>
          <w:sz w:val="28"/>
          <w:szCs w:val="28"/>
          <w:lang w:eastAsia="ar-SA"/>
        </w:rPr>
        <w:t>.»;</w:t>
      </w:r>
      <w:proofErr w:type="gramEnd"/>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1.23 Пункт 7.5 Положения изложить в следующей редакции:</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«Воспитателя, иным педагогическим работникам, младшим воспитателям, помощникам воспитателей, работающим с детьми дошкольного возраста, состоящим в штате образовательных учреждений по основному месту работы, а также заведующим одн</w:t>
      </w:r>
      <w:proofErr w:type="gramStart"/>
      <w:r w:rsidRPr="00CE3511">
        <w:rPr>
          <w:rFonts w:ascii="Times New Roman" w:eastAsia="Times New Roman" w:hAnsi="Times New Roman" w:cs="Times New Roman"/>
          <w:spacing w:val="-7"/>
          <w:sz w:val="28"/>
          <w:szCs w:val="28"/>
          <w:lang w:eastAsia="ar-SA"/>
        </w:rPr>
        <w:t>о-</w:t>
      </w:r>
      <w:proofErr w:type="gramEnd"/>
      <w:r w:rsidRPr="00CE3511">
        <w:rPr>
          <w:rFonts w:ascii="Times New Roman" w:eastAsia="Times New Roman" w:hAnsi="Times New Roman" w:cs="Times New Roman"/>
          <w:spacing w:val="-7"/>
          <w:sz w:val="28"/>
          <w:szCs w:val="28"/>
          <w:lang w:eastAsia="ar-SA"/>
        </w:rPr>
        <w:t xml:space="preserve"> и </w:t>
      </w:r>
      <w:proofErr w:type="spellStart"/>
      <w:r w:rsidRPr="00CE3511">
        <w:rPr>
          <w:rFonts w:ascii="Times New Roman" w:eastAsia="Times New Roman" w:hAnsi="Times New Roman" w:cs="Times New Roman"/>
          <w:spacing w:val="-7"/>
          <w:sz w:val="28"/>
          <w:szCs w:val="28"/>
          <w:lang w:eastAsia="ar-SA"/>
        </w:rPr>
        <w:t>двухгрупповыми</w:t>
      </w:r>
      <w:proofErr w:type="spellEnd"/>
      <w:r w:rsidRPr="00CE3511">
        <w:rPr>
          <w:rFonts w:ascii="Times New Roman" w:eastAsia="Times New Roman" w:hAnsi="Times New Roman" w:cs="Times New Roman"/>
          <w:spacing w:val="-7"/>
          <w:sz w:val="28"/>
          <w:szCs w:val="28"/>
          <w:lang w:eastAsia="ar-SA"/>
        </w:rPr>
        <w:t xml:space="preserve"> дошкольными образовательными учреждениями, ведущими воспитательскую работу с детьми, состоящими в штате образовательных учреждений по основному месту работы, устанавливается ежемесячная надбавка к заработной плате;</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2000 рубле</w:t>
      </w:r>
      <w:proofErr w:type="gramStart"/>
      <w:r w:rsidRPr="00CE3511">
        <w:rPr>
          <w:rFonts w:ascii="Times New Roman" w:eastAsia="Times New Roman" w:hAnsi="Times New Roman" w:cs="Times New Roman"/>
          <w:spacing w:val="-7"/>
          <w:sz w:val="28"/>
          <w:szCs w:val="28"/>
          <w:lang w:eastAsia="ar-SA"/>
        </w:rPr>
        <w:t>й-</w:t>
      </w:r>
      <w:proofErr w:type="gramEnd"/>
      <w:r w:rsidRPr="00CE3511">
        <w:rPr>
          <w:rFonts w:ascii="Times New Roman" w:eastAsia="Times New Roman" w:hAnsi="Times New Roman" w:cs="Times New Roman"/>
          <w:spacing w:val="-7"/>
          <w:sz w:val="28"/>
          <w:szCs w:val="28"/>
          <w:lang w:eastAsia="ar-SA"/>
        </w:rPr>
        <w:t xml:space="preserve"> воспитателям и иным педагогическим работникам;</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1000 рублей – младшим воспитателям, помощникам воспитателей;</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1000 рублей – заведующим одн</w:t>
      </w:r>
      <w:proofErr w:type="gramStart"/>
      <w:r w:rsidRPr="00CE3511">
        <w:rPr>
          <w:rFonts w:ascii="Times New Roman" w:eastAsia="Times New Roman" w:hAnsi="Times New Roman" w:cs="Times New Roman"/>
          <w:spacing w:val="-7"/>
          <w:sz w:val="28"/>
          <w:szCs w:val="28"/>
          <w:lang w:eastAsia="ar-SA"/>
        </w:rPr>
        <w:t>о-</w:t>
      </w:r>
      <w:proofErr w:type="gramEnd"/>
      <w:r w:rsidRPr="00CE3511">
        <w:rPr>
          <w:rFonts w:ascii="Times New Roman" w:eastAsia="Times New Roman" w:hAnsi="Times New Roman" w:cs="Times New Roman"/>
          <w:spacing w:val="-7"/>
          <w:sz w:val="28"/>
          <w:szCs w:val="28"/>
          <w:lang w:eastAsia="ar-SA"/>
        </w:rPr>
        <w:t xml:space="preserve"> и </w:t>
      </w:r>
      <w:proofErr w:type="spellStart"/>
      <w:r w:rsidRPr="00CE3511">
        <w:rPr>
          <w:rFonts w:ascii="Times New Roman" w:eastAsia="Times New Roman" w:hAnsi="Times New Roman" w:cs="Times New Roman"/>
          <w:spacing w:val="-7"/>
          <w:sz w:val="28"/>
          <w:szCs w:val="28"/>
          <w:lang w:eastAsia="ar-SA"/>
        </w:rPr>
        <w:t>двухгрупповым</w:t>
      </w:r>
      <w:proofErr w:type="spellEnd"/>
      <w:r w:rsidRPr="00CE3511">
        <w:rPr>
          <w:rFonts w:ascii="Times New Roman" w:eastAsia="Times New Roman" w:hAnsi="Times New Roman" w:cs="Times New Roman"/>
          <w:spacing w:val="-7"/>
          <w:sz w:val="28"/>
          <w:szCs w:val="28"/>
          <w:lang w:eastAsia="ar-SA"/>
        </w:rPr>
        <w:t xml:space="preserve"> дошкольным образовательным учреждениям.</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Ежемесячная надбавка к заработной плате работникам муниципальных образовательных учреждений, реализующих основную общеобразовательную программу дошкольного образования, выплачивается </w:t>
      </w:r>
      <w:proofErr w:type="gramStart"/>
      <w:r w:rsidRPr="00CE3511">
        <w:rPr>
          <w:rFonts w:ascii="Times New Roman" w:eastAsia="Times New Roman" w:hAnsi="Times New Roman" w:cs="Times New Roman"/>
          <w:spacing w:val="-7"/>
          <w:sz w:val="28"/>
          <w:szCs w:val="28"/>
          <w:lang w:eastAsia="ar-SA"/>
        </w:rPr>
        <w:t>в</w:t>
      </w:r>
      <w:proofErr w:type="gramEnd"/>
      <w:r w:rsidRPr="00CE3511">
        <w:rPr>
          <w:rFonts w:ascii="Times New Roman" w:eastAsia="Times New Roman" w:hAnsi="Times New Roman" w:cs="Times New Roman"/>
          <w:spacing w:val="-7"/>
          <w:sz w:val="28"/>
          <w:szCs w:val="28"/>
          <w:lang w:eastAsia="ar-SA"/>
        </w:rPr>
        <w:t>:</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дошкольных образовательных </w:t>
      </w:r>
      <w:proofErr w:type="gramStart"/>
      <w:r w:rsidRPr="00CE3511">
        <w:rPr>
          <w:rFonts w:ascii="Times New Roman" w:eastAsia="Times New Roman" w:hAnsi="Times New Roman" w:cs="Times New Roman"/>
          <w:spacing w:val="-7"/>
          <w:sz w:val="28"/>
          <w:szCs w:val="28"/>
          <w:lang w:eastAsia="ar-SA"/>
        </w:rPr>
        <w:t>учреждениях</w:t>
      </w:r>
      <w:proofErr w:type="gramEnd"/>
      <w:r w:rsidRPr="00CE3511">
        <w:rPr>
          <w:rFonts w:ascii="Times New Roman" w:eastAsia="Times New Roman" w:hAnsi="Times New Roman" w:cs="Times New Roman"/>
          <w:spacing w:val="-7"/>
          <w:sz w:val="28"/>
          <w:szCs w:val="28"/>
          <w:lang w:eastAsia="ar-SA"/>
        </w:rPr>
        <w:t>;</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общеобразовательных </w:t>
      </w:r>
      <w:proofErr w:type="gramStart"/>
      <w:r w:rsidRPr="00CE3511">
        <w:rPr>
          <w:rFonts w:ascii="Times New Roman" w:eastAsia="Times New Roman" w:hAnsi="Times New Roman" w:cs="Times New Roman"/>
          <w:spacing w:val="-7"/>
          <w:sz w:val="28"/>
          <w:szCs w:val="28"/>
          <w:lang w:eastAsia="ar-SA"/>
        </w:rPr>
        <w:t>учреждениях</w:t>
      </w:r>
      <w:proofErr w:type="gramEnd"/>
      <w:r w:rsidRPr="00CE3511">
        <w:rPr>
          <w:rFonts w:ascii="Times New Roman" w:eastAsia="Times New Roman" w:hAnsi="Times New Roman" w:cs="Times New Roman"/>
          <w:spacing w:val="-7"/>
          <w:sz w:val="28"/>
          <w:szCs w:val="28"/>
          <w:lang w:eastAsia="ar-SA"/>
        </w:rPr>
        <w:t>, реализующих основную общеобразовательную программу дошкольного образования;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 xml:space="preserve">образовательных </w:t>
      </w:r>
      <w:proofErr w:type="gramStart"/>
      <w:r w:rsidRPr="00CE3511">
        <w:rPr>
          <w:rFonts w:ascii="Times New Roman" w:eastAsia="Times New Roman" w:hAnsi="Times New Roman" w:cs="Times New Roman"/>
          <w:spacing w:val="-7"/>
          <w:sz w:val="28"/>
          <w:szCs w:val="28"/>
          <w:lang w:eastAsia="ar-SA"/>
        </w:rPr>
        <w:t>учреждениях</w:t>
      </w:r>
      <w:proofErr w:type="gramEnd"/>
      <w:r w:rsidRPr="00CE3511">
        <w:rPr>
          <w:rFonts w:ascii="Times New Roman" w:eastAsia="Times New Roman" w:hAnsi="Times New Roman" w:cs="Times New Roman"/>
          <w:spacing w:val="-7"/>
          <w:sz w:val="28"/>
          <w:szCs w:val="28"/>
          <w:lang w:eastAsia="ar-SA"/>
        </w:rPr>
        <w:t xml:space="preserve"> для детей дошкольного и младшего школьного возраста;</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Выплата надбавки заведующим одн</w:t>
      </w:r>
      <w:proofErr w:type="gramStart"/>
      <w:r w:rsidRPr="00CE3511">
        <w:rPr>
          <w:rFonts w:ascii="Times New Roman" w:eastAsia="Times New Roman" w:hAnsi="Times New Roman" w:cs="Times New Roman"/>
          <w:spacing w:val="-7"/>
          <w:sz w:val="28"/>
          <w:szCs w:val="28"/>
          <w:lang w:eastAsia="ar-SA"/>
        </w:rPr>
        <w:t>о-</w:t>
      </w:r>
      <w:proofErr w:type="gramEnd"/>
      <w:r w:rsidRPr="00CE3511">
        <w:rPr>
          <w:rFonts w:ascii="Times New Roman" w:eastAsia="Times New Roman" w:hAnsi="Times New Roman" w:cs="Times New Roman"/>
          <w:spacing w:val="-7"/>
          <w:sz w:val="28"/>
          <w:szCs w:val="28"/>
          <w:lang w:eastAsia="ar-SA"/>
        </w:rPr>
        <w:t xml:space="preserve"> и </w:t>
      </w:r>
      <w:proofErr w:type="spellStart"/>
      <w:r w:rsidRPr="00CE3511">
        <w:rPr>
          <w:rFonts w:ascii="Times New Roman" w:eastAsia="Times New Roman" w:hAnsi="Times New Roman" w:cs="Times New Roman"/>
          <w:spacing w:val="-7"/>
          <w:sz w:val="28"/>
          <w:szCs w:val="28"/>
          <w:lang w:eastAsia="ar-SA"/>
        </w:rPr>
        <w:t>двухгрупповыми</w:t>
      </w:r>
      <w:proofErr w:type="spellEnd"/>
      <w:r w:rsidRPr="00CE3511">
        <w:rPr>
          <w:rFonts w:ascii="Times New Roman" w:eastAsia="Times New Roman" w:hAnsi="Times New Roman" w:cs="Times New Roman"/>
          <w:spacing w:val="-7"/>
          <w:sz w:val="28"/>
          <w:szCs w:val="28"/>
          <w:lang w:eastAsia="ar-SA"/>
        </w:rPr>
        <w:t xml:space="preserve"> дошкольными образовательными учреждениями не ведущим воспитательскую работу с детьми, не производится.</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При работе не более чем на ставку заработной платы, а также при работе по внутреннему совместительству надбавка выплачивается за фактическую нагрузку.</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При замещении временно отсутствующего работника надбавка выплачивается за фактическое отработанное время</w:t>
      </w:r>
      <w:proofErr w:type="gramStart"/>
      <w:r w:rsidRPr="00CE3511">
        <w:rPr>
          <w:rFonts w:ascii="Times New Roman" w:eastAsia="Times New Roman" w:hAnsi="Times New Roman" w:cs="Times New Roman"/>
          <w:spacing w:val="-7"/>
          <w:sz w:val="28"/>
          <w:szCs w:val="28"/>
          <w:lang w:eastAsia="ar-SA"/>
        </w:rPr>
        <w:t>.».</w:t>
      </w:r>
      <w:proofErr w:type="gramEnd"/>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r w:rsidRPr="00CE3511">
        <w:rPr>
          <w:rFonts w:ascii="Times New Roman" w:eastAsia="Times New Roman" w:hAnsi="Times New Roman" w:cs="Times New Roman"/>
          <w:spacing w:val="-7"/>
          <w:sz w:val="28"/>
          <w:szCs w:val="28"/>
          <w:lang w:eastAsia="ar-SA"/>
        </w:rPr>
        <w:t>2. Остальные пункты Положения оставить без изменений.</w:t>
      </w: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
    <w:p w:rsidR="00CE3511" w:rsidRPr="00CE3511" w:rsidRDefault="00CE3511" w:rsidP="00CE3511">
      <w:pPr>
        <w:shd w:val="clear" w:color="auto" w:fill="FFFFFF"/>
        <w:tabs>
          <w:tab w:val="left" w:pos="955"/>
        </w:tabs>
        <w:spacing w:before="10" w:after="0" w:line="240" w:lineRule="auto"/>
        <w:ind w:right="10" w:firstLine="709"/>
        <w:jc w:val="both"/>
        <w:rPr>
          <w:rFonts w:ascii="Times New Roman" w:eastAsia="Times New Roman" w:hAnsi="Times New Roman" w:cs="Times New Roman"/>
          <w:spacing w:val="-7"/>
          <w:sz w:val="28"/>
          <w:szCs w:val="28"/>
          <w:lang w:eastAsia="ar-SA"/>
        </w:rPr>
      </w:pPr>
    </w:p>
    <w:p w:rsidR="00CE3511" w:rsidRPr="00CE3511" w:rsidRDefault="00CE3511" w:rsidP="00CE3511">
      <w:pPr>
        <w:spacing w:after="0"/>
        <w:jc w:val="both"/>
        <w:rPr>
          <w:rFonts w:ascii="Times New Roman" w:eastAsia="Times New Roman" w:hAnsi="Times New Roman" w:cs="Times New Roman"/>
          <w:color w:val="000000"/>
          <w:sz w:val="28"/>
          <w:szCs w:val="28"/>
        </w:rPr>
      </w:pPr>
    </w:p>
    <w:p w:rsidR="00CE3511" w:rsidRPr="00CE3511" w:rsidRDefault="00CE3511" w:rsidP="00CE3511">
      <w:pPr>
        <w:spacing w:after="0"/>
        <w:jc w:val="both"/>
        <w:rPr>
          <w:rFonts w:ascii="Verdana" w:eastAsia="Times New Roman" w:hAnsi="Verdana" w:cs="Times New Roman"/>
          <w:color w:val="000000"/>
          <w:sz w:val="13"/>
          <w:szCs w:val="13"/>
        </w:rPr>
      </w:pPr>
    </w:p>
    <w:p w:rsidR="00CE3511" w:rsidRPr="00CE3511" w:rsidRDefault="00CE3511" w:rsidP="00CE3511">
      <w:pPr>
        <w:spacing w:after="0"/>
        <w:jc w:val="both"/>
        <w:rPr>
          <w:rFonts w:ascii="Verdana" w:eastAsia="Times New Roman" w:hAnsi="Verdana" w:cs="Times New Roman"/>
          <w:color w:val="000000"/>
          <w:sz w:val="13"/>
          <w:szCs w:val="13"/>
        </w:rPr>
      </w:pPr>
    </w:p>
    <w:p w:rsidR="00CE3511" w:rsidRPr="00CE3511" w:rsidRDefault="00CE3511" w:rsidP="00CE3511">
      <w:pPr>
        <w:spacing w:after="0"/>
        <w:jc w:val="both"/>
        <w:rPr>
          <w:rFonts w:ascii="Verdana" w:eastAsia="Times New Roman" w:hAnsi="Verdana" w:cs="Times New Roman"/>
          <w:color w:val="000000"/>
          <w:sz w:val="13"/>
          <w:szCs w:val="13"/>
        </w:rPr>
      </w:pPr>
    </w:p>
    <w:p w:rsidR="00CE3511" w:rsidRPr="00CE3511" w:rsidRDefault="00CE3511" w:rsidP="00CE3511">
      <w:pPr>
        <w:spacing w:after="0"/>
        <w:jc w:val="both"/>
        <w:rPr>
          <w:rFonts w:ascii="Verdana" w:eastAsia="Times New Roman" w:hAnsi="Verdana" w:cs="Times New Roman"/>
          <w:color w:val="000000"/>
          <w:sz w:val="13"/>
          <w:szCs w:val="13"/>
        </w:rPr>
      </w:pPr>
      <w:r>
        <w:rPr>
          <w:rFonts w:ascii="Verdana" w:eastAsia="Times New Roman" w:hAnsi="Verdana" w:cs="Times New Roman"/>
          <w:noProof/>
          <w:color w:val="000000"/>
          <w:sz w:val="13"/>
          <w:szCs w:val="13"/>
        </w:rPr>
        <w:lastRenderedPageBreak/>
        <w:drawing>
          <wp:inline distT="0" distB="0" distL="0" distR="0" wp14:anchorId="63BE8858" wp14:editId="1F817D20">
            <wp:extent cx="5943600" cy="8153400"/>
            <wp:effectExtent l="0" t="0" r="0" b="0"/>
            <wp:docPr id="9" name="Рисунок 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rsidR="00CE3511" w:rsidRPr="00CE3511" w:rsidRDefault="00CE3511" w:rsidP="00CE3511">
      <w:pPr>
        <w:spacing w:after="0"/>
        <w:jc w:val="both"/>
        <w:rPr>
          <w:rFonts w:ascii="Verdana" w:eastAsia="Times New Roman" w:hAnsi="Verdana" w:cs="Times New Roman"/>
          <w:color w:val="000000"/>
          <w:sz w:val="13"/>
          <w:szCs w:val="13"/>
        </w:rPr>
      </w:pPr>
    </w:p>
    <w:p w:rsidR="00CE3511" w:rsidRPr="00CE3511" w:rsidRDefault="00CE3511" w:rsidP="00CE3511">
      <w:pPr>
        <w:spacing w:after="0"/>
        <w:jc w:val="both"/>
        <w:rPr>
          <w:rFonts w:ascii="Verdana" w:eastAsia="Times New Roman" w:hAnsi="Verdana" w:cs="Times New Roman"/>
          <w:color w:val="000000"/>
          <w:sz w:val="13"/>
          <w:szCs w:val="13"/>
        </w:rPr>
      </w:pPr>
    </w:p>
    <w:p w:rsidR="00CE3511" w:rsidRPr="00CE3511" w:rsidRDefault="00CE3511" w:rsidP="00CE3511">
      <w:pPr>
        <w:spacing w:after="0"/>
        <w:jc w:val="both"/>
        <w:rPr>
          <w:rFonts w:ascii="Verdana" w:eastAsia="Times New Roman" w:hAnsi="Verdana" w:cs="Times New Roman"/>
          <w:color w:val="000000"/>
          <w:sz w:val="13"/>
          <w:szCs w:val="13"/>
        </w:rPr>
      </w:pPr>
    </w:p>
    <w:p w:rsidR="00CE3511" w:rsidRPr="00CE3511" w:rsidRDefault="00CE3511" w:rsidP="00CE3511">
      <w:pPr>
        <w:spacing w:after="0"/>
        <w:jc w:val="both"/>
        <w:rPr>
          <w:rFonts w:ascii="Verdana" w:eastAsia="Times New Roman" w:hAnsi="Verdana" w:cs="Times New Roman"/>
          <w:color w:val="000000"/>
          <w:sz w:val="13"/>
          <w:szCs w:val="13"/>
        </w:rPr>
      </w:pPr>
      <w:r>
        <w:rPr>
          <w:rFonts w:ascii="Verdana" w:eastAsia="Times New Roman" w:hAnsi="Verdana" w:cs="Times New Roman"/>
          <w:noProof/>
          <w:color w:val="000000"/>
          <w:sz w:val="13"/>
          <w:szCs w:val="13"/>
        </w:rPr>
        <w:lastRenderedPageBreak/>
        <w:drawing>
          <wp:inline distT="0" distB="0" distL="0" distR="0" wp14:anchorId="45A9F058" wp14:editId="237630E5">
            <wp:extent cx="5943600" cy="8153400"/>
            <wp:effectExtent l="0" t="0" r="0" b="0"/>
            <wp:docPr id="8" name="Рисунок 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rsidR="0098543A" w:rsidRDefault="0098543A"/>
    <w:p w:rsidR="00CE3511" w:rsidRDefault="00CE3511">
      <w:r>
        <w:br w:type="page"/>
      </w:r>
    </w:p>
    <w:p w:rsidR="00CE3511" w:rsidRPr="00CE3511" w:rsidRDefault="00CE3511" w:rsidP="00CE3511">
      <w:pPr>
        <w:spacing w:after="0" w:line="240" w:lineRule="auto"/>
        <w:rPr>
          <w:rFonts w:ascii="Times New Roman" w:hAnsi="Times New Roman" w:cs="Times New Roman"/>
          <w:sz w:val="24"/>
          <w:szCs w:val="24"/>
          <w:lang w:eastAsia="en-US"/>
        </w:rPr>
      </w:pPr>
      <w:r w:rsidRPr="00CE3511">
        <w:rPr>
          <w:rFonts w:ascii="Times New Roman" w:hAnsi="Times New Roman" w:cs="Times New Roman"/>
          <w:noProof/>
          <w:sz w:val="24"/>
          <w:szCs w:val="24"/>
        </w:rPr>
        <w:lastRenderedPageBreak/>
        <w:drawing>
          <wp:inline distT="0" distB="0" distL="0" distR="0" wp14:anchorId="083E7B44" wp14:editId="600B8A69">
            <wp:extent cx="5940425" cy="8155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155305"/>
                    </a:xfrm>
                    <a:prstGeom prst="rect">
                      <a:avLst/>
                    </a:prstGeom>
                  </pic:spPr>
                </pic:pic>
              </a:graphicData>
            </a:graphic>
          </wp:inline>
        </w:drawing>
      </w:r>
    </w:p>
    <w:p w:rsidR="00CE3511" w:rsidRPr="00CE3511" w:rsidRDefault="00CE3511" w:rsidP="00CE3511">
      <w:pPr>
        <w:spacing w:after="0" w:line="240" w:lineRule="auto"/>
        <w:rPr>
          <w:rFonts w:ascii="Times New Roman" w:hAnsi="Times New Roman" w:cs="Times New Roman"/>
          <w:sz w:val="24"/>
          <w:szCs w:val="24"/>
          <w:lang w:eastAsia="en-US"/>
        </w:rPr>
      </w:pPr>
    </w:p>
    <w:p w:rsidR="00CE3511" w:rsidRPr="00CE3511" w:rsidRDefault="00CE3511" w:rsidP="00CE3511">
      <w:pPr>
        <w:spacing w:after="0" w:line="240" w:lineRule="auto"/>
        <w:ind w:right="-1296"/>
        <w:rPr>
          <w:rFonts w:ascii="Times New Roman" w:eastAsia="Times New Roman" w:hAnsi="Times New Roman" w:cs="Times New Roman"/>
          <w:b/>
          <w:sz w:val="28"/>
          <w:szCs w:val="28"/>
        </w:rPr>
      </w:pPr>
    </w:p>
    <w:p w:rsidR="00CE3511" w:rsidRPr="00CE3511" w:rsidRDefault="00CE3511" w:rsidP="00CE3511">
      <w:pPr>
        <w:spacing w:after="0" w:line="240" w:lineRule="auto"/>
        <w:ind w:right="-1296"/>
        <w:rPr>
          <w:rFonts w:ascii="Times New Roman" w:eastAsia="Times New Roman" w:hAnsi="Times New Roman" w:cs="Times New Roman"/>
          <w:b/>
          <w:sz w:val="28"/>
          <w:szCs w:val="28"/>
        </w:rPr>
      </w:pPr>
    </w:p>
    <w:p w:rsidR="00CE3511" w:rsidRPr="00CE3511" w:rsidRDefault="00CE3511" w:rsidP="00CE3511">
      <w:pPr>
        <w:spacing w:after="0" w:line="240" w:lineRule="auto"/>
        <w:ind w:right="-1296"/>
        <w:rPr>
          <w:rFonts w:ascii="Times New Roman" w:eastAsia="Times New Roman" w:hAnsi="Times New Roman" w:cs="Times New Roman"/>
          <w:b/>
          <w:sz w:val="28"/>
          <w:szCs w:val="28"/>
        </w:rPr>
      </w:pPr>
    </w:p>
    <w:p w:rsidR="00CE3511" w:rsidRPr="00CE3511" w:rsidRDefault="00CE3511" w:rsidP="00CE3511">
      <w:pPr>
        <w:spacing w:after="0" w:line="240" w:lineRule="auto"/>
        <w:ind w:right="-1296"/>
        <w:rPr>
          <w:rFonts w:ascii="Times New Roman" w:eastAsia="Times New Roman" w:hAnsi="Times New Roman" w:cs="Times New Roman"/>
          <w:b/>
          <w:sz w:val="28"/>
          <w:szCs w:val="28"/>
        </w:rPr>
      </w:pPr>
    </w:p>
    <w:p w:rsidR="00CE3511" w:rsidRPr="00CE3511" w:rsidRDefault="00CE3511" w:rsidP="00CE3511">
      <w:pPr>
        <w:numPr>
          <w:ilvl w:val="0"/>
          <w:numId w:val="33"/>
        </w:numPr>
        <w:spacing w:after="0" w:line="240" w:lineRule="auto"/>
        <w:ind w:left="714" w:hanging="357"/>
        <w:rPr>
          <w:rFonts w:ascii="Times New Roman" w:hAnsi="Times New Roman" w:cs="Times New Roman"/>
          <w:b/>
          <w:sz w:val="28"/>
          <w:szCs w:val="28"/>
          <w:lang w:eastAsia="en-US"/>
        </w:rPr>
      </w:pPr>
      <w:r w:rsidRPr="00CE3511">
        <w:rPr>
          <w:rFonts w:ascii="Times New Roman" w:hAnsi="Times New Roman" w:cs="Times New Roman"/>
          <w:b/>
          <w:sz w:val="28"/>
          <w:szCs w:val="28"/>
          <w:lang w:eastAsia="en-US"/>
        </w:rPr>
        <w:t>Общие положения</w:t>
      </w:r>
    </w:p>
    <w:p w:rsidR="00CE3511" w:rsidRPr="00CE3511" w:rsidRDefault="00CE3511" w:rsidP="00CE3511">
      <w:pPr>
        <w:spacing w:after="0" w:line="240" w:lineRule="auto"/>
        <w:rPr>
          <w:rFonts w:ascii="Times New Roman" w:hAnsi="Times New Roman" w:cs="Times New Roman"/>
          <w:sz w:val="28"/>
          <w:szCs w:val="28"/>
          <w:lang w:eastAsia="en-US"/>
        </w:rPr>
      </w:pP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 xml:space="preserve">1.1. </w:t>
      </w:r>
      <w:proofErr w:type="gramStart"/>
      <w:r w:rsidRPr="00CE3511">
        <w:rPr>
          <w:rFonts w:ascii="Times New Roman" w:hAnsi="Times New Roman" w:cs="Times New Roman"/>
          <w:sz w:val="28"/>
          <w:szCs w:val="28"/>
          <w:lang w:eastAsia="en-US"/>
        </w:rPr>
        <w:t xml:space="preserve">Настоящее  Положение разработано </w:t>
      </w:r>
      <w:r w:rsidRPr="00CE3511">
        <w:rPr>
          <w:rFonts w:cs="Times New Roman"/>
          <w:sz w:val="28"/>
          <w:szCs w:val="28"/>
          <w:lang w:eastAsia="en-US"/>
        </w:rPr>
        <w:t xml:space="preserve"> </w:t>
      </w:r>
      <w:r w:rsidRPr="00CE3511">
        <w:rPr>
          <w:rFonts w:ascii="Times New Roman" w:hAnsi="Times New Roman" w:cs="Times New Roman"/>
          <w:sz w:val="28"/>
          <w:szCs w:val="28"/>
          <w:lang w:eastAsia="en-US"/>
        </w:rPr>
        <w:t>в целях усиления материальной заинтересованности работников МАДОУ «Башкирский детский сад № 18» в повышении качества образовательного и воспитательного процесса, конечных результатов работы, развития творческой активности и инициативы, ответственности работников учреждения за выполнение трудовых обязанностей, оценки особых достижений в профессиональной деятельности,</w:t>
      </w:r>
      <w:r w:rsidRPr="00CE3511">
        <w:rPr>
          <w:rFonts w:cs="Times New Roman"/>
          <w:sz w:val="28"/>
          <w:szCs w:val="28"/>
          <w:lang w:eastAsia="en-US"/>
        </w:rPr>
        <w:t xml:space="preserve"> </w:t>
      </w:r>
      <w:r w:rsidRPr="00CE3511">
        <w:rPr>
          <w:rFonts w:ascii="Times New Roman" w:hAnsi="Times New Roman" w:cs="Times New Roman"/>
          <w:sz w:val="28"/>
          <w:szCs w:val="28"/>
          <w:lang w:eastAsia="en-US"/>
        </w:rPr>
        <w:t>в соответствии  с Трудовым Кодексом Российской Федерации, Уставом,  Коллективным договором,  Положением   об   оплате  труда работников МАДОУ «Башкирский детский</w:t>
      </w:r>
      <w:proofErr w:type="gramEnd"/>
      <w:r w:rsidRPr="00CE3511">
        <w:rPr>
          <w:rFonts w:ascii="Times New Roman" w:hAnsi="Times New Roman" w:cs="Times New Roman"/>
          <w:sz w:val="28"/>
          <w:szCs w:val="28"/>
          <w:lang w:eastAsia="en-US"/>
        </w:rPr>
        <w:t xml:space="preserve"> сад № 18». </w:t>
      </w:r>
    </w:p>
    <w:p w:rsidR="00CE3511" w:rsidRPr="00CE3511" w:rsidRDefault="00CE3511" w:rsidP="00CE3511">
      <w:pPr>
        <w:spacing w:after="0" w:line="240" w:lineRule="auto"/>
        <w:jc w:val="both"/>
        <w:rPr>
          <w:rFonts w:cs="Times New Roman"/>
          <w:sz w:val="28"/>
          <w:szCs w:val="28"/>
          <w:lang w:eastAsia="en-US"/>
        </w:rPr>
      </w:pPr>
      <w:r w:rsidRPr="00CE3511">
        <w:rPr>
          <w:rFonts w:ascii="Times New Roman" w:hAnsi="Times New Roman" w:cs="Times New Roman"/>
          <w:sz w:val="28"/>
          <w:szCs w:val="28"/>
          <w:lang w:eastAsia="en-US"/>
        </w:rPr>
        <w:t>1.2. Источником установления выплат премиального характера являются:</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фонд стимулирования, предусмотренный на эти цели в смете расходов учреждения;</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экономия по фонду оплаты труда учреждения</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внебюджетные средства.</w:t>
      </w:r>
    </w:p>
    <w:p w:rsidR="00CE3511" w:rsidRPr="00CE3511" w:rsidRDefault="00CE3511" w:rsidP="00CE3511">
      <w:pPr>
        <w:spacing w:after="0" w:line="240" w:lineRule="auto"/>
        <w:jc w:val="both"/>
        <w:rPr>
          <w:rFonts w:ascii="Times New Roman" w:hAnsi="Times New Roman" w:cs="Times New Roman"/>
          <w:sz w:val="28"/>
          <w:szCs w:val="28"/>
          <w:lang w:eastAsia="en-US"/>
        </w:rPr>
      </w:pPr>
    </w:p>
    <w:p w:rsidR="00CE3511" w:rsidRPr="00CE3511" w:rsidRDefault="00CE3511" w:rsidP="00CE3511">
      <w:pPr>
        <w:numPr>
          <w:ilvl w:val="0"/>
          <w:numId w:val="33"/>
        </w:numPr>
        <w:spacing w:after="0" w:line="240" w:lineRule="auto"/>
        <w:jc w:val="both"/>
        <w:rPr>
          <w:rFonts w:ascii="Times New Roman" w:hAnsi="Times New Roman" w:cs="Times New Roman"/>
          <w:b/>
          <w:sz w:val="28"/>
          <w:szCs w:val="28"/>
          <w:lang w:eastAsia="en-US"/>
        </w:rPr>
      </w:pPr>
      <w:r w:rsidRPr="00CE3511">
        <w:rPr>
          <w:rFonts w:ascii="Times New Roman" w:hAnsi="Times New Roman" w:cs="Times New Roman"/>
          <w:b/>
          <w:sz w:val="28"/>
          <w:szCs w:val="28"/>
          <w:lang w:eastAsia="en-US"/>
        </w:rPr>
        <w:t>Порядок установления выплат премиального характера работникам  дошкольного учреждения</w:t>
      </w:r>
    </w:p>
    <w:p w:rsidR="00CE3511" w:rsidRPr="00CE3511" w:rsidRDefault="00CE3511" w:rsidP="00CE3511">
      <w:pPr>
        <w:spacing w:after="0" w:line="240" w:lineRule="auto"/>
        <w:jc w:val="both"/>
        <w:rPr>
          <w:rFonts w:ascii="Times New Roman" w:hAnsi="Times New Roman" w:cs="Times New Roman"/>
          <w:sz w:val="28"/>
          <w:szCs w:val="28"/>
          <w:lang w:eastAsia="en-US"/>
        </w:rPr>
      </w:pPr>
    </w:p>
    <w:p w:rsidR="00CE3511" w:rsidRPr="00CE3511" w:rsidRDefault="00CE3511" w:rsidP="00CE3511">
      <w:pPr>
        <w:spacing w:after="0" w:line="240" w:lineRule="auto"/>
        <w:jc w:val="both"/>
        <w:rPr>
          <w:rFonts w:ascii="Times New Roman" w:hAnsi="Times New Roman" w:cs="Times New Roman"/>
          <w:sz w:val="28"/>
          <w:szCs w:val="28"/>
          <w:lang w:eastAsia="en-US"/>
        </w:rPr>
      </w:pP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2.1. Выплаты премиального характера могут устанавливаться на календарный год, учебный год, полугодие, квартал, на период выполнения конкретной работы и др.</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 xml:space="preserve">2.2. Выплаты  премиального характера устанавливаются в процентном отношении к ставкам (должностным окладам) работников и в абсолютном выражении. Их конкретный размер устанавливается руководителем дошкольного учреждения по согласованию с выборным </w:t>
      </w:r>
      <w:proofErr w:type="gramStart"/>
      <w:r w:rsidRPr="00CE3511">
        <w:rPr>
          <w:rFonts w:ascii="Times New Roman" w:hAnsi="Times New Roman" w:cs="Times New Roman"/>
          <w:sz w:val="28"/>
          <w:szCs w:val="28"/>
          <w:lang w:eastAsia="en-US"/>
        </w:rPr>
        <w:t>профсоюзном</w:t>
      </w:r>
      <w:proofErr w:type="gramEnd"/>
      <w:r w:rsidRPr="00CE3511">
        <w:rPr>
          <w:rFonts w:ascii="Times New Roman" w:hAnsi="Times New Roman" w:cs="Times New Roman"/>
          <w:sz w:val="28"/>
          <w:szCs w:val="28"/>
          <w:lang w:eastAsia="en-US"/>
        </w:rPr>
        <w:t xml:space="preserve"> органом и оформляется соответствующим приказом.</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2.3. Совокупный размер выплат премиального характера, выплачиваемый одному работнику, максимальными размерами не ограничивается.</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2.4. К работникам учреждения, имеющим дисциплинарные взыскания, в период его действия меры поощрения, предусмотренные настоящим Положением, не применяются. Выплаты премиального характера не устанавливаются в случаях нарушения работниками трудовой дисциплины, некачественного и несвоевременного исполнения должностных обязанностей, невыполнения планов работы и др.</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2.5. Порядок установления и размеры выплат премиального характера руководителям учреждения определяет работодатель совместно с профсоюзным комитетом учреждения.</w:t>
      </w:r>
    </w:p>
    <w:p w:rsidR="00CE3511" w:rsidRPr="00CE3511" w:rsidRDefault="00CE3511" w:rsidP="00CE3511">
      <w:pPr>
        <w:spacing w:after="0" w:line="240" w:lineRule="auto"/>
        <w:jc w:val="both"/>
        <w:rPr>
          <w:rFonts w:ascii="Times New Roman" w:hAnsi="Times New Roman" w:cs="Times New Roman"/>
          <w:sz w:val="28"/>
          <w:szCs w:val="28"/>
          <w:lang w:eastAsia="en-US"/>
        </w:rPr>
      </w:pPr>
    </w:p>
    <w:p w:rsidR="00CE3511" w:rsidRPr="00CE3511" w:rsidRDefault="00CE3511" w:rsidP="00CE3511">
      <w:pPr>
        <w:numPr>
          <w:ilvl w:val="0"/>
          <w:numId w:val="33"/>
        </w:num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b/>
          <w:sz w:val="28"/>
          <w:szCs w:val="28"/>
          <w:lang w:eastAsia="en-US"/>
        </w:rPr>
        <w:lastRenderedPageBreak/>
        <w:t xml:space="preserve">Перечень оснований (критериев) для выплаты премиального </w:t>
      </w:r>
      <w:proofErr w:type="spellStart"/>
      <w:r w:rsidRPr="00CE3511">
        <w:rPr>
          <w:rFonts w:ascii="Times New Roman" w:hAnsi="Times New Roman" w:cs="Times New Roman"/>
          <w:b/>
          <w:sz w:val="28"/>
          <w:szCs w:val="28"/>
          <w:lang w:eastAsia="en-US"/>
        </w:rPr>
        <w:t>характераработникам</w:t>
      </w:r>
      <w:proofErr w:type="spellEnd"/>
      <w:r w:rsidRPr="00CE3511">
        <w:rPr>
          <w:rFonts w:ascii="Times New Roman" w:hAnsi="Times New Roman" w:cs="Times New Roman"/>
          <w:b/>
          <w:sz w:val="28"/>
          <w:szCs w:val="28"/>
          <w:lang w:eastAsia="en-US"/>
        </w:rPr>
        <w:t xml:space="preserve"> учреждения </w:t>
      </w:r>
      <w:r w:rsidRPr="00CE3511">
        <w:rPr>
          <w:rFonts w:ascii="Times New Roman" w:hAnsi="Times New Roman" w:cs="Times New Roman"/>
          <w:sz w:val="28"/>
          <w:szCs w:val="28"/>
          <w:lang w:eastAsia="en-US"/>
        </w:rPr>
        <w:t>(далее Перечень)</w:t>
      </w:r>
    </w:p>
    <w:p w:rsidR="00CE3511" w:rsidRPr="00CE3511" w:rsidRDefault="00CE3511" w:rsidP="00CE3511">
      <w:pPr>
        <w:numPr>
          <w:ilvl w:val="1"/>
          <w:numId w:val="33"/>
        </w:numPr>
        <w:autoSpaceDE w:val="0"/>
        <w:autoSpaceDN w:val="0"/>
        <w:adjustRightInd w:val="0"/>
        <w:spacing w:after="0" w:line="240" w:lineRule="auto"/>
        <w:contextualSpacing/>
        <w:jc w:val="center"/>
        <w:rPr>
          <w:rFonts w:ascii="Times New Roman" w:hAnsi="Times New Roman" w:cs="Times New Roman"/>
          <w:sz w:val="28"/>
          <w:szCs w:val="28"/>
          <w:lang w:eastAsia="en-US"/>
        </w:rPr>
      </w:pPr>
      <w:r w:rsidRPr="00CE3511">
        <w:rPr>
          <w:rFonts w:ascii="Times New Roman" w:hAnsi="Times New Roman" w:cs="Times New Roman"/>
          <w:sz w:val="28"/>
          <w:szCs w:val="28"/>
          <w:lang w:eastAsia="en-US"/>
        </w:rPr>
        <w:t xml:space="preserve">Выплаты премиального характера работникам учреждения устанавливаются на основе показателей качества профессиональной деятельности:  </w:t>
      </w:r>
    </w:p>
    <w:p w:rsidR="00CE3511" w:rsidRPr="00CE3511" w:rsidRDefault="00CE3511" w:rsidP="00CE3511">
      <w:pPr>
        <w:autoSpaceDE w:val="0"/>
        <w:autoSpaceDN w:val="0"/>
        <w:adjustRightInd w:val="0"/>
        <w:spacing w:after="0" w:line="240" w:lineRule="auto"/>
        <w:contextualSpacing/>
        <w:rPr>
          <w:rFonts w:ascii="Times New Roman" w:hAnsi="Times New Roman" w:cs="Times New Roman"/>
          <w:sz w:val="28"/>
          <w:szCs w:val="28"/>
          <w:lang w:eastAsia="en-US"/>
        </w:rPr>
      </w:pPr>
    </w:p>
    <w:tbl>
      <w:tblPr>
        <w:tblStyle w:val="19"/>
        <w:tblW w:w="0" w:type="auto"/>
        <w:tblLook w:val="04A0" w:firstRow="1" w:lastRow="0" w:firstColumn="1" w:lastColumn="0" w:noHBand="0" w:noVBand="1"/>
      </w:tblPr>
      <w:tblGrid>
        <w:gridCol w:w="535"/>
        <w:gridCol w:w="1879"/>
        <w:gridCol w:w="5497"/>
        <w:gridCol w:w="913"/>
        <w:gridCol w:w="974"/>
      </w:tblGrid>
      <w:tr w:rsidR="00CE3511" w:rsidRPr="00CE3511" w:rsidTr="0098543A">
        <w:tc>
          <w:tcPr>
            <w:tcW w:w="0" w:type="auto"/>
          </w:tcPr>
          <w:p w:rsidR="00CE3511" w:rsidRPr="00CE3511" w:rsidRDefault="00CE3511" w:rsidP="00CE3511">
            <w:pPr>
              <w:jc w:val="center"/>
              <w:rPr>
                <w:rFonts w:ascii="Times New Roman" w:hAnsi="Times New Roman" w:cs="Times New Roman"/>
                <w:b/>
                <w:sz w:val="24"/>
                <w:szCs w:val="24"/>
                <w:lang w:eastAsia="en-US"/>
              </w:rPr>
            </w:pPr>
            <w:r w:rsidRPr="00CE3511">
              <w:rPr>
                <w:rFonts w:ascii="Times New Roman" w:hAnsi="Times New Roman" w:cs="Times New Roman"/>
                <w:b/>
                <w:sz w:val="24"/>
                <w:szCs w:val="24"/>
                <w:lang w:eastAsia="en-US"/>
              </w:rPr>
              <w:t>№</w:t>
            </w:r>
          </w:p>
        </w:tc>
        <w:tc>
          <w:tcPr>
            <w:tcW w:w="0" w:type="auto"/>
          </w:tcPr>
          <w:p w:rsidR="00CE3511" w:rsidRPr="00CE3511" w:rsidRDefault="00CE3511" w:rsidP="00CE3511">
            <w:pPr>
              <w:jc w:val="center"/>
              <w:rPr>
                <w:rFonts w:ascii="Times New Roman" w:hAnsi="Times New Roman" w:cs="Times New Roman"/>
                <w:b/>
                <w:sz w:val="24"/>
                <w:szCs w:val="24"/>
                <w:lang w:eastAsia="en-US"/>
              </w:rPr>
            </w:pPr>
            <w:r w:rsidRPr="00CE3511">
              <w:rPr>
                <w:rFonts w:ascii="Times New Roman" w:hAnsi="Times New Roman" w:cs="Times New Roman"/>
                <w:b/>
                <w:sz w:val="24"/>
                <w:szCs w:val="24"/>
                <w:lang w:eastAsia="en-US"/>
              </w:rPr>
              <w:t>Категории работников</w:t>
            </w:r>
          </w:p>
        </w:tc>
        <w:tc>
          <w:tcPr>
            <w:tcW w:w="0" w:type="auto"/>
          </w:tcPr>
          <w:p w:rsidR="00CE3511" w:rsidRPr="00CE3511" w:rsidRDefault="00CE3511" w:rsidP="00CE3511">
            <w:pPr>
              <w:jc w:val="center"/>
              <w:rPr>
                <w:rFonts w:ascii="Times New Roman" w:hAnsi="Times New Roman" w:cs="Times New Roman"/>
                <w:b/>
                <w:sz w:val="24"/>
                <w:szCs w:val="24"/>
                <w:lang w:eastAsia="en-US"/>
              </w:rPr>
            </w:pPr>
            <w:r w:rsidRPr="00CE3511">
              <w:rPr>
                <w:rFonts w:ascii="Times New Roman" w:hAnsi="Times New Roman" w:cs="Times New Roman"/>
                <w:b/>
                <w:sz w:val="24"/>
                <w:szCs w:val="24"/>
                <w:lang w:eastAsia="en-US"/>
              </w:rPr>
              <w:t>Перечень оснований для начисления выплаты премиального характера</w:t>
            </w:r>
          </w:p>
        </w:tc>
        <w:tc>
          <w:tcPr>
            <w:tcW w:w="0" w:type="auto"/>
          </w:tcPr>
          <w:p w:rsidR="00CE3511" w:rsidRPr="00CE3511" w:rsidRDefault="00CE3511" w:rsidP="00CE3511">
            <w:pPr>
              <w:jc w:val="center"/>
              <w:rPr>
                <w:rFonts w:ascii="Times New Roman" w:hAnsi="Times New Roman" w:cs="Times New Roman"/>
                <w:b/>
                <w:sz w:val="24"/>
                <w:szCs w:val="24"/>
                <w:lang w:eastAsia="en-US"/>
              </w:rPr>
            </w:pPr>
            <w:r w:rsidRPr="00CE3511">
              <w:rPr>
                <w:rFonts w:ascii="Times New Roman" w:hAnsi="Times New Roman" w:cs="Times New Roman"/>
                <w:b/>
                <w:sz w:val="24"/>
                <w:szCs w:val="24"/>
                <w:lang w:eastAsia="en-US"/>
              </w:rPr>
              <w:t>баллы</w:t>
            </w:r>
          </w:p>
          <w:p w:rsidR="00CE3511" w:rsidRPr="00CE3511" w:rsidRDefault="00CE3511" w:rsidP="00CE3511">
            <w:pPr>
              <w:jc w:val="cente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jc w:val="center"/>
              <w:rPr>
                <w:rFonts w:ascii="Times New Roman" w:hAnsi="Times New Roman" w:cs="Times New Roman"/>
                <w:b/>
                <w:sz w:val="24"/>
                <w:szCs w:val="24"/>
                <w:lang w:eastAsia="en-US"/>
              </w:rPr>
            </w:pPr>
            <w:r w:rsidRPr="00CE3511">
              <w:rPr>
                <w:rFonts w:ascii="Times New Roman" w:hAnsi="Times New Roman" w:cs="Times New Roman"/>
                <w:b/>
                <w:sz w:val="24"/>
                <w:szCs w:val="24"/>
                <w:lang w:eastAsia="en-US"/>
              </w:rPr>
              <w:t xml:space="preserve">период </w:t>
            </w:r>
          </w:p>
        </w:tc>
      </w:tr>
      <w:tr w:rsidR="00CE3511" w:rsidRPr="00CE3511" w:rsidTr="0098543A">
        <w:tc>
          <w:tcPr>
            <w:tcW w:w="0" w:type="auto"/>
          </w:tcPr>
          <w:p w:rsidR="00CE3511" w:rsidRPr="00CE3511" w:rsidRDefault="00CE3511" w:rsidP="00CE3511">
            <w:pPr>
              <w:jc w:val="center"/>
              <w:rPr>
                <w:rFonts w:ascii="Times New Roman" w:hAnsi="Times New Roman" w:cs="Times New Roman"/>
                <w:sz w:val="18"/>
                <w:szCs w:val="18"/>
                <w:lang w:eastAsia="en-US"/>
              </w:rPr>
            </w:pPr>
            <w:r w:rsidRPr="00CE3511">
              <w:rPr>
                <w:rFonts w:ascii="Times New Roman" w:hAnsi="Times New Roman" w:cs="Times New Roman"/>
                <w:sz w:val="18"/>
                <w:szCs w:val="18"/>
                <w:lang w:eastAsia="en-US"/>
              </w:rPr>
              <w:t>1</w:t>
            </w:r>
          </w:p>
        </w:tc>
        <w:tc>
          <w:tcPr>
            <w:tcW w:w="0" w:type="auto"/>
          </w:tcPr>
          <w:p w:rsidR="00CE3511" w:rsidRPr="00CE3511" w:rsidRDefault="00CE3511" w:rsidP="00CE3511">
            <w:pPr>
              <w:jc w:val="center"/>
              <w:rPr>
                <w:rFonts w:ascii="Times New Roman" w:hAnsi="Times New Roman" w:cs="Times New Roman"/>
                <w:sz w:val="18"/>
                <w:szCs w:val="18"/>
                <w:lang w:eastAsia="en-US"/>
              </w:rPr>
            </w:pPr>
            <w:r w:rsidRPr="00CE3511">
              <w:rPr>
                <w:rFonts w:ascii="Times New Roman" w:hAnsi="Times New Roman" w:cs="Times New Roman"/>
                <w:sz w:val="18"/>
                <w:szCs w:val="18"/>
                <w:lang w:eastAsia="en-US"/>
              </w:rPr>
              <w:t>2</w:t>
            </w:r>
          </w:p>
        </w:tc>
        <w:tc>
          <w:tcPr>
            <w:tcW w:w="0" w:type="auto"/>
          </w:tcPr>
          <w:p w:rsidR="00CE3511" w:rsidRPr="00CE3511" w:rsidRDefault="00CE3511" w:rsidP="00CE3511">
            <w:pPr>
              <w:jc w:val="center"/>
              <w:rPr>
                <w:rFonts w:ascii="Times New Roman" w:hAnsi="Times New Roman" w:cs="Times New Roman"/>
                <w:sz w:val="18"/>
                <w:szCs w:val="18"/>
                <w:lang w:eastAsia="en-US"/>
              </w:rPr>
            </w:pPr>
            <w:r w:rsidRPr="00CE3511">
              <w:rPr>
                <w:rFonts w:ascii="Times New Roman" w:hAnsi="Times New Roman" w:cs="Times New Roman"/>
                <w:sz w:val="18"/>
                <w:szCs w:val="18"/>
                <w:lang w:eastAsia="en-US"/>
              </w:rPr>
              <w:t>3</w:t>
            </w:r>
          </w:p>
        </w:tc>
        <w:tc>
          <w:tcPr>
            <w:tcW w:w="0" w:type="auto"/>
          </w:tcPr>
          <w:p w:rsidR="00CE3511" w:rsidRPr="00CE3511" w:rsidRDefault="00CE3511" w:rsidP="00CE3511">
            <w:pPr>
              <w:jc w:val="center"/>
              <w:rPr>
                <w:rFonts w:ascii="Times New Roman" w:hAnsi="Times New Roman" w:cs="Times New Roman"/>
                <w:sz w:val="18"/>
                <w:szCs w:val="18"/>
                <w:lang w:eastAsia="en-US"/>
              </w:rPr>
            </w:pPr>
            <w:r w:rsidRPr="00CE3511">
              <w:rPr>
                <w:rFonts w:ascii="Times New Roman" w:hAnsi="Times New Roman" w:cs="Times New Roman"/>
                <w:sz w:val="18"/>
                <w:szCs w:val="18"/>
                <w:lang w:eastAsia="en-US"/>
              </w:rPr>
              <w:t>4</w:t>
            </w:r>
          </w:p>
        </w:tc>
        <w:tc>
          <w:tcPr>
            <w:tcW w:w="0" w:type="auto"/>
          </w:tcPr>
          <w:p w:rsidR="00CE3511" w:rsidRPr="00CE3511" w:rsidRDefault="00CE3511" w:rsidP="00CE3511">
            <w:pPr>
              <w:jc w:val="center"/>
              <w:rPr>
                <w:rFonts w:ascii="Times New Roman" w:hAnsi="Times New Roman" w:cs="Times New Roman"/>
                <w:sz w:val="18"/>
                <w:szCs w:val="18"/>
                <w:lang w:eastAsia="en-US"/>
              </w:rPr>
            </w:pPr>
            <w:r w:rsidRPr="00CE3511">
              <w:rPr>
                <w:rFonts w:ascii="Times New Roman" w:hAnsi="Times New Roman" w:cs="Times New Roman"/>
                <w:sz w:val="18"/>
                <w:szCs w:val="18"/>
                <w:lang w:eastAsia="en-US"/>
              </w:rPr>
              <w:t>5</w:t>
            </w:r>
          </w:p>
        </w:tc>
      </w:tr>
      <w:tr w:rsidR="00CE3511" w:rsidRPr="00CE3511" w:rsidTr="0098543A">
        <w:tc>
          <w:tcPr>
            <w:tcW w:w="0" w:type="auto"/>
          </w:tcPr>
          <w:p w:rsidR="00CE3511" w:rsidRPr="00CE3511" w:rsidRDefault="00CE3511" w:rsidP="00CE3511">
            <w:pPr>
              <w:jc w:val="center"/>
              <w:rPr>
                <w:rFonts w:ascii="Times New Roman" w:hAnsi="Times New Roman" w:cs="Times New Roman"/>
                <w:sz w:val="24"/>
                <w:szCs w:val="24"/>
                <w:lang w:eastAsia="en-US"/>
              </w:rPr>
            </w:pP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r w:rsidRPr="00CE3511">
              <w:rPr>
                <w:rFonts w:ascii="Times New Roman" w:hAnsi="Times New Roman" w:cs="Times New Roman"/>
                <w:sz w:val="24"/>
                <w:szCs w:val="24"/>
                <w:lang w:eastAsia="en-US"/>
              </w:rPr>
              <w:t xml:space="preserve">                       Критерии</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381"/>
        </w:trPr>
        <w:tc>
          <w:tcPr>
            <w:tcW w:w="0" w:type="auto"/>
            <w:gridSpan w:val="5"/>
          </w:tcPr>
          <w:p w:rsidR="00CE3511" w:rsidRPr="00CE3511" w:rsidRDefault="00CE3511" w:rsidP="00CE3511">
            <w:pPr>
              <w:autoSpaceDE w:val="0"/>
              <w:autoSpaceDN w:val="0"/>
              <w:adjustRightInd w:val="0"/>
              <w:contextualSpacing/>
              <w:jc w:val="center"/>
              <w:rPr>
                <w:rFonts w:ascii="Times New Roman" w:hAnsi="Times New Roman" w:cs="Times New Roman"/>
                <w:sz w:val="28"/>
                <w:szCs w:val="28"/>
                <w:lang w:eastAsia="en-US"/>
              </w:rPr>
            </w:pPr>
            <w:r w:rsidRPr="00CE3511">
              <w:rPr>
                <w:rFonts w:ascii="Times New Roman" w:hAnsi="Times New Roman" w:cs="Times New Roman"/>
                <w:sz w:val="28"/>
                <w:szCs w:val="28"/>
                <w:lang w:eastAsia="en-US"/>
              </w:rPr>
              <w:t>Педагогический и прочий педагогический персонал</w:t>
            </w:r>
          </w:p>
        </w:tc>
      </w:tr>
      <w:tr w:rsidR="00CE3511" w:rsidRPr="00CE3511" w:rsidTr="0098543A">
        <w:trPr>
          <w:trHeight w:val="135"/>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Воспитатель</w:t>
            </w: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2.Уровень образования (за высшее образование)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 xml:space="preserve">3.Стаж педагогической работы </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4.Квалификационная категория</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5.Использование информационно-коммуникационных технологий в образовательном процессе; участие в интернет – </w:t>
            </w:r>
            <w:proofErr w:type="spellStart"/>
            <w:r w:rsidRPr="00CE3511">
              <w:rPr>
                <w:rFonts w:ascii="Times New Roman" w:hAnsi="Times New Roman" w:cs="Times New Roman"/>
                <w:sz w:val="24"/>
                <w:szCs w:val="24"/>
                <w:lang w:eastAsia="en-US"/>
              </w:rPr>
              <w:t>конк</w:t>
            </w:r>
            <w:proofErr w:type="spellEnd"/>
            <w:r w:rsidRPr="00CE3511">
              <w:rPr>
                <w:rFonts w:ascii="Times New Roman" w:hAnsi="Times New Roman" w:cs="Times New Roman"/>
                <w:sz w:val="24"/>
                <w:szCs w:val="24"/>
                <w:lang w:val="ba-RU" w:eastAsia="en-US"/>
              </w:rPr>
              <w:t>у</w:t>
            </w:r>
            <w:proofErr w:type="spellStart"/>
            <w:r w:rsidRPr="00CE3511">
              <w:rPr>
                <w:rFonts w:ascii="Times New Roman" w:hAnsi="Times New Roman" w:cs="Times New Roman"/>
                <w:sz w:val="24"/>
                <w:szCs w:val="24"/>
                <w:lang w:eastAsia="en-US"/>
              </w:rPr>
              <w:t>рсах</w:t>
            </w:r>
            <w:proofErr w:type="spellEnd"/>
            <w:r w:rsidRPr="00CE3511">
              <w:rPr>
                <w:rFonts w:ascii="Times New Roman" w:hAnsi="Times New Roman" w:cs="Times New Roman"/>
                <w:sz w:val="24"/>
                <w:szCs w:val="24"/>
                <w:lang w:eastAsia="en-US"/>
              </w:rPr>
              <w:t xml:space="preserve">, в </w:t>
            </w:r>
            <w:proofErr w:type="spellStart"/>
            <w:r w:rsidRPr="00CE3511">
              <w:rPr>
                <w:rFonts w:ascii="Times New Roman" w:hAnsi="Times New Roman" w:cs="Times New Roman"/>
                <w:sz w:val="24"/>
                <w:szCs w:val="24"/>
                <w:lang w:eastAsia="en-US"/>
              </w:rPr>
              <w:t>вебинарах</w:t>
            </w:r>
            <w:proofErr w:type="spellEnd"/>
            <w:r w:rsidRPr="00CE3511">
              <w:rPr>
                <w:rFonts w:ascii="Times New Roman" w:hAnsi="Times New Roman" w:cs="Times New Roman"/>
                <w:sz w:val="24"/>
                <w:szCs w:val="24"/>
                <w:lang w:eastAsia="en-US"/>
              </w:rPr>
              <w:t xml:space="preserve">, конференциях в режиме </w:t>
            </w:r>
            <w:r w:rsidRPr="00CE3511">
              <w:rPr>
                <w:rFonts w:ascii="Times New Roman" w:hAnsi="Times New Roman" w:cs="Times New Roman"/>
                <w:sz w:val="24"/>
                <w:szCs w:val="24"/>
                <w:lang w:val="en-US" w:eastAsia="en-US"/>
              </w:rPr>
              <w:t>on</w:t>
            </w:r>
            <w:r w:rsidRPr="00CE3511">
              <w:rPr>
                <w:rFonts w:ascii="Times New Roman" w:hAnsi="Times New Roman" w:cs="Times New Roman"/>
                <w:sz w:val="24"/>
                <w:szCs w:val="24"/>
                <w:lang w:eastAsia="en-US"/>
              </w:rPr>
              <w:t>-</w:t>
            </w:r>
            <w:proofErr w:type="spellStart"/>
            <w:r w:rsidRPr="00CE3511">
              <w:rPr>
                <w:rFonts w:ascii="Times New Roman" w:hAnsi="Times New Roman" w:cs="Times New Roman"/>
                <w:sz w:val="24"/>
                <w:szCs w:val="24"/>
                <w:lang w:val="en-US" w:eastAsia="en-US"/>
              </w:rPr>
              <w:t>lin</w:t>
            </w:r>
            <w:proofErr w:type="spellEnd"/>
            <w:proofErr w:type="gramStart"/>
            <w:r w:rsidRPr="00CE3511">
              <w:rPr>
                <w:rFonts w:ascii="Times New Roman" w:hAnsi="Times New Roman" w:cs="Times New Roman"/>
                <w:sz w:val="24"/>
                <w:szCs w:val="24"/>
                <w:lang w:eastAsia="en-US"/>
              </w:rPr>
              <w:t>е</w:t>
            </w:r>
            <w:proofErr w:type="gramEnd"/>
            <w:r w:rsidRPr="00CE3511">
              <w:rPr>
                <w:rFonts w:ascii="Times New Roman" w:hAnsi="Times New Roman" w:cs="Times New Roman"/>
                <w:sz w:val="24"/>
                <w:szCs w:val="24"/>
                <w:lang w:eastAsia="en-US"/>
              </w:rPr>
              <w:t>, дистанционных, формах обучения в установленном порядке.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6.Исполнительская дисциплина (пунктуальность, компетентное исполнение).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7.Строгое соблюдение инструкций по охране жизни и здоровья детей в процессе образовательной  деятельности, отсутствие травматизма у детей, создание безопасного образовательного пространства, соблюдение режимных моментов в соответствии с требованием СанПиН.</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sz w:val="24"/>
                <w:szCs w:val="24"/>
                <w:lang w:eastAsia="en-US"/>
              </w:rPr>
              <w:t>8.Выполнение правил внутреннего трудового распорядка, соблюдение техники безопасности, правил пожарной безопасности и охраны труда на рабочем месте, соблюдение СанПиН и отсутствие детского  травматизма.</w:t>
            </w:r>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proofErr w:type="gramStart"/>
            <w:r w:rsidRPr="00CE3511">
              <w:rPr>
                <w:rFonts w:ascii="Times New Roman" w:hAnsi="Times New Roman" w:cs="Times New Roman"/>
                <w:sz w:val="24"/>
                <w:szCs w:val="24"/>
                <w:lang w:eastAsia="en-US"/>
              </w:rPr>
              <w:t>9.Организация полноценной прогулки (выносной материал, безопасность, занятость воспитанников, соответствие требованиям); прогулочные участки (создание условий для полноценной прогулки, чистота, безопасность, разнообразие оборудования, оформление участка), участие в оформление участков, клумб, территории детского сада.</w:t>
            </w:r>
            <w:proofErr w:type="gramEnd"/>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10.Участие и достижения педагогов в районных, городских, республиканских, российских мероприятиях; проведение открытых мероприятий в ДОУ (использование инновационных технологий, качественное проведение итоговых </w:t>
            </w:r>
            <w:r w:rsidRPr="00CE3511">
              <w:rPr>
                <w:rFonts w:ascii="Times New Roman" w:hAnsi="Times New Roman" w:cs="Times New Roman"/>
                <w:sz w:val="24"/>
                <w:szCs w:val="24"/>
                <w:lang w:eastAsia="en-US"/>
              </w:rPr>
              <w:lastRenderedPageBreak/>
              <w:t xml:space="preserve">занятий, дней открытых дверей для родителей, передача педагогического опыта, наставничество и </w:t>
            </w:r>
            <w:proofErr w:type="spellStart"/>
            <w:proofErr w:type="gramStart"/>
            <w:r w:rsidRPr="00CE3511">
              <w:rPr>
                <w:rFonts w:ascii="Times New Roman" w:hAnsi="Times New Roman" w:cs="Times New Roman"/>
                <w:sz w:val="24"/>
                <w:szCs w:val="24"/>
                <w:lang w:eastAsia="en-US"/>
              </w:rPr>
              <w:t>др</w:t>
            </w:r>
            <w:proofErr w:type="spellEnd"/>
            <w:proofErr w:type="gramEnd"/>
            <w:r w:rsidRPr="00CE3511">
              <w:rPr>
                <w:rFonts w:ascii="Times New Roman" w:hAnsi="Times New Roman" w:cs="Times New Roman"/>
                <w:sz w:val="24"/>
                <w:szCs w:val="24"/>
                <w:lang w:eastAsia="en-US"/>
              </w:rPr>
              <w:t xml:space="preserve">); активное участие в методической работе(педсоветы, консультации, семинары, выставки к знаменательным датам, мастер-классы </w:t>
            </w:r>
            <w:proofErr w:type="spellStart"/>
            <w:r w:rsidRPr="00CE3511">
              <w:rPr>
                <w:rFonts w:ascii="Times New Roman" w:hAnsi="Times New Roman" w:cs="Times New Roman"/>
                <w:sz w:val="24"/>
                <w:szCs w:val="24"/>
                <w:lang w:eastAsia="en-US"/>
              </w:rPr>
              <w:t>идр</w:t>
            </w:r>
            <w:proofErr w:type="spellEnd"/>
            <w:r w:rsidRPr="00CE3511">
              <w:rPr>
                <w:rFonts w:ascii="Times New Roman" w:hAnsi="Times New Roman" w:cs="Times New Roman"/>
                <w:sz w:val="24"/>
                <w:szCs w:val="24"/>
                <w:lang w:eastAsia="en-US"/>
              </w:rPr>
              <w:t>.), участие в составе  творческих групп.</w:t>
            </w:r>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r w:rsidRPr="00CE3511">
              <w:rPr>
                <w:rFonts w:ascii="Times New Roman" w:hAnsi="Times New Roman" w:cs="Times New Roman"/>
                <w:sz w:val="28"/>
                <w:szCs w:val="28"/>
                <w:lang w:eastAsia="en-US"/>
              </w:rPr>
              <w:lastRenderedPageBreak/>
              <w:t xml:space="preserve"> </w:t>
            </w:r>
          </w:p>
        </w:tc>
        <w:tc>
          <w:tcPr>
            <w:tcW w:w="0" w:type="auto"/>
            <w:tcBorders>
              <w:top w:val="nil"/>
            </w:tcBorders>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11.Активное участие и достижения воспитанников в районных, городских, республиканских, досуговых и социально-значимых мероприятиях, детских конкурсах и фестивалях; достижение воспитанниками более высоких показателей развития в сравнении с предыдущим периодом.</w:t>
            </w:r>
          </w:p>
        </w:tc>
        <w:tc>
          <w:tcPr>
            <w:tcW w:w="0" w:type="auto"/>
            <w:tcBorders>
              <w:top w:val="nil"/>
            </w:tcBorders>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12.Отсутствие нареканий, жалоб со стороны родителей, администрации по качеству выполненной работы; отсутствие задолженности по родительской плате за присмотр и уход за воспитанниками, за платные образовательные услуги;  своевременное информирование родителей, оформление стендов для родителей в коридоре детского сада (актуальность, информационное наполнение, эстетичность оформления, своевременное обновление).</w:t>
            </w:r>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13.Организация развивающей предметно-пространственной среды в группах по ФГОС </w:t>
            </w:r>
            <w:proofErr w:type="gramStart"/>
            <w:r w:rsidRPr="00CE3511">
              <w:rPr>
                <w:rFonts w:ascii="Times New Roman" w:hAnsi="Times New Roman" w:cs="Times New Roman"/>
                <w:sz w:val="24"/>
                <w:szCs w:val="24"/>
                <w:lang w:eastAsia="en-US"/>
              </w:rPr>
              <w:t>ДО</w:t>
            </w:r>
            <w:proofErr w:type="gramEnd"/>
            <w:r w:rsidRPr="00CE3511">
              <w:rPr>
                <w:rFonts w:ascii="Times New Roman" w:hAnsi="Times New Roman" w:cs="Times New Roman"/>
                <w:sz w:val="24"/>
                <w:szCs w:val="24"/>
                <w:lang w:eastAsia="en-US"/>
              </w:rPr>
              <w:t xml:space="preserve"> (</w:t>
            </w:r>
            <w:proofErr w:type="gramStart"/>
            <w:r w:rsidRPr="00CE3511">
              <w:rPr>
                <w:rFonts w:ascii="Times New Roman" w:hAnsi="Times New Roman" w:cs="Times New Roman"/>
                <w:sz w:val="24"/>
                <w:szCs w:val="24"/>
                <w:lang w:eastAsia="en-US"/>
              </w:rPr>
              <w:t>насыщенность</w:t>
            </w:r>
            <w:proofErr w:type="gramEnd"/>
            <w:r w:rsidRPr="00CE3511">
              <w:rPr>
                <w:rFonts w:ascii="Times New Roman" w:hAnsi="Times New Roman" w:cs="Times New Roman"/>
                <w:sz w:val="24"/>
                <w:szCs w:val="24"/>
                <w:lang w:eastAsia="en-US"/>
              </w:rPr>
              <w:t xml:space="preserve">, </w:t>
            </w:r>
            <w:proofErr w:type="spellStart"/>
            <w:r w:rsidRPr="00CE3511">
              <w:rPr>
                <w:rFonts w:ascii="Times New Roman" w:hAnsi="Times New Roman" w:cs="Times New Roman"/>
                <w:sz w:val="24"/>
                <w:szCs w:val="24"/>
                <w:lang w:eastAsia="en-US"/>
              </w:rPr>
              <w:t>трансформируемость</w:t>
            </w:r>
            <w:proofErr w:type="spellEnd"/>
            <w:r w:rsidRPr="00CE3511">
              <w:rPr>
                <w:rFonts w:ascii="Times New Roman" w:hAnsi="Times New Roman" w:cs="Times New Roman"/>
                <w:sz w:val="24"/>
                <w:szCs w:val="24"/>
                <w:lang w:eastAsia="en-US"/>
              </w:rPr>
              <w:t xml:space="preserve">, доступность, безопасность, </w:t>
            </w:r>
            <w:proofErr w:type="spellStart"/>
            <w:r w:rsidRPr="00CE3511">
              <w:rPr>
                <w:rFonts w:ascii="Times New Roman" w:hAnsi="Times New Roman" w:cs="Times New Roman"/>
                <w:sz w:val="24"/>
                <w:szCs w:val="24"/>
                <w:lang w:eastAsia="en-US"/>
              </w:rPr>
              <w:t>полифункциональность</w:t>
            </w:r>
            <w:proofErr w:type="spellEnd"/>
            <w:r w:rsidRPr="00CE3511">
              <w:rPr>
                <w:rFonts w:ascii="Times New Roman" w:hAnsi="Times New Roman" w:cs="Times New Roman"/>
                <w:sz w:val="24"/>
                <w:szCs w:val="24"/>
                <w:lang w:eastAsia="en-US"/>
              </w:rPr>
              <w:t>, вариативность); эстетика оформления групповых помещений.</w:t>
            </w:r>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14.Участие в общих мероприятиях дошкольного учреждения: подготовка и проведение праздников конкурсов выполнение ролей.</w:t>
            </w:r>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sz w:val="24"/>
                <w:szCs w:val="24"/>
                <w:lang w:eastAsia="en-US"/>
              </w:rPr>
              <w:t>15.За выполнение работы временно отсутствующего работника.</w:t>
            </w:r>
          </w:p>
        </w:tc>
        <w:tc>
          <w:tcPr>
            <w:tcW w:w="0" w:type="auto"/>
          </w:tcPr>
          <w:p w:rsidR="00CE3511" w:rsidRPr="00CE3511" w:rsidRDefault="00CE3511" w:rsidP="00CE3511">
            <w:pPr>
              <w:jc w:val="cente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Старший воспитатель</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2.Уровень образования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0"/>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3.Стаж педагогической работы</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4.Квалификационная категория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5.Использование информационно-коммуникационных технологий в образовательном процессе; работа с тестовыми редакторами, электронными таблицами создание мультимедийных презентаций; использование электронных учебно-методических комплектов, самостоятельно разработанных, электронных учебно-методических комплектов, участие в интернет – </w:t>
            </w:r>
            <w:proofErr w:type="spellStart"/>
            <w:r w:rsidRPr="00CE3511">
              <w:rPr>
                <w:rFonts w:ascii="Times New Roman" w:hAnsi="Times New Roman" w:cs="Times New Roman"/>
                <w:sz w:val="24"/>
                <w:szCs w:val="24"/>
                <w:lang w:eastAsia="en-US"/>
              </w:rPr>
              <w:t>конк</w:t>
            </w:r>
            <w:proofErr w:type="spellEnd"/>
            <w:r w:rsidRPr="00CE3511">
              <w:rPr>
                <w:rFonts w:ascii="Times New Roman" w:hAnsi="Times New Roman" w:cs="Times New Roman"/>
                <w:sz w:val="24"/>
                <w:szCs w:val="24"/>
                <w:lang w:val="ba-RU" w:eastAsia="en-US"/>
              </w:rPr>
              <w:t>у</w:t>
            </w:r>
            <w:proofErr w:type="spellStart"/>
            <w:r w:rsidRPr="00CE3511">
              <w:rPr>
                <w:rFonts w:ascii="Times New Roman" w:hAnsi="Times New Roman" w:cs="Times New Roman"/>
                <w:sz w:val="24"/>
                <w:szCs w:val="24"/>
                <w:lang w:eastAsia="en-US"/>
              </w:rPr>
              <w:t>рсах</w:t>
            </w:r>
            <w:proofErr w:type="spellEnd"/>
            <w:r w:rsidRPr="00CE3511">
              <w:rPr>
                <w:rFonts w:ascii="Times New Roman" w:hAnsi="Times New Roman" w:cs="Times New Roman"/>
                <w:sz w:val="24"/>
                <w:szCs w:val="24"/>
                <w:lang w:eastAsia="en-US"/>
              </w:rPr>
              <w:t xml:space="preserve">, в </w:t>
            </w:r>
            <w:proofErr w:type="spellStart"/>
            <w:r w:rsidRPr="00CE3511">
              <w:rPr>
                <w:rFonts w:ascii="Times New Roman" w:hAnsi="Times New Roman" w:cs="Times New Roman"/>
                <w:sz w:val="24"/>
                <w:szCs w:val="24"/>
                <w:lang w:eastAsia="en-US"/>
              </w:rPr>
              <w:t>вебинарах</w:t>
            </w:r>
            <w:proofErr w:type="spellEnd"/>
            <w:r w:rsidRPr="00CE3511">
              <w:rPr>
                <w:rFonts w:ascii="Times New Roman" w:hAnsi="Times New Roman" w:cs="Times New Roman"/>
                <w:sz w:val="24"/>
                <w:szCs w:val="24"/>
                <w:lang w:eastAsia="en-US"/>
              </w:rPr>
              <w:t xml:space="preserve">, конференциях в режиме </w:t>
            </w:r>
            <w:r w:rsidRPr="00CE3511">
              <w:rPr>
                <w:rFonts w:ascii="Times New Roman" w:hAnsi="Times New Roman" w:cs="Times New Roman"/>
                <w:sz w:val="24"/>
                <w:szCs w:val="24"/>
                <w:lang w:val="en-US" w:eastAsia="en-US"/>
              </w:rPr>
              <w:t>on</w:t>
            </w:r>
            <w:r w:rsidRPr="00CE3511">
              <w:rPr>
                <w:rFonts w:ascii="Times New Roman" w:hAnsi="Times New Roman" w:cs="Times New Roman"/>
                <w:sz w:val="24"/>
                <w:szCs w:val="24"/>
                <w:lang w:eastAsia="en-US"/>
              </w:rPr>
              <w:t>-</w:t>
            </w:r>
            <w:proofErr w:type="spellStart"/>
            <w:r w:rsidRPr="00CE3511">
              <w:rPr>
                <w:rFonts w:ascii="Times New Roman" w:hAnsi="Times New Roman" w:cs="Times New Roman"/>
                <w:sz w:val="24"/>
                <w:szCs w:val="24"/>
                <w:lang w:val="en-US" w:eastAsia="en-US"/>
              </w:rPr>
              <w:t>lin</w:t>
            </w:r>
            <w:proofErr w:type="spellEnd"/>
            <w:proofErr w:type="gramStart"/>
            <w:r w:rsidRPr="00CE3511">
              <w:rPr>
                <w:rFonts w:ascii="Times New Roman" w:hAnsi="Times New Roman" w:cs="Times New Roman"/>
                <w:sz w:val="24"/>
                <w:szCs w:val="24"/>
                <w:lang w:eastAsia="en-US"/>
              </w:rPr>
              <w:t>е</w:t>
            </w:r>
            <w:proofErr w:type="gramEnd"/>
            <w:r w:rsidRPr="00CE3511">
              <w:rPr>
                <w:rFonts w:ascii="Times New Roman" w:hAnsi="Times New Roman" w:cs="Times New Roman"/>
                <w:sz w:val="24"/>
                <w:szCs w:val="24"/>
                <w:lang w:eastAsia="en-US"/>
              </w:rPr>
              <w:t>, дистанционных, формах обучения в установленном порядке.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6.Исполнительская дисциплина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7.Результативное зафиксированное участие в семинарах, конференциях, форумах, педагогических чтениях, педагогических советах, психолого-медико-педагогических консилиумах, работа в социуме (выступления, организация выставок и др.)</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8.Выполнение правил внутреннего трудового распорядка, соблюдение техники безопасности, правил пожарной безопасности и охраны труда на рабочем месте, соблюдение СанПиН и отсутствие взрослого травматизма.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9.Высокий уровень организации аттестации педагогических работников, подтвердивших заявленную категорию, работа с молодыми педагогами.</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10.Участие в районных, городских, республиканских, российских мероприятиях; проведение открытых мероприятий в ДОУ (использование инновационных технологий, организация итоговых занятий, дней открытых дверей для родителей, передача педагогического опыта, наставничество и </w:t>
            </w:r>
            <w:proofErr w:type="spellStart"/>
            <w:proofErr w:type="gramStart"/>
            <w:r w:rsidRPr="00CE3511">
              <w:rPr>
                <w:rFonts w:ascii="Times New Roman" w:hAnsi="Times New Roman" w:cs="Times New Roman"/>
                <w:sz w:val="24"/>
                <w:szCs w:val="24"/>
                <w:lang w:eastAsia="en-US"/>
              </w:rPr>
              <w:t>др</w:t>
            </w:r>
            <w:proofErr w:type="spellEnd"/>
            <w:proofErr w:type="gramEnd"/>
            <w:r w:rsidRPr="00CE3511">
              <w:rPr>
                <w:rFonts w:ascii="Times New Roman" w:hAnsi="Times New Roman" w:cs="Times New Roman"/>
                <w:sz w:val="24"/>
                <w:szCs w:val="24"/>
                <w:lang w:eastAsia="en-US"/>
              </w:rPr>
              <w:t xml:space="preserve">), организация творческих </w:t>
            </w:r>
            <w:proofErr w:type="spellStart"/>
            <w:r w:rsidRPr="00CE3511">
              <w:rPr>
                <w:rFonts w:ascii="Times New Roman" w:hAnsi="Times New Roman" w:cs="Times New Roman"/>
                <w:sz w:val="24"/>
                <w:szCs w:val="24"/>
                <w:lang w:eastAsia="en-US"/>
              </w:rPr>
              <w:t>микрогрупп</w:t>
            </w:r>
            <w:proofErr w:type="spellEnd"/>
            <w:r w:rsidRPr="00CE3511">
              <w:rPr>
                <w:rFonts w:ascii="Times New Roman" w:hAnsi="Times New Roman" w:cs="Times New Roman"/>
                <w:sz w:val="24"/>
                <w:szCs w:val="24"/>
                <w:lang w:eastAsia="en-US"/>
              </w:rPr>
              <w:t xml:space="preserve"> педагогов.</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eastAsia="Times New Roman" w:hAnsi="Times New Roman" w:cs="Times New Roman"/>
                <w:sz w:val="24"/>
                <w:szCs w:val="24"/>
                <w:lang w:eastAsia="en-US"/>
              </w:rPr>
            </w:pPr>
            <w:r w:rsidRPr="00CE3511">
              <w:rPr>
                <w:rFonts w:ascii="Times New Roman" w:hAnsi="Times New Roman" w:cs="Times New Roman"/>
                <w:sz w:val="24"/>
                <w:szCs w:val="24"/>
                <w:lang w:eastAsia="en-US"/>
              </w:rPr>
              <w:t>11.Организация и проведение контроля образовательной деятельности.</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12.Организация работы с родителями: отсутствие нареканий, жалоб со стороны родителей по осуществлению образовательной деятельности педагогов с воспитанниками в группах, своевременное информирование родителей, оформление стендов для родителей в коридоре детского сада (актуальность, информационное наполнение, эстетичность оформления, своевременное обновление).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13.Оснащенность методического кабинета систематизированными, наглядными и дидактическими материалами доступность и качество методической информации.</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14.Участие в общих мероприятиях дошкольного учреждения: подготовка и проведение праздников конкурсов выполнение ролей.</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15.За выполнение работы временно отсутствующего работника.</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Музыкальный руководитель</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2.Уровень образования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3.Стаж педагогической работы</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4.Квалификационная категория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5.Использование информационно-коммуникационных технологий в образовательном </w:t>
            </w:r>
            <w:r w:rsidRPr="00CE3511">
              <w:rPr>
                <w:rFonts w:ascii="Times New Roman" w:hAnsi="Times New Roman" w:cs="Times New Roman"/>
                <w:sz w:val="24"/>
                <w:szCs w:val="24"/>
                <w:lang w:eastAsia="en-US"/>
              </w:rPr>
              <w:lastRenderedPageBreak/>
              <w:t xml:space="preserve">процессе; работа с тестовыми редакторами, электронными таблицами создание мультимедийных презентаций; использование электронных учебно-методических комплектов, самостоятельно разработанных, электронных учебно-методических комплектов, участие в интернет – </w:t>
            </w:r>
            <w:proofErr w:type="spellStart"/>
            <w:r w:rsidRPr="00CE3511">
              <w:rPr>
                <w:rFonts w:ascii="Times New Roman" w:hAnsi="Times New Roman" w:cs="Times New Roman"/>
                <w:sz w:val="24"/>
                <w:szCs w:val="24"/>
                <w:lang w:eastAsia="en-US"/>
              </w:rPr>
              <w:t>конк</w:t>
            </w:r>
            <w:proofErr w:type="spellEnd"/>
            <w:r w:rsidRPr="00CE3511">
              <w:rPr>
                <w:rFonts w:ascii="Times New Roman" w:hAnsi="Times New Roman" w:cs="Times New Roman"/>
                <w:sz w:val="24"/>
                <w:szCs w:val="24"/>
                <w:lang w:val="ba-RU" w:eastAsia="en-US"/>
              </w:rPr>
              <w:t>у</w:t>
            </w:r>
            <w:proofErr w:type="spellStart"/>
            <w:r w:rsidRPr="00CE3511">
              <w:rPr>
                <w:rFonts w:ascii="Times New Roman" w:hAnsi="Times New Roman" w:cs="Times New Roman"/>
                <w:sz w:val="24"/>
                <w:szCs w:val="24"/>
                <w:lang w:eastAsia="en-US"/>
              </w:rPr>
              <w:t>рсах</w:t>
            </w:r>
            <w:proofErr w:type="spellEnd"/>
            <w:r w:rsidRPr="00CE3511">
              <w:rPr>
                <w:rFonts w:ascii="Times New Roman" w:hAnsi="Times New Roman" w:cs="Times New Roman"/>
                <w:sz w:val="24"/>
                <w:szCs w:val="24"/>
                <w:lang w:eastAsia="en-US"/>
              </w:rPr>
              <w:t xml:space="preserve">, в </w:t>
            </w:r>
            <w:proofErr w:type="spellStart"/>
            <w:r w:rsidRPr="00CE3511">
              <w:rPr>
                <w:rFonts w:ascii="Times New Roman" w:hAnsi="Times New Roman" w:cs="Times New Roman"/>
                <w:sz w:val="24"/>
                <w:szCs w:val="24"/>
                <w:lang w:eastAsia="en-US"/>
              </w:rPr>
              <w:t>вебинарах</w:t>
            </w:r>
            <w:proofErr w:type="spellEnd"/>
            <w:r w:rsidRPr="00CE3511">
              <w:rPr>
                <w:rFonts w:ascii="Times New Roman" w:hAnsi="Times New Roman" w:cs="Times New Roman"/>
                <w:sz w:val="24"/>
                <w:szCs w:val="24"/>
                <w:lang w:eastAsia="en-US"/>
              </w:rPr>
              <w:t xml:space="preserve">, конференциях в режиме </w:t>
            </w:r>
            <w:r w:rsidRPr="00CE3511">
              <w:rPr>
                <w:rFonts w:ascii="Times New Roman" w:hAnsi="Times New Roman" w:cs="Times New Roman"/>
                <w:sz w:val="24"/>
                <w:szCs w:val="24"/>
                <w:lang w:val="en-US" w:eastAsia="en-US"/>
              </w:rPr>
              <w:t>on</w:t>
            </w:r>
            <w:r w:rsidRPr="00CE3511">
              <w:rPr>
                <w:rFonts w:ascii="Times New Roman" w:hAnsi="Times New Roman" w:cs="Times New Roman"/>
                <w:sz w:val="24"/>
                <w:szCs w:val="24"/>
                <w:lang w:eastAsia="en-US"/>
              </w:rPr>
              <w:t>-</w:t>
            </w:r>
            <w:proofErr w:type="spellStart"/>
            <w:r w:rsidRPr="00CE3511">
              <w:rPr>
                <w:rFonts w:ascii="Times New Roman" w:hAnsi="Times New Roman" w:cs="Times New Roman"/>
                <w:sz w:val="24"/>
                <w:szCs w:val="24"/>
                <w:lang w:val="en-US" w:eastAsia="en-US"/>
              </w:rPr>
              <w:t>lin</w:t>
            </w:r>
            <w:proofErr w:type="spellEnd"/>
            <w:proofErr w:type="gramStart"/>
            <w:r w:rsidRPr="00CE3511">
              <w:rPr>
                <w:rFonts w:ascii="Times New Roman" w:hAnsi="Times New Roman" w:cs="Times New Roman"/>
                <w:sz w:val="24"/>
                <w:szCs w:val="24"/>
                <w:lang w:eastAsia="en-US"/>
              </w:rPr>
              <w:t>е</w:t>
            </w:r>
            <w:proofErr w:type="gramEnd"/>
            <w:r w:rsidRPr="00CE3511">
              <w:rPr>
                <w:rFonts w:ascii="Times New Roman" w:hAnsi="Times New Roman" w:cs="Times New Roman"/>
                <w:sz w:val="24"/>
                <w:szCs w:val="24"/>
                <w:lang w:eastAsia="en-US"/>
              </w:rPr>
              <w:t>, дистанционных, формах обучения в установленном порядке.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6.Исполнительская дисциплина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7.Личное участие и достижения в районных, городских, республиканских, российских мероприятиях; активное участие в методической работе (педсоветы, консультации, семинары, выставки к знаменательным датам, мастер-классы и </w:t>
            </w:r>
            <w:proofErr w:type="spellStart"/>
            <w:proofErr w:type="gramStart"/>
            <w:r w:rsidRPr="00CE3511">
              <w:rPr>
                <w:rFonts w:ascii="Times New Roman" w:hAnsi="Times New Roman" w:cs="Times New Roman"/>
                <w:sz w:val="24"/>
                <w:szCs w:val="24"/>
                <w:lang w:eastAsia="en-US"/>
              </w:rPr>
              <w:t>др</w:t>
            </w:r>
            <w:proofErr w:type="spellEnd"/>
            <w:proofErr w:type="gramEnd"/>
            <w:r w:rsidRPr="00CE3511">
              <w:rPr>
                <w:rFonts w:ascii="Times New Roman" w:hAnsi="Times New Roman" w:cs="Times New Roman"/>
                <w:sz w:val="24"/>
                <w:szCs w:val="24"/>
                <w:lang w:eastAsia="en-US"/>
              </w:rPr>
              <w:t>); участие в составе творческих групп.</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8.Строгое соблюдение инструкций по охране жизни и здоровья детей в процессе деятельности, отсутствие травматизма у детей, создание безопасного образовательного пространства, соблюдение режимных моментов в соответствии с требованием СанПиН.</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9.Результативность музыкальной деятельности с воспитанниками. Творческий подход к решению задач по музыкальному воспитанию, использование активных форм работы с детьми (проекты, конкурсы, развлечения, акции и др.)</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10.Оснащение музыкальных занятий, зала (регулярное пополнение оборудования, создание картотек, игр, пособий и др.), организация развивающей  предметно-пространственной среды музыкального зала по ФГОС.</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eastAsia="Times New Roman" w:hAnsi="Times New Roman" w:cs="Times New Roman"/>
                <w:sz w:val="24"/>
                <w:szCs w:val="24"/>
                <w:lang w:eastAsia="en-US"/>
              </w:rPr>
            </w:pPr>
            <w:r w:rsidRPr="00CE3511">
              <w:rPr>
                <w:rFonts w:ascii="Times New Roman" w:hAnsi="Times New Roman" w:cs="Times New Roman"/>
                <w:sz w:val="24"/>
                <w:szCs w:val="24"/>
                <w:lang w:eastAsia="en-US"/>
              </w:rPr>
              <w:t>11.Активное участие и достижения воспитанников в районных, городских, республиканских спортивных, досуговых и социально-значимых мероприятиях, детских конкурсах и фестивалях; достижение воспитанниками более высоких показателей развития в сравнении с предыдущим периодом.</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12.Методическая, консультативная работа с родителями (тренинги, круглые столы, консультации, семинары, открытые занятия, дни открытых дверей для родителей и др.); отсутствие нареканий, жалоб, удовлетворенность родителей качеством   услуги; своевременное информирование родителей, оформление стендов для родителе</w:t>
            </w:r>
            <w:proofErr w:type="gramStart"/>
            <w:r w:rsidRPr="00CE3511">
              <w:rPr>
                <w:rFonts w:ascii="Times New Roman" w:hAnsi="Times New Roman" w:cs="Times New Roman"/>
                <w:sz w:val="24"/>
                <w:szCs w:val="24"/>
                <w:lang w:eastAsia="en-US"/>
              </w:rPr>
              <w:t>й(</w:t>
            </w:r>
            <w:proofErr w:type="gramEnd"/>
            <w:r w:rsidRPr="00CE3511">
              <w:rPr>
                <w:rFonts w:ascii="Times New Roman" w:hAnsi="Times New Roman" w:cs="Times New Roman"/>
                <w:sz w:val="24"/>
                <w:szCs w:val="24"/>
                <w:lang w:eastAsia="en-US"/>
              </w:rPr>
              <w:t>актуальность, информационное наполнение, эстетичность оформления, своевременное обновление).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13.Разработка и проведение консультаций с </w:t>
            </w:r>
            <w:r w:rsidRPr="00CE3511">
              <w:rPr>
                <w:rFonts w:ascii="Times New Roman" w:hAnsi="Times New Roman" w:cs="Times New Roman"/>
                <w:sz w:val="24"/>
                <w:szCs w:val="24"/>
                <w:lang w:eastAsia="en-US"/>
              </w:rPr>
              <w:lastRenderedPageBreak/>
              <w:t>воспитателями, мастер-классов, семинаров-практикумов, распространение опыта работы; проведение открытых мероприятий в ДОУ (использование инновационных технологий), качественное проведение итоговых занятий и др.</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14.Участие в общих мероприятиях дошкольного учреждения: подготовка и проведение праздников конкурсов выполнение ролей.</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15.За выполнение работы временно отсутствующего работника.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Учитель-логопед</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2.Уровень образования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3.Стаж педагогической работы</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4.Квалификационная категория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5.Использование информационно-коммуникационных технологий в образовательном процессе; работа с тестовыми редакторами, электронными таблицами создание мультимедийных презентаций; использование электронных учебно-методических комплектов, самостоятельно разработанных, электронных учебно-методических комплектов, участие в интернет – </w:t>
            </w:r>
            <w:proofErr w:type="spellStart"/>
            <w:r w:rsidRPr="00CE3511">
              <w:rPr>
                <w:rFonts w:ascii="Times New Roman" w:hAnsi="Times New Roman" w:cs="Times New Roman"/>
                <w:sz w:val="24"/>
                <w:szCs w:val="24"/>
                <w:lang w:eastAsia="en-US"/>
              </w:rPr>
              <w:t>конк</w:t>
            </w:r>
            <w:proofErr w:type="spellEnd"/>
            <w:r w:rsidRPr="00CE3511">
              <w:rPr>
                <w:rFonts w:ascii="Times New Roman" w:hAnsi="Times New Roman" w:cs="Times New Roman"/>
                <w:sz w:val="24"/>
                <w:szCs w:val="24"/>
                <w:lang w:val="ba-RU" w:eastAsia="en-US"/>
              </w:rPr>
              <w:t>у</w:t>
            </w:r>
            <w:proofErr w:type="spellStart"/>
            <w:r w:rsidRPr="00CE3511">
              <w:rPr>
                <w:rFonts w:ascii="Times New Roman" w:hAnsi="Times New Roman" w:cs="Times New Roman"/>
                <w:sz w:val="24"/>
                <w:szCs w:val="24"/>
                <w:lang w:eastAsia="en-US"/>
              </w:rPr>
              <w:t>рсах</w:t>
            </w:r>
            <w:proofErr w:type="spellEnd"/>
            <w:r w:rsidRPr="00CE3511">
              <w:rPr>
                <w:rFonts w:ascii="Times New Roman" w:hAnsi="Times New Roman" w:cs="Times New Roman"/>
                <w:sz w:val="24"/>
                <w:szCs w:val="24"/>
                <w:lang w:eastAsia="en-US"/>
              </w:rPr>
              <w:t xml:space="preserve">, в </w:t>
            </w:r>
            <w:proofErr w:type="spellStart"/>
            <w:r w:rsidRPr="00CE3511">
              <w:rPr>
                <w:rFonts w:ascii="Times New Roman" w:hAnsi="Times New Roman" w:cs="Times New Roman"/>
                <w:sz w:val="24"/>
                <w:szCs w:val="24"/>
                <w:lang w:eastAsia="en-US"/>
              </w:rPr>
              <w:t>вебинарах</w:t>
            </w:r>
            <w:proofErr w:type="spellEnd"/>
            <w:r w:rsidRPr="00CE3511">
              <w:rPr>
                <w:rFonts w:ascii="Times New Roman" w:hAnsi="Times New Roman" w:cs="Times New Roman"/>
                <w:sz w:val="24"/>
                <w:szCs w:val="24"/>
                <w:lang w:eastAsia="en-US"/>
              </w:rPr>
              <w:t xml:space="preserve">, конференциях в режиме </w:t>
            </w:r>
            <w:r w:rsidRPr="00CE3511">
              <w:rPr>
                <w:rFonts w:ascii="Times New Roman" w:hAnsi="Times New Roman" w:cs="Times New Roman"/>
                <w:sz w:val="24"/>
                <w:szCs w:val="24"/>
                <w:lang w:val="en-US" w:eastAsia="en-US"/>
              </w:rPr>
              <w:t>on</w:t>
            </w:r>
            <w:r w:rsidRPr="00CE3511">
              <w:rPr>
                <w:rFonts w:ascii="Times New Roman" w:hAnsi="Times New Roman" w:cs="Times New Roman"/>
                <w:sz w:val="24"/>
                <w:szCs w:val="24"/>
                <w:lang w:eastAsia="en-US"/>
              </w:rPr>
              <w:t>-</w:t>
            </w:r>
            <w:proofErr w:type="spellStart"/>
            <w:r w:rsidRPr="00CE3511">
              <w:rPr>
                <w:rFonts w:ascii="Times New Roman" w:hAnsi="Times New Roman" w:cs="Times New Roman"/>
                <w:sz w:val="24"/>
                <w:szCs w:val="24"/>
                <w:lang w:val="en-US" w:eastAsia="en-US"/>
              </w:rPr>
              <w:t>lin</w:t>
            </w:r>
            <w:proofErr w:type="spellEnd"/>
            <w:proofErr w:type="gramStart"/>
            <w:r w:rsidRPr="00CE3511">
              <w:rPr>
                <w:rFonts w:ascii="Times New Roman" w:hAnsi="Times New Roman" w:cs="Times New Roman"/>
                <w:sz w:val="24"/>
                <w:szCs w:val="24"/>
                <w:lang w:eastAsia="en-US"/>
              </w:rPr>
              <w:t>е</w:t>
            </w:r>
            <w:proofErr w:type="gramEnd"/>
            <w:r w:rsidRPr="00CE3511">
              <w:rPr>
                <w:rFonts w:ascii="Times New Roman" w:hAnsi="Times New Roman" w:cs="Times New Roman"/>
                <w:sz w:val="24"/>
                <w:szCs w:val="24"/>
                <w:lang w:eastAsia="en-US"/>
              </w:rPr>
              <w:t>, дистанционных, формах обучения в установленном порядке.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6.Исполнительская дисциплина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7.Личное участие и достижения в районных, городских, республиканских, российских мероприятиях; активное участие в методической работе (педсоветы, консультации, семинары, выставки к знаменательным датам, мастер-классы и </w:t>
            </w:r>
            <w:proofErr w:type="spellStart"/>
            <w:proofErr w:type="gramStart"/>
            <w:r w:rsidRPr="00CE3511">
              <w:rPr>
                <w:rFonts w:ascii="Times New Roman" w:hAnsi="Times New Roman" w:cs="Times New Roman"/>
                <w:sz w:val="24"/>
                <w:szCs w:val="24"/>
                <w:lang w:eastAsia="en-US"/>
              </w:rPr>
              <w:t>др</w:t>
            </w:r>
            <w:proofErr w:type="spellEnd"/>
            <w:proofErr w:type="gramEnd"/>
            <w:r w:rsidRPr="00CE3511">
              <w:rPr>
                <w:rFonts w:ascii="Times New Roman" w:hAnsi="Times New Roman" w:cs="Times New Roman"/>
                <w:sz w:val="24"/>
                <w:szCs w:val="24"/>
                <w:lang w:eastAsia="en-US"/>
              </w:rPr>
              <w:t>); участие в составе творческих групп.</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8.Строгое соблюдение инструкций по охране жизни и здоровья детей в процессе деятельности, отсутствие травматизма у детей, создание безопасного образовательного пространства, соблюдение режимных моментов в соответствии с требованием СанПиН.</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9.Оснащение коррекционных занятий, логопедического кабинета (регулярное пополнение оборудования, создание картотек, игр, пособий и др.), организация развивающей  предметно-пространственной среды для коррекционной деятельности по ФГОС.</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10.Творческий подход к решению коррекционных задач, использование активных форм работы с детьми (проекты, конкурсы, развлечения, акции и др.)</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eastAsia="Times New Roman" w:hAnsi="Times New Roman" w:cs="Times New Roman"/>
                <w:sz w:val="24"/>
                <w:szCs w:val="24"/>
                <w:lang w:eastAsia="en-US"/>
              </w:rPr>
            </w:pPr>
            <w:r w:rsidRPr="00CE3511">
              <w:rPr>
                <w:rFonts w:ascii="Times New Roman" w:hAnsi="Times New Roman" w:cs="Times New Roman"/>
                <w:sz w:val="24"/>
                <w:szCs w:val="24"/>
                <w:lang w:eastAsia="en-US"/>
              </w:rPr>
              <w:t xml:space="preserve">11.Результативность коррекционно-развивающей </w:t>
            </w:r>
            <w:r w:rsidRPr="00CE3511">
              <w:rPr>
                <w:rFonts w:ascii="Times New Roman" w:hAnsi="Times New Roman" w:cs="Times New Roman"/>
                <w:sz w:val="24"/>
                <w:szCs w:val="24"/>
                <w:lang w:eastAsia="en-US"/>
              </w:rPr>
              <w:lastRenderedPageBreak/>
              <w:t xml:space="preserve">работы с воспитанниками. Выполнение плана коррекционной работы. </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12.Методическая, консультативная работа с родителями (тренинги, круглые столы, консультации, семинары, открытые занятия, дни открытых дверей для родителей и др.); отсутствие нареканий, жалоб, удовлетворенность родителей качеством   услуги; своевременное информирование родителей, оформление стендов для родителе</w:t>
            </w:r>
            <w:proofErr w:type="gramStart"/>
            <w:r w:rsidRPr="00CE3511">
              <w:rPr>
                <w:rFonts w:ascii="Times New Roman" w:hAnsi="Times New Roman" w:cs="Times New Roman"/>
                <w:sz w:val="24"/>
                <w:szCs w:val="24"/>
                <w:lang w:eastAsia="en-US"/>
              </w:rPr>
              <w:t>й(</w:t>
            </w:r>
            <w:proofErr w:type="gramEnd"/>
            <w:r w:rsidRPr="00CE3511">
              <w:rPr>
                <w:rFonts w:ascii="Times New Roman" w:hAnsi="Times New Roman" w:cs="Times New Roman"/>
                <w:sz w:val="24"/>
                <w:szCs w:val="24"/>
                <w:lang w:eastAsia="en-US"/>
              </w:rPr>
              <w:t>актуальность, информационное наполнение, эстетичность оформления, своевременное обновление).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13.Разработка и проведение консультаций с воспитателями, мастер-классов, семинаров-практикумов, распространение опыта работы; проведение открытых мероприятий в ДОУ (использование инновационных технологий), качественное проведение итоговых занятий и др.</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14.Участие в общих мероприятиях дошкольного учреждения: подготовка и проведение праздников конкурсов выполнение ролей.</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61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15.За выполнение работы временно отсутствующего работника.</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Педагог-психолог</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2.Уровень образования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210"/>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3.Стаж педагогической работы</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4.Квалификационная категория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9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5.Использование информационно-коммуникационных технологий в образовательном процессе; работа с тестовыми редакторами, электронными таблицами создание мультимедийных презентаций; использование электронных учебно-методических комплектов, самостоятельно разработанных, электронных учебно-методических комплектов, участие в интернет – </w:t>
            </w:r>
            <w:proofErr w:type="spellStart"/>
            <w:r w:rsidRPr="00CE3511">
              <w:rPr>
                <w:rFonts w:ascii="Times New Roman" w:hAnsi="Times New Roman" w:cs="Times New Roman"/>
                <w:sz w:val="24"/>
                <w:szCs w:val="24"/>
                <w:lang w:eastAsia="en-US"/>
              </w:rPr>
              <w:t>конк</w:t>
            </w:r>
            <w:proofErr w:type="spellEnd"/>
            <w:r w:rsidRPr="00CE3511">
              <w:rPr>
                <w:rFonts w:ascii="Times New Roman" w:hAnsi="Times New Roman" w:cs="Times New Roman"/>
                <w:sz w:val="24"/>
                <w:szCs w:val="24"/>
                <w:lang w:val="ba-RU" w:eastAsia="en-US"/>
              </w:rPr>
              <w:t>у</w:t>
            </w:r>
            <w:proofErr w:type="spellStart"/>
            <w:r w:rsidRPr="00CE3511">
              <w:rPr>
                <w:rFonts w:ascii="Times New Roman" w:hAnsi="Times New Roman" w:cs="Times New Roman"/>
                <w:sz w:val="24"/>
                <w:szCs w:val="24"/>
                <w:lang w:eastAsia="en-US"/>
              </w:rPr>
              <w:t>рсах</w:t>
            </w:r>
            <w:proofErr w:type="spellEnd"/>
            <w:r w:rsidRPr="00CE3511">
              <w:rPr>
                <w:rFonts w:ascii="Times New Roman" w:hAnsi="Times New Roman" w:cs="Times New Roman"/>
                <w:sz w:val="24"/>
                <w:szCs w:val="24"/>
                <w:lang w:eastAsia="en-US"/>
              </w:rPr>
              <w:t xml:space="preserve">, в </w:t>
            </w:r>
            <w:proofErr w:type="spellStart"/>
            <w:r w:rsidRPr="00CE3511">
              <w:rPr>
                <w:rFonts w:ascii="Times New Roman" w:hAnsi="Times New Roman" w:cs="Times New Roman"/>
                <w:sz w:val="24"/>
                <w:szCs w:val="24"/>
                <w:lang w:eastAsia="en-US"/>
              </w:rPr>
              <w:t>вебинарах</w:t>
            </w:r>
            <w:proofErr w:type="spellEnd"/>
            <w:r w:rsidRPr="00CE3511">
              <w:rPr>
                <w:rFonts w:ascii="Times New Roman" w:hAnsi="Times New Roman" w:cs="Times New Roman"/>
                <w:sz w:val="24"/>
                <w:szCs w:val="24"/>
                <w:lang w:eastAsia="en-US"/>
              </w:rPr>
              <w:t xml:space="preserve">, конференциях в режиме </w:t>
            </w:r>
            <w:r w:rsidRPr="00CE3511">
              <w:rPr>
                <w:rFonts w:ascii="Times New Roman" w:hAnsi="Times New Roman" w:cs="Times New Roman"/>
                <w:sz w:val="24"/>
                <w:szCs w:val="24"/>
                <w:lang w:val="en-US" w:eastAsia="en-US"/>
              </w:rPr>
              <w:t>on</w:t>
            </w:r>
            <w:r w:rsidRPr="00CE3511">
              <w:rPr>
                <w:rFonts w:ascii="Times New Roman" w:hAnsi="Times New Roman" w:cs="Times New Roman"/>
                <w:sz w:val="24"/>
                <w:szCs w:val="24"/>
                <w:lang w:eastAsia="en-US"/>
              </w:rPr>
              <w:t>-</w:t>
            </w:r>
            <w:proofErr w:type="spellStart"/>
            <w:r w:rsidRPr="00CE3511">
              <w:rPr>
                <w:rFonts w:ascii="Times New Roman" w:hAnsi="Times New Roman" w:cs="Times New Roman"/>
                <w:sz w:val="24"/>
                <w:szCs w:val="24"/>
                <w:lang w:val="en-US" w:eastAsia="en-US"/>
              </w:rPr>
              <w:t>lin</w:t>
            </w:r>
            <w:proofErr w:type="spellEnd"/>
            <w:proofErr w:type="gramStart"/>
            <w:r w:rsidRPr="00CE3511">
              <w:rPr>
                <w:rFonts w:ascii="Times New Roman" w:hAnsi="Times New Roman" w:cs="Times New Roman"/>
                <w:sz w:val="24"/>
                <w:szCs w:val="24"/>
                <w:lang w:eastAsia="en-US"/>
              </w:rPr>
              <w:t>е</w:t>
            </w:r>
            <w:proofErr w:type="gramEnd"/>
            <w:r w:rsidRPr="00CE3511">
              <w:rPr>
                <w:rFonts w:ascii="Times New Roman" w:hAnsi="Times New Roman" w:cs="Times New Roman"/>
                <w:sz w:val="24"/>
                <w:szCs w:val="24"/>
                <w:lang w:eastAsia="en-US"/>
              </w:rPr>
              <w:t>, дистанционных, формах обучения в установленном порядке.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6.Исполнительская дисциплина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0"/>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7.Личное участие и достижения в районных, городских, республиканских, российских мероприятиях; активное участие в методической работе (педсоветы, консультации, семинары, выставки к знаменательным датам, мастер-классы и </w:t>
            </w:r>
            <w:proofErr w:type="spellStart"/>
            <w:proofErr w:type="gramStart"/>
            <w:r w:rsidRPr="00CE3511">
              <w:rPr>
                <w:rFonts w:ascii="Times New Roman" w:hAnsi="Times New Roman" w:cs="Times New Roman"/>
                <w:sz w:val="24"/>
                <w:szCs w:val="24"/>
                <w:lang w:eastAsia="en-US"/>
              </w:rPr>
              <w:t>др</w:t>
            </w:r>
            <w:proofErr w:type="spellEnd"/>
            <w:proofErr w:type="gramEnd"/>
            <w:r w:rsidRPr="00CE3511">
              <w:rPr>
                <w:rFonts w:ascii="Times New Roman" w:hAnsi="Times New Roman" w:cs="Times New Roman"/>
                <w:sz w:val="24"/>
                <w:szCs w:val="24"/>
                <w:lang w:eastAsia="en-US"/>
              </w:rPr>
              <w:t>); участие в составе творческих групп.</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8.Строгое соблюдение инструкций по охране жизни и здоровья детей в процессе деятельности, отсутствие травматизма у детей, создание безопасного образовательного пространства, </w:t>
            </w:r>
            <w:r w:rsidRPr="00CE3511">
              <w:rPr>
                <w:rFonts w:ascii="Times New Roman" w:hAnsi="Times New Roman" w:cs="Times New Roman"/>
                <w:sz w:val="24"/>
                <w:szCs w:val="24"/>
                <w:lang w:eastAsia="en-US"/>
              </w:rPr>
              <w:lastRenderedPageBreak/>
              <w:t>соблюдение режимных моментов в соответствии с требованием СанПиН.</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9.Оснащение коррекционных занятий, кабинета педагога-психолога (регулярное пополнение оборудования, создание картотек, игр, пособий и др.), организация развивающей  предметно-пространственной среды для коррекционной деятельности по ФГОС.</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10.Творческий подход к решению коррекционных задач, использование активных форм работы с детьми (проекты, конкурсы, развлечения, акции и др.)</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9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eastAsia="Times New Roman" w:hAnsi="Times New Roman" w:cs="Times New Roman"/>
                <w:sz w:val="24"/>
                <w:szCs w:val="24"/>
                <w:lang w:eastAsia="en-US"/>
              </w:rPr>
            </w:pPr>
            <w:r w:rsidRPr="00CE3511">
              <w:rPr>
                <w:rFonts w:ascii="Times New Roman" w:hAnsi="Times New Roman" w:cs="Times New Roman"/>
                <w:sz w:val="24"/>
                <w:szCs w:val="24"/>
                <w:lang w:eastAsia="en-US"/>
              </w:rPr>
              <w:t xml:space="preserve">11.Результативность коррекционно-развивающей работы с воспитанниками. Выполнение плана коррекционной работы. </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12.Методическая, консультативная работа с родителями (тренинги, круглые столы, консультации, семинары, открытые занятия, дни открытых дверей для родителей и др.); отсутствие нареканий, жалоб, удовлетворенность родителей качеством   услуги; своевременное информирование родителей, оформление стендов для родителе</w:t>
            </w:r>
            <w:proofErr w:type="gramStart"/>
            <w:r w:rsidRPr="00CE3511">
              <w:rPr>
                <w:rFonts w:ascii="Times New Roman" w:hAnsi="Times New Roman" w:cs="Times New Roman"/>
                <w:sz w:val="24"/>
                <w:szCs w:val="24"/>
                <w:lang w:eastAsia="en-US"/>
              </w:rPr>
              <w:t>й(</w:t>
            </w:r>
            <w:proofErr w:type="gramEnd"/>
            <w:r w:rsidRPr="00CE3511">
              <w:rPr>
                <w:rFonts w:ascii="Times New Roman" w:hAnsi="Times New Roman" w:cs="Times New Roman"/>
                <w:sz w:val="24"/>
                <w:szCs w:val="24"/>
                <w:lang w:eastAsia="en-US"/>
              </w:rPr>
              <w:t>актуальность, информационное наполнение, эстетичность оформления, своевременное обновление).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13.Разработка и проведение консультаций с воспитателями, мастер-классов, семинаров-практикумов, распространение опыта работы; проведение открытых мероприятий в ДОУ (использование инновационных технологий), качественное проведение итоговых занятий и др.</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9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14.Участие в общих мероприятиях дошкольного учреждения: подготовка и проведение праздников конкурсов выполнение ролей.</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15.За выполнение работы временно отсутствующего работника.</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95"/>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Инструктор по физической  культуре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9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2.Уровень образования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0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3.Стаж педагогической работы</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4.Квалификационная категория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5.Использование информационно-коммуникационных технологий в образовательном процессе; работа с тестовыми редакторами, электронными таблицами создание мультимедийных презентаций; использование электронных учебно-методических комплектов, самостоятельно разработанных, электронных учебно-методических комплектов, участие в интернет – </w:t>
            </w:r>
            <w:proofErr w:type="spellStart"/>
            <w:r w:rsidRPr="00CE3511">
              <w:rPr>
                <w:rFonts w:ascii="Times New Roman" w:hAnsi="Times New Roman" w:cs="Times New Roman"/>
                <w:sz w:val="24"/>
                <w:szCs w:val="24"/>
                <w:lang w:eastAsia="en-US"/>
              </w:rPr>
              <w:t>конк</w:t>
            </w:r>
            <w:proofErr w:type="spellEnd"/>
            <w:r w:rsidRPr="00CE3511">
              <w:rPr>
                <w:rFonts w:ascii="Times New Roman" w:hAnsi="Times New Roman" w:cs="Times New Roman"/>
                <w:sz w:val="24"/>
                <w:szCs w:val="24"/>
                <w:lang w:val="ba-RU" w:eastAsia="en-US"/>
              </w:rPr>
              <w:t>у</w:t>
            </w:r>
            <w:proofErr w:type="spellStart"/>
            <w:r w:rsidRPr="00CE3511">
              <w:rPr>
                <w:rFonts w:ascii="Times New Roman" w:hAnsi="Times New Roman" w:cs="Times New Roman"/>
                <w:sz w:val="24"/>
                <w:szCs w:val="24"/>
                <w:lang w:eastAsia="en-US"/>
              </w:rPr>
              <w:t>рсах</w:t>
            </w:r>
            <w:proofErr w:type="spellEnd"/>
            <w:r w:rsidRPr="00CE3511">
              <w:rPr>
                <w:rFonts w:ascii="Times New Roman" w:hAnsi="Times New Roman" w:cs="Times New Roman"/>
                <w:sz w:val="24"/>
                <w:szCs w:val="24"/>
                <w:lang w:eastAsia="en-US"/>
              </w:rPr>
              <w:t xml:space="preserve">, в </w:t>
            </w:r>
            <w:proofErr w:type="spellStart"/>
            <w:r w:rsidRPr="00CE3511">
              <w:rPr>
                <w:rFonts w:ascii="Times New Roman" w:hAnsi="Times New Roman" w:cs="Times New Roman"/>
                <w:sz w:val="24"/>
                <w:szCs w:val="24"/>
                <w:lang w:eastAsia="en-US"/>
              </w:rPr>
              <w:t>вебинарах</w:t>
            </w:r>
            <w:proofErr w:type="spellEnd"/>
            <w:r w:rsidRPr="00CE3511">
              <w:rPr>
                <w:rFonts w:ascii="Times New Roman" w:hAnsi="Times New Roman" w:cs="Times New Roman"/>
                <w:sz w:val="24"/>
                <w:szCs w:val="24"/>
                <w:lang w:eastAsia="en-US"/>
              </w:rPr>
              <w:t xml:space="preserve">, конференциях </w:t>
            </w:r>
            <w:r w:rsidRPr="00CE3511">
              <w:rPr>
                <w:rFonts w:ascii="Times New Roman" w:hAnsi="Times New Roman" w:cs="Times New Roman"/>
                <w:sz w:val="24"/>
                <w:szCs w:val="24"/>
                <w:lang w:eastAsia="en-US"/>
              </w:rPr>
              <w:lastRenderedPageBreak/>
              <w:t xml:space="preserve">в режиме </w:t>
            </w:r>
            <w:r w:rsidRPr="00CE3511">
              <w:rPr>
                <w:rFonts w:ascii="Times New Roman" w:hAnsi="Times New Roman" w:cs="Times New Roman"/>
                <w:sz w:val="24"/>
                <w:szCs w:val="24"/>
                <w:lang w:val="en-US" w:eastAsia="en-US"/>
              </w:rPr>
              <w:t>on</w:t>
            </w:r>
            <w:r w:rsidRPr="00CE3511">
              <w:rPr>
                <w:rFonts w:ascii="Times New Roman" w:hAnsi="Times New Roman" w:cs="Times New Roman"/>
                <w:sz w:val="24"/>
                <w:szCs w:val="24"/>
                <w:lang w:eastAsia="en-US"/>
              </w:rPr>
              <w:t>-</w:t>
            </w:r>
            <w:proofErr w:type="spellStart"/>
            <w:r w:rsidRPr="00CE3511">
              <w:rPr>
                <w:rFonts w:ascii="Times New Roman" w:hAnsi="Times New Roman" w:cs="Times New Roman"/>
                <w:sz w:val="24"/>
                <w:szCs w:val="24"/>
                <w:lang w:val="en-US" w:eastAsia="en-US"/>
              </w:rPr>
              <w:t>lin</w:t>
            </w:r>
            <w:proofErr w:type="spellEnd"/>
            <w:proofErr w:type="gramStart"/>
            <w:r w:rsidRPr="00CE3511">
              <w:rPr>
                <w:rFonts w:ascii="Times New Roman" w:hAnsi="Times New Roman" w:cs="Times New Roman"/>
                <w:sz w:val="24"/>
                <w:szCs w:val="24"/>
                <w:lang w:eastAsia="en-US"/>
              </w:rPr>
              <w:t>е</w:t>
            </w:r>
            <w:proofErr w:type="gramEnd"/>
            <w:r w:rsidRPr="00CE3511">
              <w:rPr>
                <w:rFonts w:ascii="Times New Roman" w:hAnsi="Times New Roman" w:cs="Times New Roman"/>
                <w:sz w:val="24"/>
                <w:szCs w:val="24"/>
                <w:lang w:eastAsia="en-US"/>
              </w:rPr>
              <w:t>, дистанционных, формах обучения в установленном порядке.</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95"/>
        </w:trPr>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6.Исполнительская дисциплина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7.Личное участие и достижения в районных, городских, республиканских, российских мероприятиях; активное участие в методической работе (педсоветы, консультации, семинары, выставки к знаменательным датам, мастер-классы и </w:t>
            </w:r>
            <w:proofErr w:type="spellStart"/>
            <w:proofErr w:type="gramStart"/>
            <w:r w:rsidRPr="00CE3511">
              <w:rPr>
                <w:rFonts w:ascii="Times New Roman" w:hAnsi="Times New Roman" w:cs="Times New Roman"/>
                <w:sz w:val="24"/>
                <w:szCs w:val="24"/>
                <w:lang w:eastAsia="en-US"/>
              </w:rPr>
              <w:t>др</w:t>
            </w:r>
            <w:proofErr w:type="spellEnd"/>
            <w:proofErr w:type="gramEnd"/>
            <w:r w:rsidRPr="00CE3511">
              <w:rPr>
                <w:rFonts w:ascii="Times New Roman" w:hAnsi="Times New Roman" w:cs="Times New Roman"/>
                <w:sz w:val="24"/>
                <w:szCs w:val="24"/>
                <w:lang w:eastAsia="en-US"/>
              </w:rPr>
              <w:t>); участие в составе творческих групп.</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8.Строгое соблюдение инструкций по охране жизни и здоровья детей в процессе деятельности, отсутствие травматизма у детей, создание безопасного образовательного пространства, соблюдение режимных моментов в соответствии с требованием СанПиН.</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9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9.Оснащение физкультурных занятий, зала (регулярное пополнение оборудования, создание картотек, игр, пособий и др.), организация развивающей  предметно-пространственной среды для проведения физкультурных занятий по ФГОС.</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eastAsia="Times New Roman" w:hAnsi="Times New Roman" w:cs="Times New Roman"/>
                <w:sz w:val="24"/>
                <w:szCs w:val="24"/>
                <w:lang w:eastAsia="en-US"/>
              </w:rPr>
            </w:pPr>
            <w:r w:rsidRPr="00CE3511">
              <w:rPr>
                <w:rFonts w:ascii="Times New Roman" w:hAnsi="Times New Roman" w:cs="Times New Roman"/>
                <w:sz w:val="24"/>
                <w:szCs w:val="24"/>
                <w:lang w:eastAsia="en-US"/>
              </w:rPr>
              <w:t>10.Активное участие и достижения воспитанников в районных, городских, республиканских спортивных, досуговых и социально-значимых мероприятиях, детских конкурсах и фестивалях; достижение воспитанниками более высоких показателей развития в сравнении с предыдущим периодом.</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eastAsia="Times New Roman" w:hAnsi="Times New Roman" w:cs="Times New Roman"/>
                <w:sz w:val="24"/>
                <w:szCs w:val="24"/>
                <w:lang w:eastAsia="en-US"/>
              </w:rPr>
            </w:pPr>
            <w:r w:rsidRPr="00CE3511">
              <w:rPr>
                <w:rFonts w:ascii="Times New Roman" w:hAnsi="Times New Roman" w:cs="Times New Roman"/>
                <w:sz w:val="24"/>
                <w:szCs w:val="24"/>
                <w:lang w:eastAsia="en-US"/>
              </w:rPr>
              <w:t xml:space="preserve">11.Результативность физкультурно-оздоровительной работы с воспитанниками. Творческий подход к решению задач по </w:t>
            </w:r>
            <w:proofErr w:type="spellStart"/>
            <w:r w:rsidRPr="00CE3511">
              <w:rPr>
                <w:rFonts w:ascii="Times New Roman" w:hAnsi="Times New Roman" w:cs="Times New Roman"/>
                <w:sz w:val="24"/>
                <w:szCs w:val="24"/>
                <w:lang w:eastAsia="en-US"/>
              </w:rPr>
              <w:t>физкульторному</w:t>
            </w:r>
            <w:proofErr w:type="spellEnd"/>
            <w:r w:rsidRPr="00CE3511">
              <w:rPr>
                <w:rFonts w:ascii="Times New Roman" w:hAnsi="Times New Roman" w:cs="Times New Roman"/>
                <w:sz w:val="24"/>
                <w:szCs w:val="24"/>
                <w:lang w:eastAsia="en-US"/>
              </w:rPr>
              <w:t xml:space="preserve"> воспитанию, использование активных форм работы с детьми (проекты, конкурсы, развлечения, акции и др.)</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12.Методическая, консультативная работа с родителями (тренинги, круглые столы, консультации, семинары, открытые занятия, дни открытых дверей для родителей и др.); отсутствие нареканий, жалоб, удовлетворенность родителей качеством   услуги; своевременное информирование родителей, оформление стендов для родителе</w:t>
            </w:r>
            <w:proofErr w:type="gramStart"/>
            <w:r w:rsidRPr="00CE3511">
              <w:rPr>
                <w:rFonts w:ascii="Times New Roman" w:hAnsi="Times New Roman" w:cs="Times New Roman"/>
                <w:sz w:val="24"/>
                <w:szCs w:val="24"/>
                <w:lang w:eastAsia="en-US"/>
              </w:rPr>
              <w:t>й(</w:t>
            </w:r>
            <w:proofErr w:type="gramEnd"/>
            <w:r w:rsidRPr="00CE3511">
              <w:rPr>
                <w:rFonts w:ascii="Times New Roman" w:hAnsi="Times New Roman" w:cs="Times New Roman"/>
                <w:sz w:val="24"/>
                <w:szCs w:val="24"/>
                <w:lang w:eastAsia="en-US"/>
              </w:rPr>
              <w:t>актуальность, информационное наполнение, эстетичность оформления, своевременное обновление).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13.Разработка и проведение консультаций с воспитателями, мастер-классов, семинаров-практикумов, распространение опыта работы; проведение открытых мероприятий в ДОУ (использование инновационных технологий), качественное проведение итоговых занятий и др.</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14.Участие в общих мероприятиях дошкольного </w:t>
            </w:r>
            <w:r w:rsidRPr="00CE3511">
              <w:rPr>
                <w:rFonts w:ascii="Times New Roman" w:hAnsi="Times New Roman" w:cs="Times New Roman"/>
                <w:sz w:val="24"/>
                <w:szCs w:val="24"/>
                <w:lang w:eastAsia="en-US"/>
              </w:rPr>
              <w:lastRenderedPageBreak/>
              <w:t>учреждения: подготовка и проведение праздников конкурсов выполнение ролей.</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lastRenderedPageBreak/>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15.За выполнение работы временно отсутствующего работника.</w:t>
            </w:r>
          </w:p>
          <w:p w:rsidR="00CE3511" w:rsidRPr="00CE3511" w:rsidRDefault="00CE3511" w:rsidP="00CE3511">
            <w:pPr>
              <w:rPr>
                <w:rFonts w:ascii="Times New Roman" w:hAnsi="Times New Roman" w:cs="Times New Roman"/>
                <w:sz w:val="24"/>
                <w:szCs w:val="24"/>
                <w:lang w:eastAsia="en-US"/>
              </w:rPr>
            </w:pP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5"/>
          </w:tcPr>
          <w:p w:rsidR="00CE3511" w:rsidRPr="00CE3511" w:rsidRDefault="00CE3511" w:rsidP="00CE3511">
            <w:pPr>
              <w:autoSpaceDE w:val="0"/>
              <w:autoSpaceDN w:val="0"/>
              <w:adjustRightInd w:val="0"/>
              <w:contextualSpacing/>
              <w:jc w:val="center"/>
              <w:rPr>
                <w:rFonts w:ascii="Times New Roman" w:hAnsi="Times New Roman" w:cs="Times New Roman"/>
                <w:sz w:val="28"/>
                <w:szCs w:val="28"/>
                <w:lang w:eastAsia="en-US"/>
              </w:rPr>
            </w:pPr>
            <w:r w:rsidRPr="00CE3511">
              <w:rPr>
                <w:rFonts w:ascii="Times New Roman" w:hAnsi="Times New Roman" w:cs="Times New Roman"/>
                <w:sz w:val="28"/>
                <w:szCs w:val="28"/>
                <w:lang w:eastAsia="en-US"/>
              </w:rPr>
              <w:t>Учебно-вспомогательный персонал</w:t>
            </w:r>
          </w:p>
          <w:p w:rsidR="00CE3511" w:rsidRPr="00CE3511" w:rsidRDefault="00CE3511" w:rsidP="00CE3511">
            <w:pPr>
              <w:autoSpaceDE w:val="0"/>
              <w:autoSpaceDN w:val="0"/>
              <w:adjustRightInd w:val="0"/>
              <w:contextualSpacing/>
              <w:jc w:val="center"/>
              <w:rPr>
                <w:rFonts w:ascii="Times New Roman" w:hAnsi="Times New Roman" w:cs="Times New Roman"/>
                <w:sz w:val="28"/>
                <w:szCs w:val="28"/>
                <w:lang w:eastAsia="en-US"/>
              </w:rPr>
            </w:pPr>
          </w:p>
        </w:tc>
      </w:tr>
      <w:tr w:rsidR="00CE3511" w:rsidRPr="00CE3511" w:rsidTr="0098543A">
        <w:trPr>
          <w:trHeight w:val="142"/>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Младший воспитатель</w:t>
            </w: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sz w:val="24"/>
                <w:szCs w:val="24"/>
                <w:lang w:eastAsia="en-US"/>
              </w:rPr>
              <w:t>2.Исполнительская дисциплина (пунктуальность, компетентное исполнение).</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3.Содействие и помощь педагогическим работникам в осуществлении педагогического процесса</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 xml:space="preserve">4.Участие в подготовке к </w:t>
            </w:r>
            <w:proofErr w:type="spellStart"/>
            <w:r w:rsidRPr="00CE3511">
              <w:rPr>
                <w:rFonts w:ascii="Times New Roman" w:hAnsi="Times New Roman" w:cs="Times New Roman"/>
                <w:lang w:eastAsia="en-US"/>
              </w:rPr>
              <w:t>внутридошкольным</w:t>
            </w:r>
            <w:proofErr w:type="spellEnd"/>
            <w:r w:rsidRPr="00CE3511">
              <w:rPr>
                <w:rFonts w:ascii="Times New Roman" w:hAnsi="Times New Roman" w:cs="Times New Roman"/>
                <w:lang w:eastAsia="en-US"/>
              </w:rPr>
              <w:t>, районным, городским, республиканским мероприятиям</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5.Отличное качество проведения генеральных уборок</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6.Содержание уборочной, групповых помещений, кабинетов в соответствии с требованиями СанПиН</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7.За качественное выполнение требований СанПиН</w:t>
            </w:r>
          </w:p>
        </w:tc>
        <w:tc>
          <w:tcPr>
            <w:tcW w:w="0" w:type="auto"/>
          </w:tcPr>
          <w:p w:rsidR="00CE3511" w:rsidRPr="00CE3511" w:rsidRDefault="00CE3511" w:rsidP="00CE3511">
            <w:pPr>
              <w:rPr>
                <w:rFonts w:cs="Times New Roman"/>
                <w:lang w:eastAsia="en-US"/>
              </w:rPr>
            </w:pPr>
            <w:r w:rsidRPr="00CE3511">
              <w:rPr>
                <w:rFonts w:ascii="Times New Roman" w:hAnsi="Times New Roman" w:cs="Times New Roman"/>
                <w:lang w:eastAsia="en-US"/>
              </w:rPr>
              <w:t xml:space="preserve"> 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8.Выполнения требований пожарной, электробезопасности, охраны труда и техники безопасности, соблюдение Правил внутреннего трудового распорядка.</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9.Санитарно-техническое состояние рабочего места, сохранность оборудования и инвентаря.</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216"/>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10.Образцовое соблюдение личной гигиены</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11.Участие в общих мероприятиях дошкольного учреждения: помощь в подготовке и проведение праздников, конкурсов, выполнение ролей, участие в субботниках, санитарных пятницах </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12.За выполнение  работы временно отсутствующего работника</w:t>
            </w:r>
          </w:p>
        </w:tc>
        <w:tc>
          <w:tcPr>
            <w:tcW w:w="0" w:type="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210"/>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Делопроизводитель</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 Своевременное  и качественное ведение делопроизводства ДОУ</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3.Своевременная сдача отчетной документации</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4.Регулярность ведения личных дел работников, карточек Т-2</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5.Правильность заполнения трудовых книжек</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75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Borders>
              <w:bottom w:val="single" w:sz="4" w:space="0" w:color="auto"/>
            </w:tcBorders>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6.Соблюдение технологии создания, обработки, передачи и хранения документов</w:t>
            </w:r>
          </w:p>
        </w:tc>
        <w:tc>
          <w:tcPr>
            <w:tcW w:w="0" w:type="auto"/>
            <w:tcBorders>
              <w:bottom w:val="single" w:sz="4" w:space="0" w:color="auto"/>
            </w:tcBorders>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Borders>
              <w:bottom w:val="single" w:sz="4" w:space="0" w:color="auto"/>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7.Правильность работы с корреспонденцией</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8.Своевременное обновление и ведение официального сайта ДОУ</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9.Участие в общих мероприятиях дошкольного учреждения: помощь в подготовке и проведение праздников, конкурсов, выполнение ролей, участие в субботниках, санитарных пятницах</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10.За выполнение работы временно отсутствующего работника.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Медсестра </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80"/>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2.За пропаганду здорового образа жизни среди сотрудников, родителей и детей.</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9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3.Образцовое соблюдение Инструкции по охране жизни и здоровья детей, соблюдение Правил внутреннего трудового распорядка, охраны труда и техники безопасности.</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4.Осуществление контроля по проведению оздоровительной работы с детьми в группах.</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5.За снижение заболеваемости детей в сравнении с предыдущим периодом.</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6.а правильную профилактическую работу с детьми и среди родителей.</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65"/>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7.</w:t>
            </w:r>
            <w:proofErr w:type="gramStart"/>
            <w:r w:rsidRPr="00CE3511">
              <w:rPr>
                <w:rFonts w:ascii="Times New Roman" w:hAnsi="Times New Roman" w:cs="Times New Roman"/>
                <w:sz w:val="24"/>
                <w:szCs w:val="24"/>
                <w:lang w:eastAsia="en-US"/>
              </w:rPr>
              <w:t>Контроль за</w:t>
            </w:r>
            <w:proofErr w:type="gramEnd"/>
            <w:r w:rsidRPr="00CE3511">
              <w:rPr>
                <w:rFonts w:ascii="Times New Roman" w:hAnsi="Times New Roman" w:cs="Times New Roman"/>
                <w:sz w:val="24"/>
                <w:szCs w:val="24"/>
                <w:lang w:eastAsia="en-US"/>
              </w:rPr>
              <w:t xml:space="preserve">  детским питанием. </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val="restart"/>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8.Качественный </w:t>
            </w:r>
            <w:proofErr w:type="gramStart"/>
            <w:r w:rsidRPr="00CE3511">
              <w:rPr>
                <w:rFonts w:ascii="Times New Roman" w:hAnsi="Times New Roman" w:cs="Times New Roman"/>
                <w:sz w:val="24"/>
                <w:szCs w:val="24"/>
                <w:lang w:eastAsia="en-US"/>
              </w:rPr>
              <w:t>контроль за</w:t>
            </w:r>
            <w:proofErr w:type="gramEnd"/>
            <w:r w:rsidRPr="00CE3511">
              <w:rPr>
                <w:rFonts w:ascii="Times New Roman" w:hAnsi="Times New Roman" w:cs="Times New Roman"/>
                <w:sz w:val="24"/>
                <w:szCs w:val="24"/>
                <w:lang w:eastAsia="en-US"/>
              </w:rPr>
              <w:t xml:space="preserve"> санитарным состоянием помещений ДОУ, за выполнением требований СанПиН.</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42"/>
        </w:trPr>
        <w:tc>
          <w:tcPr>
            <w:tcW w:w="0" w:type="auto"/>
            <w:gridSpan w:val="2"/>
            <w:vMerge/>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9.Участие в общих мероприятиях дошкольного учреждения: помощь в подготовке и проведение праздников, конкурсов, выполнение ролей, участие в субботниках, санитарных пятницах</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57"/>
        </w:trPr>
        <w:tc>
          <w:tcPr>
            <w:tcW w:w="0" w:type="auto"/>
            <w:gridSpan w:val="2"/>
            <w:vMerge/>
            <w:tcBorders>
              <w:top w:val="nil"/>
            </w:tcBorders>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10.За выполнение работы временно отсутствующего работника.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12"/>
        </w:trPr>
        <w:tc>
          <w:tcPr>
            <w:tcW w:w="0" w:type="auto"/>
            <w:gridSpan w:val="5"/>
          </w:tcPr>
          <w:p w:rsidR="00CE3511" w:rsidRPr="00CE3511" w:rsidRDefault="00CE3511" w:rsidP="00CE3511">
            <w:pPr>
              <w:autoSpaceDE w:val="0"/>
              <w:autoSpaceDN w:val="0"/>
              <w:adjustRightInd w:val="0"/>
              <w:contextualSpacing/>
              <w:jc w:val="center"/>
              <w:rPr>
                <w:rFonts w:ascii="Times New Roman" w:hAnsi="Times New Roman" w:cs="Times New Roman"/>
                <w:sz w:val="28"/>
                <w:szCs w:val="28"/>
                <w:lang w:eastAsia="en-US"/>
              </w:rPr>
            </w:pPr>
            <w:r w:rsidRPr="00CE3511">
              <w:rPr>
                <w:rFonts w:ascii="Times New Roman" w:hAnsi="Times New Roman" w:cs="Times New Roman"/>
                <w:sz w:val="28"/>
                <w:szCs w:val="28"/>
                <w:lang w:eastAsia="en-US"/>
              </w:rPr>
              <w:t>Прочий  персонал</w:t>
            </w:r>
          </w:p>
        </w:tc>
      </w:tr>
      <w:tr w:rsidR="00CE3511" w:rsidRPr="00CE3511" w:rsidTr="0098543A">
        <w:trPr>
          <w:trHeight w:val="165"/>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Завхоз</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2.Обеспечение выполнения требований пожарной, электробезопасности, охраны труда и техники безопасности.</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3.Высокое качество подготовки и организации ремонтных работ</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4.Своевременное обеспечение необходимым инвентарем педагогического процесса.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5.Своевременное оформление и сдача требуемой документации по исполнению      бюджетных и внебюджетных средств.</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6.Обеспечение условий для организации учебно-воспитательного процесса.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7.Обеспечение гигиенических условий в ДОУ.</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8.Состояние отчетности документа оборота в ДОУ.</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9.Участие в общих мероприятиях дошкольного учреждения: помощь в подготовке и проведение праздников, конкурсов, выполнение ролей, участие в субботниках, санитарных пятницах</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10.За выполнение работы временно отсутствующего работника.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4"/>
                <w:szCs w:val="24"/>
                <w:lang w:eastAsia="en-US"/>
              </w:rPr>
            </w:pPr>
            <w:r w:rsidRPr="00CE3511">
              <w:rPr>
                <w:rFonts w:ascii="Times New Roman" w:hAnsi="Times New Roman" w:cs="Times New Roman"/>
                <w:sz w:val="24"/>
                <w:szCs w:val="24"/>
                <w:lang w:eastAsia="en-US"/>
              </w:rPr>
              <w:t xml:space="preserve">Дворник </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1.Фактически отработанное время.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2.Содержание участков, территории дошкольного учреждения в соответствии с требованиями СанПиН 4.2.1.1249-03.</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3.Оперативность устранения выявленных неполадок, нарушений.</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4.Выполнение требований пожарной, электробезопасности, охраны труда и техники безопасности, соблюдение Правил внутреннего трудового распорядка.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5.Санитарно-техническое состояние рабочего места, сохранность оборудования и инвентаря.</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6.Образцовое соблюдение личной гигиены</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val="restart"/>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vAlign w:val="bottom"/>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7.Участие в общих мероприятиях дошкольного учреждения: помощь в подготовке и проведение праздников, конкурсов, выполнение ролей, участие в субботниках, санитарных пятницах</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r w:rsidR="00CE3511" w:rsidRPr="00CE3511" w:rsidTr="0098543A">
        <w:trPr>
          <w:trHeight w:val="127"/>
        </w:trPr>
        <w:tc>
          <w:tcPr>
            <w:tcW w:w="0" w:type="auto"/>
            <w:gridSpan w:val="2"/>
            <w:vMerge/>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c>
          <w:tcPr>
            <w:tcW w:w="0" w:type="auto"/>
          </w:tcPr>
          <w:p w:rsidR="00CE3511" w:rsidRPr="00CE3511" w:rsidRDefault="00CE3511" w:rsidP="00CE3511">
            <w:pPr>
              <w:jc w:val="both"/>
              <w:rPr>
                <w:rFonts w:ascii="Times New Roman" w:hAnsi="Times New Roman" w:cs="Times New Roman"/>
                <w:sz w:val="24"/>
                <w:szCs w:val="24"/>
                <w:lang w:eastAsia="en-US"/>
              </w:rPr>
            </w:pPr>
            <w:r w:rsidRPr="00CE3511">
              <w:rPr>
                <w:rFonts w:ascii="Times New Roman" w:hAnsi="Times New Roman" w:cs="Times New Roman"/>
                <w:sz w:val="24"/>
                <w:szCs w:val="24"/>
                <w:lang w:eastAsia="en-US"/>
              </w:rPr>
              <w:t>8.За выполнение работы временно отсутствующего работника.</w:t>
            </w:r>
          </w:p>
        </w:tc>
        <w:tc>
          <w:tcPr>
            <w:tcW w:w="0" w:type="auto"/>
          </w:tcPr>
          <w:p w:rsidR="00CE3511" w:rsidRPr="00CE3511" w:rsidRDefault="00CE3511" w:rsidP="00CE3511">
            <w:pPr>
              <w:rPr>
                <w:rFonts w:ascii="Times New Roman" w:hAnsi="Times New Roman" w:cs="Times New Roman"/>
                <w:sz w:val="24"/>
                <w:szCs w:val="24"/>
                <w:lang w:eastAsia="en-US"/>
              </w:rPr>
            </w:pPr>
            <w:r w:rsidRPr="00CE3511">
              <w:rPr>
                <w:rFonts w:ascii="Times New Roman" w:hAnsi="Times New Roman" w:cs="Times New Roman"/>
                <w:sz w:val="24"/>
                <w:szCs w:val="24"/>
                <w:lang w:eastAsia="en-US"/>
              </w:rPr>
              <w:t>0-2</w:t>
            </w:r>
          </w:p>
        </w:tc>
        <w:tc>
          <w:tcPr>
            <w:tcW w:w="0" w:type="auto"/>
          </w:tcPr>
          <w:p w:rsidR="00CE3511" w:rsidRPr="00CE3511" w:rsidRDefault="00CE3511" w:rsidP="00CE3511">
            <w:pPr>
              <w:autoSpaceDE w:val="0"/>
              <w:autoSpaceDN w:val="0"/>
              <w:adjustRightInd w:val="0"/>
              <w:contextualSpacing/>
              <w:rPr>
                <w:rFonts w:ascii="Times New Roman" w:hAnsi="Times New Roman" w:cs="Times New Roman"/>
                <w:sz w:val="28"/>
                <w:szCs w:val="28"/>
                <w:lang w:eastAsia="en-US"/>
              </w:rPr>
            </w:pPr>
          </w:p>
        </w:tc>
      </w:tr>
    </w:tbl>
    <w:p w:rsidR="00CE3511" w:rsidRPr="00CE3511" w:rsidRDefault="00CE3511" w:rsidP="00CE3511">
      <w:pPr>
        <w:autoSpaceDE w:val="0"/>
        <w:autoSpaceDN w:val="0"/>
        <w:adjustRightInd w:val="0"/>
        <w:spacing w:after="0" w:line="240" w:lineRule="auto"/>
        <w:contextualSpacing/>
        <w:rPr>
          <w:rFonts w:ascii="Times New Roman" w:hAnsi="Times New Roman" w:cs="Times New Roman"/>
          <w:sz w:val="28"/>
          <w:szCs w:val="28"/>
          <w:lang w:eastAsia="en-US"/>
        </w:rPr>
      </w:pPr>
    </w:p>
    <w:p w:rsidR="00CE3511" w:rsidRPr="00CE3511" w:rsidRDefault="00CE3511" w:rsidP="00CE3511">
      <w:pPr>
        <w:autoSpaceDE w:val="0"/>
        <w:autoSpaceDN w:val="0"/>
        <w:adjustRightInd w:val="0"/>
        <w:spacing w:after="0" w:line="240" w:lineRule="auto"/>
        <w:contextualSpacing/>
        <w:rPr>
          <w:rFonts w:ascii="Times New Roman" w:hAnsi="Times New Roman" w:cs="Times New Roman"/>
          <w:sz w:val="28"/>
          <w:szCs w:val="28"/>
          <w:lang w:eastAsia="en-US"/>
        </w:rPr>
      </w:pPr>
    </w:p>
    <w:p w:rsidR="00CE3511" w:rsidRPr="00CE3511" w:rsidRDefault="00CE3511" w:rsidP="00CE3511">
      <w:pPr>
        <w:autoSpaceDE w:val="0"/>
        <w:autoSpaceDN w:val="0"/>
        <w:adjustRightInd w:val="0"/>
        <w:spacing w:after="0" w:line="240" w:lineRule="auto"/>
        <w:contextualSpacing/>
        <w:rPr>
          <w:rFonts w:ascii="Times New Roman" w:hAnsi="Times New Roman" w:cs="Times New Roman"/>
          <w:sz w:val="28"/>
          <w:szCs w:val="28"/>
          <w:lang w:eastAsia="en-US"/>
        </w:rPr>
      </w:pP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3.2. Деятельность работников по каждому из оснований оценивается от 0 до 2 баллов в зависимости от достижений результатов:</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оценка 2 балла – если результаты этого вида деятельности имеются, они достаточно эффективны, чтобы можно было проследить их положительную динамику;</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оценка 1 балл – если результаты этого вида имеются, но они мало или недостаточно эффективны;</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оценка 0 баллов – если результаты этого вида деятельности отсутствуют.</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3.3. Размер иных стимулирующих выплат конкретному работнику определяется пропорционально набранной им сумме баллов в соответствии с Перечнем и в зависимости от максимального размера выплат к ставке заработной платы (окладу) по каждому из оснований и может составлять:</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3.4. По основаниям, указанным в Перечне, может осуществляться премирование работников дошкольного учреждения.</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3.5. Премирование работников дошкольного учреждения также может осуществляться:</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по итогам работы за год (успешное завершение календарного и окончание учебного года)  – в размере  от  ставки заработной платы (оклада) до фонда оплаты труда;</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за расширение зоны обслуживания  – до 0,30 ставки заработной платы (оклада);</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ко Дню воспитателя и всех дошкольных работников – от 500 рублей  до размера до фонда оплаты труда;</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lastRenderedPageBreak/>
        <w:t>к Международному женскому дню (женщины), ко Дню защитника отечества (мужчины) – от 500 рублей  до размера до фонда оплаты труда;</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к юбилейным датам работников дошкольного учреждения (50 лет, 55 лет женщинам; 60 лет мужчинам) – в размере оклада;</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в связи с государственными, знаменательными или профессиональными датами - от 500 рублей  до размера до фонда оплаты труда.</w:t>
      </w:r>
    </w:p>
    <w:p w:rsidR="00CE3511" w:rsidRPr="00CE3511" w:rsidRDefault="00CE3511" w:rsidP="00CE3511">
      <w:pPr>
        <w:jc w:val="center"/>
        <w:rPr>
          <w:rFonts w:ascii="Times New Roman" w:hAnsi="Times New Roman" w:cs="Times New Roman"/>
          <w:b/>
          <w:sz w:val="28"/>
          <w:szCs w:val="28"/>
          <w:lang w:eastAsia="en-US"/>
        </w:rPr>
      </w:pPr>
      <w:r w:rsidRPr="00CE3511">
        <w:rPr>
          <w:rFonts w:ascii="Times New Roman" w:hAnsi="Times New Roman" w:cs="Times New Roman"/>
          <w:b/>
          <w:sz w:val="28"/>
          <w:szCs w:val="28"/>
          <w:lang w:val="en-US" w:eastAsia="en-US"/>
        </w:rPr>
        <w:t>IV</w:t>
      </w:r>
      <w:r w:rsidRPr="00CE3511">
        <w:rPr>
          <w:rFonts w:ascii="Times New Roman" w:hAnsi="Times New Roman" w:cs="Times New Roman"/>
          <w:b/>
          <w:sz w:val="28"/>
          <w:szCs w:val="28"/>
          <w:lang w:eastAsia="en-US"/>
        </w:rPr>
        <w:t>. Показатели и критерии эффективности деятельности сотрудников для начисления персонального повышающего коэффициента</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4.1.Персональный повышающий коэффициент устанавливается работникам учреждения по следующим основаниям:</w:t>
      </w:r>
    </w:p>
    <w:p w:rsidR="00CE3511" w:rsidRPr="00CE3511" w:rsidRDefault="00CE3511" w:rsidP="00CE3511">
      <w:pPr>
        <w:spacing w:after="0" w:line="240" w:lineRule="auto"/>
        <w:jc w:val="center"/>
        <w:rPr>
          <w:rFonts w:cs="Times New Roman"/>
          <w:sz w:val="28"/>
          <w:szCs w:val="28"/>
          <w:lang w:eastAsia="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657"/>
        <w:gridCol w:w="1847"/>
        <w:gridCol w:w="1137"/>
      </w:tblGrid>
      <w:tr w:rsidR="00CE3511" w:rsidRPr="00CE3511" w:rsidTr="00CE3511">
        <w:tc>
          <w:tcPr>
            <w:tcW w:w="708" w:type="dxa"/>
            <w:tcBorders>
              <w:bottom w:val="single" w:sz="4" w:space="0" w:color="auto"/>
            </w:tcBorders>
            <w:shd w:val="clear" w:color="auto" w:fill="auto"/>
          </w:tcPr>
          <w:p w:rsidR="00CE3511" w:rsidRPr="00CE3511" w:rsidRDefault="00CE3511" w:rsidP="00CE3511">
            <w:pPr>
              <w:spacing w:after="0" w:line="240" w:lineRule="auto"/>
              <w:rPr>
                <w:rFonts w:ascii="Times New Roman" w:hAnsi="Times New Roman" w:cs="Times New Roman"/>
                <w:lang w:eastAsia="en-US"/>
              </w:rPr>
            </w:pP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w:t>
            </w:r>
          </w:p>
          <w:p w:rsidR="00CE3511" w:rsidRPr="00CE3511" w:rsidRDefault="00CE3511" w:rsidP="00CE3511">
            <w:pPr>
              <w:spacing w:after="0" w:line="240" w:lineRule="auto"/>
              <w:rPr>
                <w:rFonts w:ascii="Times New Roman" w:hAnsi="Times New Roman" w:cs="Times New Roman"/>
                <w:lang w:eastAsia="en-US"/>
              </w:rPr>
            </w:pPr>
            <w:proofErr w:type="gramStart"/>
            <w:r w:rsidRPr="00CE3511">
              <w:rPr>
                <w:rFonts w:ascii="Times New Roman" w:hAnsi="Times New Roman" w:cs="Times New Roman"/>
                <w:lang w:eastAsia="en-US"/>
              </w:rPr>
              <w:t>п</w:t>
            </w:r>
            <w:proofErr w:type="gramEnd"/>
            <w:r w:rsidRPr="00CE3511">
              <w:rPr>
                <w:rFonts w:ascii="Times New Roman" w:hAnsi="Times New Roman" w:cs="Times New Roman"/>
                <w:lang w:eastAsia="en-US"/>
              </w:rPr>
              <w:t>/п</w:t>
            </w:r>
          </w:p>
        </w:tc>
        <w:tc>
          <w:tcPr>
            <w:tcW w:w="6657" w:type="dxa"/>
            <w:tcBorders>
              <w:bottom w:val="single" w:sz="4" w:space="0" w:color="auto"/>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Показатель</w:t>
            </w:r>
          </w:p>
        </w:tc>
        <w:tc>
          <w:tcPr>
            <w:tcW w:w="1847" w:type="dxa"/>
            <w:tcBorders>
              <w:bottom w:val="single" w:sz="4" w:space="0" w:color="auto"/>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Критерии</w:t>
            </w:r>
          </w:p>
        </w:tc>
        <w:tc>
          <w:tcPr>
            <w:tcW w:w="1137" w:type="dxa"/>
            <w:tcBorders>
              <w:bottom w:val="single" w:sz="4" w:space="0" w:color="auto"/>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Оценка</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(баллы)</w:t>
            </w:r>
          </w:p>
        </w:tc>
      </w:tr>
      <w:tr w:rsidR="00CE3511" w:rsidRPr="00CE3511" w:rsidTr="00CE3511">
        <w:tc>
          <w:tcPr>
            <w:tcW w:w="708" w:type="dxa"/>
            <w:tcBorders>
              <w:right w:val="nil"/>
            </w:tcBorders>
            <w:shd w:val="clear" w:color="auto" w:fill="auto"/>
            <w:vAlign w:val="center"/>
          </w:tcPr>
          <w:p w:rsidR="00CE3511" w:rsidRPr="00CE3511" w:rsidRDefault="00CE3511" w:rsidP="00CE3511">
            <w:pPr>
              <w:tabs>
                <w:tab w:val="left" w:pos="0"/>
              </w:tabs>
              <w:spacing w:after="0" w:line="240" w:lineRule="auto"/>
              <w:rPr>
                <w:rFonts w:ascii="Times New Roman" w:hAnsi="Times New Roman" w:cs="Times New Roman"/>
                <w:lang w:eastAsia="en-US"/>
              </w:rPr>
            </w:pPr>
          </w:p>
        </w:tc>
        <w:tc>
          <w:tcPr>
            <w:tcW w:w="6657" w:type="dxa"/>
            <w:tcBorders>
              <w:left w:val="nil"/>
              <w:right w:val="nil"/>
            </w:tcBorders>
            <w:shd w:val="clear" w:color="auto" w:fill="auto"/>
          </w:tcPr>
          <w:p w:rsidR="00CE3511" w:rsidRPr="00CE3511" w:rsidRDefault="00CE3511" w:rsidP="00CE3511">
            <w:pPr>
              <w:spacing w:after="0" w:line="240" w:lineRule="auto"/>
              <w:rPr>
                <w:rFonts w:ascii="Times New Roman" w:hAnsi="Times New Roman" w:cs="Times New Roman"/>
                <w:b/>
                <w:lang w:eastAsia="en-US"/>
              </w:rPr>
            </w:pPr>
            <w:r w:rsidRPr="00CE3511">
              <w:rPr>
                <w:rFonts w:ascii="Times New Roman" w:hAnsi="Times New Roman" w:cs="Times New Roman"/>
                <w:b/>
                <w:lang w:eastAsia="en-US"/>
              </w:rPr>
              <w:t xml:space="preserve">Завхоз </w:t>
            </w:r>
          </w:p>
        </w:tc>
        <w:tc>
          <w:tcPr>
            <w:tcW w:w="1847" w:type="dxa"/>
            <w:tcBorders>
              <w:left w:val="nil"/>
              <w:right w:val="nil"/>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c>
          <w:tcPr>
            <w:tcW w:w="1137" w:type="dxa"/>
            <w:tcBorders>
              <w:left w:val="nil"/>
              <w:right w:val="nil"/>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Дефекты качества подготовки и организации ремонтных работ, выявленные по результатам проверок вышестоящих и контрольно-надзорных органов</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Исполнительская дисциплина, в том числе выполнение  распоряжений  администрации;  локальных нормативных актов  учреждения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Замечания по оформлению документации не входящей в должностные обязанности (компенсация за питание и. пр.)</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Конфликтные ситуации среди сотрудников</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Замечания по содержанию кабинета; соблюдению техники безопасности и охраны труда на рабочем месте, соответствие требованиям СанПиН;</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Активное участие в  общественных мероприятиях детского сада, района, города;  проведение открытых занятий мероприятий, </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Информационная работа:</w:t>
            </w: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 регулярное обновление новостей группы в </w:t>
            </w:r>
            <w:proofErr w:type="spellStart"/>
            <w:r w:rsidRPr="00CE3511">
              <w:rPr>
                <w:rFonts w:ascii="Times New Roman" w:hAnsi="Times New Roman" w:cs="Times New Roman"/>
                <w:lang w:eastAsia="en-US"/>
              </w:rPr>
              <w:t>ватсапе</w:t>
            </w:r>
            <w:proofErr w:type="spellEnd"/>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использование электронной почты (</w:t>
            </w:r>
            <w:proofErr w:type="gramStart"/>
            <w:r w:rsidRPr="00CE3511">
              <w:rPr>
                <w:rFonts w:ascii="Times New Roman" w:hAnsi="Times New Roman" w:cs="Times New Roman"/>
                <w:lang w:eastAsia="en-US"/>
              </w:rPr>
              <w:t>личная</w:t>
            </w:r>
            <w:proofErr w:type="gramEnd"/>
            <w:r w:rsidRPr="00CE3511">
              <w:rPr>
                <w:rFonts w:ascii="Times New Roman" w:hAnsi="Times New Roman" w:cs="Times New Roman"/>
                <w:lang w:eastAsia="en-US"/>
              </w:rPr>
              <w:t>, ДОУ)</w:t>
            </w: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 систематическое подключение к </w:t>
            </w:r>
            <w:proofErr w:type="spellStart"/>
            <w:r w:rsidRPr="00CE3511">
              <w:rPr>
                <w:rFonts w:ascii="Times New Roman" w:hAnsi="Times New Roman" w:cs="Times New Roman"/>
                <w:lang w:eastAsia="en-US"/>
              </w:rPr>
              <w:t>вебинарам</w:t>
            </w:r>
            <w:proofErr w:type="spellEnd"/>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4"/>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Своевременное обеспечение необходимым инвентарем педагогического процесса.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rPr>
                <w:rFonts w:ascii="Times New Roman" w:hAnsi="Times New Roman" w:cs="Times New Roman"/>
                <w:lang w:eastAsia="en-US"/>
              </w:rPr>
            </w:pPr>
            <w:r w:rsidRPr="00CE3511">
              <w:rPr>
                <w:rFonts w:ascii="Times New Roman" w:hAnsi="Times New Roman" w:cs="Times New Roman"/>
                <w:lang w:eastAsia="en-US"/>
              </w:rPr>
              <w:t>9</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Своевременное оформление и сдача требуемой документации по исполнению бюджетных и внебюджетных средств.</w:t>
            </w:r>
          </w:p>
        </w:tc>
        <w:tc>
          <w:tcPr>
            <w:tcW w:w="184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10</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Фактически отработанное время, высокий уровень исполнительской дисциплины.</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Итого:</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всего от возможной суммы баллов </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100% - 10 баллов – 1,85</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90 % - 9 баллов - 1,7</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b/>
                <w:lang w:eastAsia="en-US"/>
              </w:rPr>
              <w:t xml:space="preserve">- </w:t>
            </w:r>
            <w:r w:rsidRPr="00CE3511">
              <w:rPr>
                <w:rFonts w:ascii="Times New Roman" w:hAnsi="Times New Roman" w:cs="Times New Roman"/>
                <w:lang w:eastAsia="en-US"/>
              </w:rPr>
              <w:t>более 80 % - 8 баллов - 1,5</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70 % - 7 баллов - 1,3</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60 % - 6 баллов - 1,1</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50 % - 5 баллов – 0,9</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40% - 4 баллов – 0,7</w:t>
            </w:r>
          </w:p>
        </w:tc>
        <w:tc>
          <w:tcPr>
            <w:tcW w:w="184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p>
        </w:tc>
      </w:tr>
      <w:tr w:rsidR="00CE3511" w:rsidRPr="00CE3511" w:rsidTr="00CE3511">
        <w:tc>
          <w:tcPr>
            <w:tcW w:w="708" w:type="dxa"/>
            <w:tcBorders>
              <w:right w:val="nil"/>
            </w:tcBorders>
            <w:shd w:val="clear" w:color="auto" w:fill="auto"/>
            <w:vAlign w:val="center"/>
          </w:tcPr>
          <w:p w:rsidR="00CE3511" w:rsidRPr="00CE3511" w:rsidRDefault="00CE3511" w:rsidP="00CE3511">
            <w:pPr>
              <w:tabs>
                <w:tab w:val="left" w:pos="0"/>
                <w:tab w:val="left" w:pos="34"/>
              </w:tabs>
              <w:spacing w:after="0" w:line="240" w:lineRule="auto"/>
              <w:rPr>
                <w:rFonts w:ascii="Times New Roman" w:hAnsi="Times New Roman" w:cs="Times New Roman"/>
                <w:lang w:eastAsia="en-US"/>
              </w:rPr>
            </w:pPr>
          </w:p>
        </w:tc>
        <w:tc>
          <w:tcPr>
            <w:tcW w:w="6657" w:type="dxa"/>
            <w:tcBorders>
              <w:left w:val="nil"/>
              <w:right w:val="nil"/>
            </w:tcBorders>
            <w:shd w:val="clear" w:color="auto" w:fill="auto"/>
          </w:tcPr>
          <w:p w:rsidR="00CE3511" w:rsidRPr="00CE3511" w:rsidRDefault="00CE3511" w:rsidP="00CE3511">
            <w:pPr>
              <w:spacing w:after="0" w:line="240" w:lineRule="auto"/>
              <w:rPr>
                <w:rFonts w:ascii="Times New Roman" w:hAnsi="Times New Roman" w:cs="Times New Roman"/>
                <w:b/>
                <w:lang w:eastAsia="en-US"/>
              </w:rPr>
            </w:pPr>
            <w:r w:rsidRPr="00CE3511">
              <w:rPr>
                <w:rFonts w:ascii="Times New Roman" w:hAnsi="Times New Roman" w:cs="Times New Roman"/>
                <w:b/>
                <w:lang w:eastAsia="en-US"/>
              </w:rPr>
              <w:t>Педагогические работники:</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lastRenderedPageBreak/>
              <w:t>-старший воспитатель,</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t>-воспитатель,</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t>- педагог-психолог,</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t>-инструктор по физической культуре,</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t>- педагог дополнительного образования</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t>-музыкальный руководитель</w:t>
            </w:r>
          </w:p>
          <w:p w:rsidR="00CE3511" w:rsidRPr="00CE3511" w:rsidRDefault="00CE3511" w:rsidP="00CE3511">
            <w:pPr>
              <w:spacing w:after="0" w:line="240" w:lineRule="auto"/>
              <w:rPr>
                <w:rFonts w:ascii="Times New Roman" w:hAnsi="Times New Roman" w:cs="Times New Roman"/>
                <w:b/>
                <w:lang w:eastAsia="en-US"/>
              </w:rPr>
            </w:pPr>
            <w:r w:rsidRPr="00CE3511">
              <w:rPr>
                <w:rFonts w:ascii="Times New Roman" w:hAnsi="Times New Roman" w:cs="Times New Roman"/>
                <w:i/>
                <w:lang w:eastAsia="en-US"/>
              </w:rPr>
              <w:t>-учитель-логопед</w:t>
            </w:r>
          </w:p>
        </w:tc>
        <w:tc>
          <w:tcPr>
            <w:tcW w:w="1847" w:type="dxa"/>
            <w:tcBorders>
              <w:left w:val="nil"/>
              <w:right w:val="nil"/>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c>
          <w:tcPr>
            <w:tcW w:w="1137" w:type="dxa"/>
            <w:tcBorders>
              <w:left w:val="nil"/>
              <w:right w:val="single" w:sz="4" w:space="0" w:color="auto"/>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Использование в образовательном процессе </w:t>
            </w:r>
            <w:proofErr w:type="spellStart"/>
            <w:r w:rsidRPr="00CE3511">
              <w:rPr>
                <w:rFonts w:ascii="Times New Roman" w:hAnsi="Times New Roman" w:cs="Times New Roman"/>
                <w:lang w:eastAsia="en-US"/>
              </w:rPr>
              <w:t>здоровьесберегающих</w:t>
            </w:r>
            <w:proofErr w:type="spellEnd"/>
            <w:r w:rsidRPr="00CE3511">
              <w:rPr>
                <w:rFonts w:ascii="Times New Roman" w:hAnsi="Times New Roman" w:cs="Times New Roman"/>
                <w:lang w:eastAsia="en-US"/>
              </w:rPr>
              <w:t xml:space="preserve"> технологий.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Исполнительская дисциплина, в том числе выполнение  распоряжений  администрации; локальных нормативных актов  учреждения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Позитивная динамика развития детей </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Образцовое содержание группы, кабинета.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Участие в профессиональных районных, городских, на уровне РБ, РФ конкурсах.</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Отсутствие замечаний по содержанию кабинета; соблюдению техники безопасности и охраны труда на рабочем месте, соответствие требованиям СанПиН;</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Активное участие в  общественных мероприятиях детского сада, района, города;  проведение открытых занятий мероприятий, </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Повышение количества </w:t>
            </w:r>
            <w:proofErr w:type="spellStart"/>
            <w:r w:rsidRPr="00CE3511">
              <w:rPr>
                <w:rFonts w:ascii="Times New Roman" w:hAnsi="Times New Roman" w:cs="Times New Roman"/>
                <w:lang w:eastAsia="en-US"/>
              </w:rPr>
              <w:t>детодней</w:t>
            </w:r>
            <w:proofErr w:type="spellEnd"/>
            <w:r w:rsidRPr="00CE3511">
              <w:rPr>
                <w:rFonts w:ascii="Times New Roman" w:hAnsi="Times New Roman" w:cs="Times New Roman"/>
                <w:lang w:eastAsia="en-US"/>
              </w:rPr>
              <w:t xml:space="preserve"> в дошкольном учреждении, снижение роста посещаемости детьми без уважительных причин.</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Снижение частоты обоснованных обращений родителей (законных представителей), воспитателей по поводу конфликтных ситуаций.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Организация и проведение консультативно-педагогической работы с родителями (законными представителями) по воспитанию детей в семье.</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Информационная работа:</w:t>
            </w: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 регулярное обновление новостей группы в </w:t>
            </w:r>
            <w:proofErr w:type="spellStart"/>
            <w:r w:rsidRPr="00CE3511">
              <w:rPr>
                <w:rFonts w:ascii="Times New Roman" w:hAnsi="Times New Roman" w:cs="Times New Roman"/>
                <w:lang w:eastAsia="en-US"/>
              </w:rPr>
              <w:t>ватсапе</w:t>
            </w:r>
            <w:proofErr w:type="spellEnd"/>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использование электронной почты (</w:t>
            </w:r>
            <w:proofErr w:type="gramStart"/>
            <w:r w:rsidRPr="00CE3511">
              <w:rPr>
                <w:rFonts w:ascii="Times New Roman" w:hAnsi="Times New Roman" w:cs="Times New Roman"/>
                <w:lang w:eastAsia="en-US"/>
              </w:rPr>
              <w:t>личная</w:t>
            </w:r>
            <w:proofErr w:type="gramEnd"/>
            <w:r w:rsidRPr="00CE3511">
              <w:rPr>
                <w:rFonts w:ascii="Times New Roman" w:hAnsi="Times New Roman" w:cs="Times New Roman"/>
                <w:lang w:eastAsia="en-US"/>
              </w:rPr>
              <w:t>, ДОУ)</w:t>
            </w: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 систематическое подключение к </w:t>
            </w:r>
            <w:proofErr w:type="spellStart"/>
            <w:r w:rsidRPr="00CE3511">
              <w:rPr>
                <w:rFonts w:ascii="Times New Roman" w:hAnsi="Times New Roman" w:cs="Times New Roman"/>
                <w:lang w:eastAsia="en-US"/>
              </w:rPr>
              <w:t>вебинарам</w:t>
            </w:r>
            <w:proofErr w:type="spellEnd"/>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Разработка и реализация инновационных, авторских, коррекционных программ, методических рекомендаций.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Выполнение Правил внутреннего трудового распорядка, охраны труда и техники безопасности, Инструкций по охране жизни и здоровья детей.</w:t>
            </w:r>
          </w:p>
        </w:tc>
        <w:tc>
          <w:tcPr>
            <w:tcW w:w="184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numPr>
                <w:ilvl w:val="0"/>
                <w:numId w:val="35"/>
              </w:numPr>
              <w:tabs>
                <w:tab w:val="left" w:pos="0"/>
                <w:tab w:val="left" w:pos="34"/>
              </w:tabs>
              <w:spacing w:after="0" w:line="240" w:lineRule="auto"/>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Фактически отработанное время.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rPr>
                <w:rFonts w:ascii="Times New Roman" w:hAnsi="Times New Roman" w:cs="Times New Roman"/>
                <w:lang w:eastAsia="en-US"/>
              </w:rPr>
            </w:pPr>
          </w:p>
        </w:tc>
        <w:tc>
          <w:tcPr>
            <w:tcW w:w="9641" w:type="dxa"/>
            <w:gridSpan w:val="3"/>
            <w:shd w:val="clear" w:color="auto" w:fill="auto"/>
          </w:tcPr>
          <w:p w:rsidR="00CE3511" w:rsidRPr="00CE3511" w:rsidRDefault="00CE3511" w:rsidP="00CE3511">
            <w:pPr>
              <w:spacing w:after="0"/>
              <w:rPr>
                <w:rFonts w:ascii="Times New Roman" w:hAnsi="Times New Roman" w:cs="Times New Roman"/>
                <w:lang w:eastAsia="en-US"/>
              </w:rPr>
            </w:pPr>
            <w:r w:rsidRPr="00CE3511">
              <w:rPr>
                <w:rFonts w:ascii="Times New Roman" w:hAnsi="Times New Roman" w:cs="Times New Roman"/>
                <w:lang w:eastAsia="en-US"/>
              </w:rPr>
              <w:t>ИТОГО всего от  возможной суммы баллов</w:t>
            </w:r>
          </w:p>
          <w:p w:rsidR="00CE3511" w:rsidRPr="00CE3511" w:rsidRDefault="00CE3511" w:rsidP="00CE3511">
            <w:pPr>
              <w:spacing w:after="0"/>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100% - 16 баллов – 1,85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95 % - 15 баллов - 1,7</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85 % - 14 баллов - 1,6</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80 % - 13 баллов - 1,5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75 % - 12 баллов - 1,4</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70 % - 11 баллов - 1,3</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65 % - 10 баллов - 1,1</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60 % - 9 баллов - 1,0</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55 % - 8 баллов - 0,9</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50% - 7 баллов – 0,8</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45% - 6 баллов – 0,6</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lastRenderedPageBreak/>
              <w:t>- более 40% - 5 баллов – 0,5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35% - 4 балла – 0,4</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-более 30% - 3 балла – 0,3</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-более 20% -  2 балла – 0,2</w:t>
            </w:r>
          </w:p>
        </w:tc>
      </w:tr>
      <w:tr w:rsidR="00CE3511" w:rsidRPr="00CE3511" w:rsidTr="00CE3511">
        <w:trPr>
          <w:gridAfter w:val="1"/>
          <w:wAfter w:w="1137" w:type="dxa"/>
        </w:trPr>
        <w:tc>
          <w:tcPr>
            <w:tcW w:w="708" w:type="dxa"/>
            <w:tcBorders>
              <w:right w:val="nil"/>
            </w:tcBorders>
            <w:shd w:val="clear" w:color="auto" w:fill="auto"/>
            <w:vAlign w:val="center"/>
          </w:tcPr>
          <w:p w:rsidR="00CE3511" w:rsidRPr="00CE3511" w:rsidRDefault="00CE3511" w:rsidP="00CE3511">
            <w:pPr>
              <w:tabs>
                <w:tab w:val="left" w:pos="0"/>
                <w:tab w:val="left" w:pos="34"/>
              </w:tabs>
              <w:spacing w:after="0" w:line="240" w:lineRule="auto"/>
              <w:rPr>
                <w:rFonts w:ascii="Times New Roman" w:hAnsi="Times New Roman" w:cs="Times New Roman"/>
                <w:lang w:eastAsia="en-US"/>
              </w:rPr>
            </w:pPr>
          </w:p>
        </w:tc>
        <w:tc>
          <w:tcPr>
            <w:tcW w:w="6657" w:type="dxa"/>
            <w:tcBorders>
              <w:left w:val="nil"/>
              <w:right w:val="nil"/>
            </w:tcBorders>
            <w:shd w:val="clear" w:color="auto" w:fill="auto"/>
          </w:tcPr>
          <w:p w:rsidR="00CE3511" w:rsidRPr="00CE3511" w:rsidRDefault="00CE3511" w:rsidP="00CE3511">
            <w:pPr>
              <w:suppressAutoHyphens/>
              <w:autoSpaceDE w:val="0"/>
              <w:spacing w:after="0" w:line="240" w:lineRule="auto"/>
              <w:rPr>
                <w:rFonts w:ascii="Times New Roman" w:eastAsia="Times New Roman" w:hAnsi="Times New Roman" w:cs="Times New Roman"/>
                <w:b/>
                <w:sz w:val="24"/>
                <w:szCs w:val="24"/>
                <w:lang w:eastAsia="ar-SA"/>
              </w:rPr>
            </w:pPr>
            <w:r w:rsidRPr="00CE3511">
              <w:rPr>
                <w:rFonts w:ascii="Times New Roman" w:eastAsia="Times New Roman" w:hAnsi="Times New Roman" w:cs="Times New Roman"/>
                <w:b/>
                <w:sz w:val="24"/>
                <w:szCs w:val="24"/>
                <w:lang w:eastAsia="ar-SA"/>
              </w:rPr>
              <w:t>Учебно-вспомогательный персонал</w:t>
            </w:r>
          </w:p>
          <w:p w:rsidR="00CE3511" w:rsidRPr="00CE3511" w:rsidRDefault="00CE3511" w:rsidP="00CE3511">
            <w:pPr>
              <w:suppressAutoHyphens/>
              <w:autoSpaceDE w:val="0"/>
              <w:spacing w:after="0" w:line="240" w:lineRule="auto"/>
              <w:rPr>
                <w:rFonts w:ascii="Times New Roman" w:eastAsia="Times New Roman" w:hAnsi="Times New Roman" w:cs="Times New Roman"/>
                <w:i/>
                <w:sz w:val="24"/>
                <w:szCs w:val="24"/>
                <w:lang w:eastAsia="ar-SA"/>
              </w:rPr>
            </w:pPr>
            <w:r w:rsidRPr="00CE3511">
              <w:rPr>
                <w:rFonts w:ascii="Times New Roman" w:eastAsia="Times New Roman" w:hAnsi="Times New Roman" w:cs="Times New Roman"/>
                <w:i/>
                <w:sz w:val="24"/>
                <w:szCs w:val="24"/>
                <w:lang w:eastAsia="ar-SA"/>
              </w:rPr>
              <w:t>- младший воспитатель</w:t>
            </w:r>
          </w:p>
        </w:tc>
        <w:tc>
          <w:tcPr>
            <w:tcW w:w="1847" w:type="dxa"/>
            <w:tcBorders>
              <w:left w:val="nil"/>
              <w:right w:val="nil"/>
            </w:tcBorders>
            <w:shd w:val="clear" w:color="auto" w:fill="auto"/>
          </w:tcPr>
          <w:p w:rsidR="00CE3511" w:rsidRPr="00CE3511" w:rsidRDefault="00CE3511" w:rsidP="00CE3511">
            <w:pPr>
              <w:spacing w:after="0" w:line="240" w:lineRule="auto"/>
              <w:ind w:right="-109"/>
              <w:jc w:val="center"/>
              <w:rPr>
                <w:rFonts w:ascii="Times New Roman" w:hAnsi="Times New Roman" w:cs="Times New Roman"/>
                <w:lang w:eastAsia="en-US"/>
              </w:rPr>
            </w:pP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Содействие и помощь педагогическим работникам в осуществлении педагогического процесса.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Исполнительская дисциплина, в том числе выполнение  распоряжений  администрации; локальных нормативных актов  учреждения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3</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Участие в подготовке к </w:t>
            </w:r>
            <w:proofErr w:type="spellStart"/>
            <w:r w:rsidRPr="00CE3511">
              <w:rPr>
                <w:rFonts w:ascii="Times New Roman" w:hAnsi="Times New Roman" w:cs="Times New Roman"/>
                <w:lang w:eastAsia="en-US"/>
              </w:rPr>
              <w:t>внутридошкольным</w:t>
            </w:r>
            <w:proofErr w:type="spellEnd"/>
            <w:r w:rsidRPr="00CE3511">
              <w:rPr>
                <w:rFonts w:ascii="Times New Roman" w:hAnsi="Times New Roman" w:cs="Times New Roman"/>
                <w:lang w:eastAsia="en-US"/>
              </w:rPr>
              <w:t>, районным, городским, республиканским мероприятиям.</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4</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Выполнения требований пожарной электробезопасности, охраны труда и техники безопасности, соблюдение Правил внутреннего трудового распорядка.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5</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proofErr w:type="spellStart"/>
            <w:r w:rsidRPr="00CE3511">
              <w:rPr>
                <w:rFonts w:ascii="Times New Roman" w:hAnsi="Times New Roman" w:cs="Times New Roman"/>
                <w:lang w:eastAsia="en-US"/>
              </w:rPr>
              <w:t>Санитарно</w:t>
            </w:r>
            <w:proofErr w:type="spellEnd"/>
            <w:r w:rsidRPr="00CE3511">
              <w:rPr>
                <w:rFonts w:ascii="Times New Roman" w:hAnsi="Times New Roman" w:cs="Times New Roman"/>
                <w:lang w:eastAsia="en-US"/>
              </w:rPr>
              <w:t xml:space="preserve"> - техническое состояние рабочего места, сохранность оборудования и инвентаря.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6</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Информационная работа:</w:t>
            </w: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 регулярное обновление новостей группы в </w:t>
            </w:r>
            <w:proofErr w:type="spellStart"/>
            <w:r w:rsidRPr="00CE3511">
              <w:rPr>
                <w:rFonts w:ascii="Times New Roman" w:hAnsi="Times New Roman" w:cs="Times New Roman"/>
                <w:lang w:eastAsia="en-US"/>
              </w:rPr>
              <w:t>ватсапе</w:t>
            </w:r>
            <w:proofErr w:type="spellEnd"/>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использование электронной почты (</w:t>
            </w:r>
            <w:proofErr w:type="gramStart"/>
            <w:r w:rsidRPr="00CE3511">
              <w:rPr>
                <w:rFonts w:ascii="Times New Roman" w:hAnsi="Times New Roman" w:cs="Times New Roman"/>
                <w:lang w:eastAsia="en-US"/>
              </w:rPr>
              <w:t>личная</w:t>
            </w:r>
            <w:proofErr w:type="gramEnd"/>
            <w:r w:rsidRPr="00CE3511">
              <w:rPr>
                <w:rFonts w:ascii="Times New Roman" w:hAnsi="Times New Roman" w:cs="Times New Roman"/>
                <w:lang w:eastAsia="en-US"/>
              </w:rPr>
              <w:t>, ДОУ)</w:t>
            </w:r>
          </w:p>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 систематическое подключение к </w:t>
            </w:r>
            <w:proofErr w:type="spellStart"/>
            <w:r w:rsidRPr="00CE3511">
              <w:rPr>
                <w:rFonts w:ascii="Times New Roman" w:hAnsi="Times New Roman" w:cs="Times New Roman"/>
                <w:lang w:eastAsia="en-US"/>
              </w:rPr>
              <w:t>вебинарам</w:t>
            </w:r>
            <w:proofErr w:type="spellEnd"/>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7</w:t>
            </w:r>
          </w:p>
        </w:tc>
        <w:tc>
          <w:tcPr>
            <w:tcW w:w="6657" w:type="dxa"/>
            <w:shd w:val="clear" w:color="auto" w:fill="auto"/>
          </w:tcPr>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Оперативность выполнения заявок по устранению технических неполадок;</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8</w:t>
            </w:r>
          </w:p>
        </w:tc>
        <w:tc>
          <w:tcPr>
            <w:tcW w:w="6657" w:type="dxa"/>
            <w:shd w:val="clear" w:color="auto" w:fill="auto"/>
          </w:tcPr>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Высокий уровень исполнительской дисциплины;</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9</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Проведение генеральных уборок высокого качества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10</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Выполнение Правил внутреннего трудового распорядка, охраны труда и техники безопасности, Инструкций по охране жизни и здоровья детей.</w:t>
            </w:r>
          </w:p>
        </w:tc>
        <w:tc>
          <w:tcPr>
            <w:tcW w:w="184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11</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Фактически отработанное время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3368"/>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p>
        </w:tc>
        <w:tc>
          <w:tcPr>
            <w:tcW w:w="6657" w:type="dxa"/>
            <w:shd w:val="clear" w:color="auto" w:fill="auto"/>
          </w:tcPr>
          <w:p w:rsidR="00CE3511" w:rsidRPr="00CE3511" w:rsidRDefault="00CE3511" w:rsidP="00CE3511">
            <w:pPr>
              <w:tabs>
                <w:tab w:val="left" w:pos="743"/>
              </w:tabs>
              <w:spacing w:after="0"/>
              <w:rPr>
                <w:rFonts w:ascii="Times New Roman" w:eastAsia="Times New Roman" w:hAnsi="Times New Roman" w:cs="Times New Roman"/>
                <w:b/>
                <w:sz w:val="24"/>
                <w:szCs w:val="24"/>
              </w:rPr>
            </w:pPr>
            <w:r w:rsidRPr="00CE3511">
              <w:rPr>
                <w:rFonts w:ascii="Times New Roman" w:hAnsi="Times New Roman" w:cs="Times New Roman"/>
                <w:b/>
                <w:lang w:eastAsia="en-US"/>
              </w:rPr>
              <w:t xml:space="preserve">ИТОГО всего от </w:t>
            </w:r>
            <w:r w:rsidRPr="00CE3511">
              <w:rPr>
                <w:rFonts w:ascii="Times New Roman" w:eastAsia="Times New Roman" w:hAnsi="Times New Roman" w:cs="Times New Roman"/>
                <w:sz w:val="24"/>
                <w:szCs w:val="24"/>
              </w:rPr>
              <w:t xml:space="preserve"> </w:t>
            </w:r>
            <w:r w:rsidRPr="00CE3511">
              <w:rPr>
                <w:rFonts w:ascii="Times New Roman" w:eastAsia="Times New Roman" w:hAnsi="Times New Roman" w:cs="Times New Roman"/>
                <w:b/>
                <w:sz w:val="24"/>
                <w:szCs w:val="24"/>
              </w:rPr>
              <w:t>100% - 19 баллов – 1,85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95 % - 18 баллов - 1,75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90 % - 17 баллов - 1,6</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85 % - 16 баллов - 1,6</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80 % - 15 баллов - 1,5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75 % - 14 баллов - 1,4</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70 % - 13 баллов - 1,3</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65 % - 12 баллов - 1,2</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60 % - 11 баллов - 1,1</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53 % - 10 баллов – 1,0</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48% - 9 баллов – 0,9</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40% - 8 баллов – 0,8</w:t>
            </w:r>
          </w:p>
        </w:tc>
        <w:tc>
          <w:tcPr>
            <w:tcW w:w="1847" w:type="dxa"/>
            <w:shd w:val="clear" w:color="auto" w:fill="auto"/>
          </w:tcPr>
          <w:p w:rsidR="00CE3511" w:rsidRPr="00CE3511" w:rsidRDefault="00CE3511" w:rsidP="00CE3511">
            <w:pPr>
              <w:rPr>
                <w:rFonts w:ascii="Times New Roman" w:hAnsi="Times New Roman" w:cs="Times New Roman"/>
                <w:b/>
                <w:lang w:eastAsia="en-US"/>
              </w:rPr>
            </w:pPr>
          </w:p>
          <w:p w:rsidR="00CE3511" w:rsidRPr="00CE3511" w:rsidRDefault="00CE3511" w:rsidP="00CE3511">
            <w:pPr>
              <w:rPr>
                <w:rFonts w:ascii="Times New Roman" w:hAnsi="Times New Roman" w:cs="Times New Roman"/>
                <w:b/>
                <w:lang w:eastAsia="en-US"/>
              </w:rPr>
            </w:pPr>
          </w:p>
          <w:p w:rsidR="00CE3511" w:rsidRPr="00CE3511" w:rsidRDefault="00CE3511" w:rsidP="00CE3511">
            <w:pPr>
              <w:rPr>
                <w:rFonts w:ascii="Times New Roman" w:hAnsi="Times New Roman" w:cs="Times New Roman"/>
                <w:b/>
                <w:lang w:eastAsia="en-US"/>
              </w:rPr>
            </w:pPr>
          </w:p>
          <w:p w:rsidR="00CE3511" w:rsidRPr="00CE3511" w:rsidRDefault="00CE3511" w:rsidP="00CE3511">
            <w:pPr>
              <w:rPr>
                <w:rFonts w:ascii="Times New Roman" w:hAnsi="Times New Roman" w:cs="Times New Roman"/>
                <w:b/>
                <w:lang w:eastAsia="en-US"/>
              </w:rPr>
            </w:pPr>
          </w:p>
          <w:p w:rsidR="00CE3511" w:rsidRPr="00CE3511" w:rsidRDefault="00CE3511" w:rsidP="00CE3511">
            <w:pPr>
              <w:spacing w:after="0" w:line="240" w:lineRule="auto"/>
              <w:rPr>
                <w:rFonts w:ascii="Times New Roman" w:hAnsi="Times New Roman" w:cs="Times New Roman"/>
                <w:b/>
                <w:lang w:eastAsia="en-US"/>
              </w:rPr>
            </w:pPr>
          </w:p>
        </w:tc>
        <w:tc>
          <w:tcPr>
            <w:tcW w:w="1137" w:type="dxa"/>
            <w:shd w:val="clear" w:color="auto" w:fill="auto"/>
          </w:tcPr>
          <w:p w:rsidR="00CE3511" w:rsidRPr="00CE3511" w:rsidRDefault="00CE3511" w:rsidP="00CE3511">
            <w:pPr>
              <w:spacing w:after="0" w:line="240" w:lineRule="auto"/>
              <w:rPr>
                <w:rFonts w:ascii="Times New Roman" w:hAnsi="Times New Roman" w:cs="Times New Roman"/>
                <w:b/>
                <w:lang w:eastAsia="en-US"/>
              </w:rPr>
            </w:pPr>
          </w:p>
        </w:tc>
      </w:tr>
      <w:tr w:rsidR="00CE3511" w:rsidRPr="00CE3511" w:rsidTr="00CE3511">
        <w:trPr>
          <w:trHeight w:val="225"/>
        </w:trPr>
        <w:tc>
          <w:tcPr>
            <w:tcW w:w="7365" w:type="dxa"/>
            <w:gridSpan w:val="2"/>
            <w:shd w:val="clear" w:color="auto" w:fill="auto"/>
            <w:vAlign w:val="center"/>
          </w:tcPr>
          <w:p w:rsidR="00CE3511" w:rsidRPr="00CE3511" w:rsidRDefault="00CE3511" w:rsidP="00CE3511">
            <w:pPr>
              <w:spacing w:after="0" w:line="240" w:lineRule="auto"/>
              <w:rPr>
                <w:rFonts w:ascii="Times New Roman" w:hAnsi="Times New Roman" w:cs="Times New Roman"/>
                <w:b/>
                <w:lang w:eastAsia="en-US"/>
              </w:rPr>
            </w:pPr>
            <w:r w:rsidRPr="00CE3511">
              <w:rPr>
                <w:rFonts w:ascii="Times New Roman" w:hAnsi="Times New Roman" w:cs="Times New Roman"/>
                <w:i/>
                <w:lang w:eastAsia="en-US"/>
              </w:rPr>
              <w:t xml:space="preserve">Делопроизводитель </w:t>
            </w:r>
          </w:p>
        </w:tc>
        <w:tc>
          <w:tcPr>
            <w:tcW w:w="1847" w:type="dxa"/>
            <w:shd w:val="clear" w:color="auto" w:fill="auto"/>
            <w:vAlign w:val="center"/>
          </w:tcPr>
          <w:p w:rsidR="00CE3511" w:rsidRPr="00CE3511" w:rsidRDefault="00CE3511" w:rsidP="00CE3511">
            <w:pPr>
              <w:spacing w:after="0" w:line="240" w:lineRule="auto"/>
              <w:rPr>
                <w:rFonts w:ascii="Times New Roman" w:hAnsi="Times New Roman" w:cs="Times New Roman"/>
                <w:b/>
                <w:lang w:eastAsia="en-US"/>
              </w:rPr>
            </w:pPr>
          </w:p>
        </w:tc>
        <w:tc>
          <w:tcPr>
            <w:tcW w:w="1137" w:type="dxa"/>
            <w:shd w:val="clear" w:color="auto" w:fill="auto"/>
          </w:tcPr>
          <w:p w:rsidR="00CE3511" w:rsidRPr="00CE3511" w:rsidRDefault="00CE3511" w:rsidP="00CE3511">
            <w:pPr>
              <w:spacing w:after="0" w:line="240" w:lineRule="auto"/>
              <w:rPr>
                <w:rFonts w:ascii="Times New Roman" w:hAnsi="Times New Roman" w:cs="Times New Roman"/>
                <w:b/>
                <w:lang w:eastAsia="en-US"/>
              </w:rPr>
            </w:pPr>
          </w:p>
        </w:tc>
      </w:tr>
      <w:tr w:rsidR="00CE3511" w:rsidRPr="00CE3511" w:rsidTr="00CE3511">
        <w:trPr>
          <w:trHeight w:val="180"/>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Содействие и помощь педагогическим работникам в осуществлении педагогического процесса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135"/>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Исполнительская дисциплина, в том числе выполнение  распоряжений  администрации; локальных нормативных актов  учреждения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Отсутствие</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 и более</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126"/>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3.</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Участие в подготовке к </w:t>
            </w:r>
            <w:proofErr w:type="spellStart"/>
            <w:r w:rsidRPr="00CE3511">
              <w:rPr>
                <w:rFonts w:ascii="Times New Roman" w:hAnsi="Times New Roman" w:cs="Times New Roman"/>
                <w:lang w:eastAsia="en-US"/>
              </w:rPr>
              <w:t>внутридошкольным</w:t>
            </w:r>
            <w:proofErr w:type="spellEnd"/>
            <w:r w:rsidRPr="00CE3511">
              <w:rPr>
                <w:rFonts w:ascii="Times New Roman" w:hAnsi="Times New Roman" w:cs="Times New Roman"/>
                <w:lang w:eastAsia="en-US"/>
              </w:rPr>
              <w:t xml:space="preserve">, районным, городским, </w:t>
            </w:r>
            <w:r w:rsidRPr="00CE3511">
              <w:rPr>
                <w:rFonts w:ascii="Times New Roman" w:hAnsi="Times New Roman" w:cs="Times New Roman"/>
                <w:lang w:eastAsia="en-US"/>
              </w:rPr>
              <w:lastRenderedPageBreak/>
              <w:t>республиканским мероприятиям.</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lastRenderedPageBreak/>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lastRenderedPageBreak/>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lastRenderedPageBreak/>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lastRenderedPageBreak/>
              <w:t>0</w:t>
            </w:r>
          </w:p>
        </w:tc>
      </w:tr>
      <w:tr w:rsidR="00CE3511" w:rsidRPr="00CE3511" w:rsidTr="00CE3511">
        <w:trPr>
          <w:trHeight w:val="111"/>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lastRenderedPageBreak/>
              <w:t>4.</w:t>
            </w:r>
          </w:p>
        </w:tc>
        <w:tc>
          <w:tcPr>
            <w:tcW w:w="6657" w:type="dxa"/>
            <w:shd w:val="clear" w:color="auto" w:fill="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 xml:space="preserve">Организация работы, не входящей в должностные обязанности работника, но непосредственно связанные с  образовательным процессом  </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150"/>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5.</w:t>
            </w:r>
          </w:p>
        </w:tc>
        <w:tc>
          <w:tcPr>
            <w:tcW w:w="6657" w:type="dxa"/>
            <w:shd w:val="clear" w:color="auto" w:fill="auto"/>
          </w:tcPr>
          <w:p w:rsidR="00CE3511" w:rsidRPr="00CE3511" w:rsidRDefault="00CE3511" w:rsidP="00CE3511">
            <w:pPr>
              <w:jc w:val="both"/>
              <w:rPr>
                <w:rFonts w:ascii="Times New Roman" w:hAnsi="Times New Roman" w:cs="Times New Roman"/>
                <w:lang w:eastAsia="en-US"/>
              </w:rPr>
            </w:pPr>
            <w:r w:rsidRPr="00CE3511">
              <w:rPr>
                <w:rFonts w:ascii="Times New Roman" w:hAnsi="Times New Roman" w:cs="Times New Roman"/>
                <w:lang w:eastAsia="en-US"/>
              </w:rPr>
              <w:t>Своевременное оформление и сдача требуемой документации</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1158"/>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6.</w:t>
            </w:r>
          </w:p>
        </w:tc>
        <w:tc>
          <w:tcPr>
            <w:tcW w:w="6657" w:type="dxa"/>
            <w:shd w:val="clear" w:color="auto" w:fill="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Информационная работа:</w:t>
            </w:r>
          </w:p>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 использование электронной почты</w:t>
            </w:r>
            <w:proofErr w:type="gramStart"/>
            <w:r w:rsidRPr="00CE3511">
              <w:rPr>
                <w:rFonts w:ascii="Times New Roman" w:hAnsi="Times New Roman" w:cs="Times New Roman"/>
                <w:lang w:eastAsia="en-US"/>
              </w:rPr>
              <w:t xml:space="preserve"> ,</w:t>
            </w:r>
            <w:proofErr w:type="gramEnd"/>
            <w:r w:rsidRPr="00CE3511">
              <w:rPr>
                <w:rFonts w:ascii="Times New Roman" w:hAnsi="Times New Roman" w:cs="Times New Roman"/>
                <w:lang w:eastAsia="en-US"/>
              </w:rPr>
              <w:t xml:space="preserve"> ведение сайта ДОУ</w:t>
            </w:r>
          </w:p>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Работа по программам «Прогресс», «Навигатор»</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81"/>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7.</w:t>
            </w:r>
          </w:p>
        </w:tc>
        <w:tc>
          <w:tcPr>
            <w:tcW w:w="6657" w:type="dxa"/>
            <w:shd w:val="clear" w:color="auto" w:fill="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Выполнения требований пожарной электробезопасности, охраны труда и техники безопасности, соблюдение Правил внутреннего трудового распорядка.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135"/>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8.</w:t>
            </w:r>
          </w:p>
        </w:tc>
        <w:tc>
          <w:tcPr>
            <w:tcW w:w="6657" w:type="dxa"/>
            <w:shd w:val="clear" w:color="auto" w:fill="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Выполнение Правил внутреннего трудового распорядка, охраны труда и техники безопасности, Инструкций по охране жизни и здоровья детей.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81"/>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9.</w:t>
            </w:r>
          </w:p>
        </w:tc>
        <w:tc>
          <w:tcPr>
            <w:tcW w:w="6657" w:type="dxa"/>
            <w:shd w:val="clear" w:color="auto" w:fill="auto"/>
          </w:tcPr>
          <w:p w:rsidR="00CE3511" w:rsidRPr="00CE3511" w:rsidRDefault="00CE3511" w:rsidP="00CE3511">
            <w:pPr>
              <w:rPr>
                <w:rFonts w:ascii="Times New Roman" w:hAnsi="Times New Roman" w:cs="Times New Roman"/>
                <w:lang w:eastAsia="en-US"/>
              </w:rPr>
            </w:pPr>
            <w:r w:rsidRPr="00CE3511">
              <w:rPr>
                <w:rFonts w:ascii="Times New Roman" w:hAnsi="Times New Roman" w:cs="Times New Roman"/>
                <w:lang w:eastAsia="en-US"/>
              </w:rPr>
              <w:t>Отсутствие замечаний со стороны  администрации ДОУ</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75"/>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10.</w:t>
            </w:r>
          </w:p>
        </w:tc>
        <w:tc>
          <w:tcPr>
            <w:tcW w:w="6657" w:type="dxa"/>
            <w:shd w:val="clear" w:color="auto" w:fill="auto"/>
          </w:tcPr>
          <w:p w:rsidR="00CE3511" w:rsidRPr="00CE3511" w:rsidRDefault="00CE3511" w:rsidP="00CE3511">
            <w:pPr>
              <w:jc w:val="both"/>
              <w:rPr>
                <w:rFonts w:ascii="Times New Roman" w:hAnsi="Times New Roman" w:cs="Times New Roman"/>
                <w:lang w:eastAsia="en-US"/>
              </w:rPr>
            </w:pPr>
            <w:proofErr w:type="spellStart"/>
            <w:r w:rsidRPr="00CE3511">
              <w:rPr>
                <w:rFonts w:ascii="Times New Roman" w:hAnsi="Times New Roman" w:cs="Times New Roman"/>
                <w:lang w:eastAsia="en-US"/>
              </w:rPr>
              <w:t>Санитарно</w:t>
            </w:r>
            <w:proofErr w:type="spellEnd"/>
            <w:r w:rsidRPr="00CE3511">
              <w:rPr>
                <w:rFonts w:ascii="Times New Roman" w:hAnsi="Times New Roman" w:cs="Times New Roman"/>
                <w:lang w:eastAsia="en-US"/>
              </w:rPr>
              <w:t xml:space="preserve"> - техническое состояние рабочего места, сохранность оборудования и инвентаря.</w:t>
            </w:r>
          </w:p>
        </w:tc>
        <w:tc>
          <w:tcPr>
            <w:tcW w:w="184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96"/>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11.</w:t>
            </w:r>
          </w:p>
        </w:tc>
        <w:tc>
          <w:tcPr>
            <w:tcW w:w="6657" w:type="dxa"/>
            <w:shd w:val="clear" w:color="auto" w:fill="auto"/>
          </w:tcPr>
          <w:p w:rsidR="00CE3511" w:rsidRPr="00CE3511" w:rsidRDefault="00CE3511" w:rsidP="00CE3511">
            <w:pPr>
              <w:spacing w:after="0" w:line="240" w:lineRule="auto"/>
              <w:rPr>
                <w:rFonts w:eastAsia="Times New Roman" w:cs="Times New Roman"/>
                <w:sz w:val="24"/>
                <w:szCs w:val="24"/>
              </w:rPr>
            </w:pPr>
            <w:r w:rsidRPr="00CE3511">
              <w:rPr>
                <w:rFonts w:ascii="Times New Roman" w:hAnsi="Times New Roman" w:cs="Times New Roman"/>
                <w:lang w:eastAsia="en-US"/>
              </w:rPr>
              <w:t>Фактически отработанное время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rPr>
          <w:trHeight w:val="465"/>
        </w:trPr>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p>
        </w:tc>
        <w:tc>
          <w:tcPr>
            <w:tcW w:w="6657" w:type="dxa"/>
            <w:shd w:val="clear" w:color="auto" w:fill="auto"/>
          </w:tcPr>
          <w:p w:rsidR="00CE3511" w:rsidRPr="00CE3511" w:rsidRDefault="00CE3511" w:rsidP="00CE3511">
            <w:pPr>
              <w:tabs>
                <w:tab w:val="left" w:pos="743"/>
              </w:tabs>
              <w:spacing w:after="0"/>
              <w:rPr>
                <w:rFonts w:ascii="Times New Roman" w:eastAsia="Times New Roman" w:hAnsi="Times New Roman" w:cs="Times New Roman"/>
                <w:b/>
                <w:sz w:val="24"/>
                <w:szCs w:val="24"/>
              </w:rPr>
            </w:pPr>
            <w:r w:rsidRPr="00CE3511">
              <w:rPr>
                <w:rFonts w:ascii="Times New Roman" w:hAnsi="Times New Roman" w:cs="Times New Roman"/>
                <w:b/>
                <w:lang w:eastAsia="en-US"/>
              </w:rPr>
              <w:t xml:space="preserve">ИТОГО всего от </w:t>
            </w:r>
            <w:r w:rsidRPr="00CE3511">
              <w:rPr>
                <w:rFonts w:ascii="Times New Roman" w:eastAsia="Times New Roman" w:hAnsi="Times New Roman" w:cs="Times New Roman"/>
                <w:sz w:val="24"/>
                <w:szCs w:val="24"/>
              </w:rPr>
              <w:t xml:space="preserve"> </w:t>
            </w:r>
            <w:r w:rsidRPr="00CE3511">
              <w:rPr>
                <w:rFonts w:ascii="Times New Roman" w:eastAsia="Times New Roman" w:hAnsi="Times New Roman" w:cs="Times New Roman"/>
                <w:b/>
                <w:sz w:val="24"/>
                <w:szCs w:val="24"/>
              </w:rPr>
              <w:t>100% - 19 баллов – 1,85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95 % - 18 баллов - 1,75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90 % - 17 баллов - 1,7</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85 % - 16 баллов - 1,6</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80 % - 15 баллов - 1,5</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75 % - 14 баллов - 1,4</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70 % - 13 баллов - 1,3</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65 % - 12 баллов - 1,2</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60 % - 11 баллов - 1,1</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53 % - 10 баллов – 1,0</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48% - 9 баллов – 0,9</w:t>
            </w:r>
          </w:p>
          <w:p w:rsidR="00CE3511" w:rsidRPr="00CE3511" w:rsidRDefault="00CE3511" w:rsidP="00CE3511">
            <w:pPr>
              <w:spacing w:after="0" w:line="240" w:lineRule="auto"/>
              <w:rPr>
                <w:rFonts w:ascii="Times New Roman" w:eastAsia="Times New Roman" w:hAnsi="Times New Roman" w:cs="Times New Roman"/>
                <w:sz w:val="24"/>
                <w:szCs w:val="24"/>
              </w:rPr>
            </w:pPr>
            <w:r w:rsidRPr="00CE3511">
              <w:rPr>
                <w:rFonts w:ascii="Times New Roman" w:eastAsia="Times New Roman" w:hAnsi="Times New Roman" w:cs="Times New Roman"/>
                <w:sz w:val="24"/>
                <w:szCs w:val="24"/>
              </w:rPr>
              <w:t>- более 40% - 8 баллов – 0,8</w:t>
            </w:r>
          </w:p>
        </w:tc>
        <w:tc>
          <w:tcPr>
            <w:tcW w:w="1847" w:type="dxa"/>
            <w:shd w:val="clear" w:color="auto" w:fill="auto"/>
          </w:tcPr>
          <w:p w:rsidR="00CE3511" w:rsidRPr="00CE3511" w:rsidRDefault="00CE3511" w:rsidP="00CE3511">
            <w:pPr>
              <w:spacing w:after="0" w:line="240" w:lineRule="auto"/>
              <w:rPr>
                <w:rFonts w:ascii="Times New Roman" w:eastAsia="Times New Roman" w:hAnsi="Times New Roman" w:cs="Times New Roman"/>
                <w:sz w:val="24"/>
                <w:szCs w:val="24"/>
              </w:rPr>
            </w:pPr>
          </w:p>
        </w:tc>
        <w:tc>
          <w:tcPr>
            <w:tcW w:w="1137" w:type="dxa"/>
            <w:shd w:val="clear" w:color="auto" w:fill="auto"/>
          </w:tcPr>
          <w:p w:rsidR="00CE3511" w:rsidRPr="00CE3511" w:rsidRDefault="00CE3511" w:rsidP="00CE3511">
            <w:pPr>
              <w:spacing w:after="0" w:line="240" w:lineRule="auto"/>
              <w:rPr>
                <w:rFonts w:ascii="Times New Roman" w:eastAsia="Times New Roman" w:hAnsi="Times New Roman" w:cs="Times New Roman"/>
                <w:sz w:val="24"/>
                <w:szCs w:val="24"/>
              </w:rPr>
            </w:pPr>
          </w:p>
        </w:tc>
      </w:tr>
      <w:tr w:rsidR="00CE3511" w:rsidRPr="00CE3511" w:rsidTr="00CE3511">
        <w:tc>
          <w:tcPr>
            <w:tcW w:w="708" w:type="dxa"/>
            <w:tcBorders>
              <w:right w:val="nil"/>
            </w:tcBorders>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p>
        </w:tc>
        <w:tc>
          <w:tcPr>
            <w:tcW w:w="6657" w:type="dxa"/>
            <w:tcBorders>
              <w:left w:val="nil"/>
              <w:right w:val="nil"/>
            </w:tcBorders>
            <w:shd w:val="clear" w:color="auto" w:fill="auto"/>
          </w:tcPr>
          <w:p w:rsidR="00CE3511" w:rsidRPr="00CE3511" w:rsidRDefault="00CE3511" w:rsidP="00CE3511">
            <w:pPr>
              <w:spacing w:after="0" w:line="240" w:lineRule="auto"/>
              <w:rPr>
                <w:rFonts w:ascii="Times New Roman" w:hAnsi="Times New Roman" w:cs="Times New Roman"/>
                <w:b/>
                <w:lang w:eastAsia="en-US"/>
              </w:rPr>
            </w:pPr>
            <w:r w:rsidRPr="00CE3511">
              <w:rPr>
                <w:rFonts w:ascii="Times New Roman" w:hAnsi="Times New Roman" w:cs="Times New Roman"/>
                <w:b/>
                <w:lang w:eastAsia="en-US"/>
              </w:rPr>
              <w:t>Медицинский персонал</w:t>
            </w:r>
          </w:p>
          <w:p w:rsidR="00CE3511" w:rsidRPr="00CE3511" w:rsidRDefault="00CE3511" w:rsidP="00CE3511">
            <w:pPr>
              <w:spacing w:after="0" w:line="240" w:lineRule="auto"/>
              <w:rPr>
                <w:rFonts w:ascii="Times New Roman" w:hAnsi="Times New Roman" w:cs="Times New Roman"/>
                <w:i/>
                <w:lang w:eastAsia="en-US"/>
              </w:rPr>
            </w:pPr>
            <w:r w:rsidRPr="00CE3511">
              <w:rPr>
                <w:rFonts w:ascii="Times New Roman" w:hAnsi="Times New Roman" w:cs="Times New Roman"/>
                <w:i/>
                <w:lang w:eastAsia="en-US"/>
              </w:rPr>
              <w:t>- медицинской сестре</w:t>
            </w:r>
          </w:p>
        </w:tc>
        <w:tc>
          <w:tcPr>
            <w:tcW w:w="1847" w:type="dxa"/>
            <w:tcBorders>
              <w:left w:val="nil"/>
              <w:right w:val="single" w:sz="4" w:space="0" w:color="auto"/>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c>
          <w:tcPr>
            <w:tcW w:w="1137" w:type="dxa"/>
            <w:tcBorders>
              <w:left w:val="single" w:sz="4" w:space="0" w:color="auto"/>
              <w:right w:val="single" w:sz="4" w:space="0" w:color="auto"/>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За пропаганду здорового образа жизни среди сотрудников, родителей (законных представителей) и детей.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За правильную профилактическую работу</w:t>
            </w:r>
          </w:p>
          <w:p w:rsidR="00CE3511" w:rsidRPr="00CE3511" w:rsidRDefault="00CE3511" w:rsidP="00CE3511">
            <w:pPr>
              <w:spacing w:after="0" w:line="240" w:lineRule="auto"/>
              <w:rPr>
                <w:rFonts w:ascii="Times New Roman" w:hAnsi="Times New Roman" w:cs="Times New Roman"/>
                <w:lang w:eastAsia="en-US"/>
              </w:rPr>
            </w:pP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3</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За осуществление контроля по проведению оздоровительной работы с детьми в группах.</w:t>
            </w:r>
          </w:p>
          <w:p w:rsidR="00CE3511" w:rsidRPr="00CE3511" w:rsidRDefault="00CE3511" w:rsidP="00CE3511">
            <w:pPr>
              <w:spacing w:after="0" w:line="240" w:lineRule="auto"/>
              <w:rPr>
                <w:rFonts w:ascii="Times New Roman" w:hAnsi="Times New Roman" w:cs="Times New Roman"/>
                <w:lang w:eastAsia="en-US"/>
              </w:rPr>
            </w:pP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4</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Участие в подготовке к </w:t>
            </w:r>
            <w:proofErr w:type="spellStart"/>
            <w:r w:rsidRPr="00CE3511">
              <w:rPr>
                <w:rFonts w:ascii="Times New Roman" w:hAnsi="Times New Roman" w:cs="Times New Roman"/>
                <w:lang w:eastAsia="en-US"/>
              </w:rPr>
              <w:t>внутридошкольным</w:t>
            </w:r>
            <w:proofErr w:type="spellEnd"/>
            <w:r w:rsidRPr="00CE3511">
              <w:rPr>
                <w:rFonts w:ascii="Times New Roman" w:hAnsi="Times New Roman" w:cs="Times New Roman"/>
                <w:lang w:eastAsia="en-US"/>
              </w:rPr>
              <w:t>, районным, городским, республиканским мероприятиям.</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5</w:t>
            </w: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Образцовую организацию детского питания.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lastRenderedPageBreak/>
              <w:t>6</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Образцовое соблюдение Инструкции по охране жизни и здоровья детей, соблюдение Правил внутреннего трудового распорядка, охраны труда и техники безопасности</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7</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За снижение заболеваемости детей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8</w:t>
            </w:r>
          </w:p>
        </w:tc>
        <w:tc>
          <w:tcPr>
            <w:tcW w:w="6657" w:type="dxa"/>
            <w:shd w:val="clear" w:color="auto" w:fill="auto"/>
          </w:tcPr>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Оперативность выполнения поручений руководителя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9</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Фактически отработанное время, высокий уровень исполнительской дисциплины.</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Итого:</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всего от возможной суммы баллов</w:t>
            </w:r>
            <w:r w:rsidRPr="00CE3511">
              <w:rPr>
                <w:rFonts w:ascii="Times New Roman" w:hAnsi="Times New Roman" w:cs="Times New Roman"/>
                <w:lang w:eastAsia="en-US"/>
              </w:rPr>
              <w:tab/>
            </w:r>
          </w:p>
          <w:p w:rsidR="00CE3511" w:rsidRPr="00CE3511" w:rsidRDefault="00CE3511" w:rsidP="00CE3511">
            <w:pPr>
              <w:tabs>
                <w:tab w:val="left" w:pos="0"/>
              </w:tabs>
              <w:spacing w:after="0" w:line="240" w:lineRule="auto"/>
              <w:rPr>
                <w:rFonts w:ascii="Times New Roman" w:hAnsi="Times New Roman" w:cs="Times New Roman"/>
                <w:b/>
                <w:lang w:eastAsia="en-US"/>
              </w:rPr>
            </w:pPr>
            <w:r w:rsidRPr="00CE3511">
              <w:rPr>
                <w:rFonts w:ascii="Times New Roman" w:hAnsi="Times New Roman" w:cs="Times New Roman"/>
                <w:b/>
                <w:lang w:eastAsia="en-US"/>
              </w:rPr>
              <w:t>100% - 14 баллов – 1,85</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90 % - 13 баллов - 1,7</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85 % - 12 баллов - 1,6</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80 % - 11 баллов - 1,5</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70 % - 10 баллов - 1,3</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65 % - 9 баллов - 1,2</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60 % - 8 баллов - 1,1</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50 % - 7 баллов – 0,9</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40% - 6 баллов – 0,8</w:t>
            </w:r>
          </w:p>
        </w:tc>
        <w:tc>
          <w:tcPr>
            <w:tcW w:w="1847" w:type="dxa"/>
            <w:shd w:val="clear" w:color="auto" w:fill="auto"/>
            <w:vAlign w:val="bottom"/>
          </w:tcPr>
          <w:p w:rsidR="00CE3511" w:rsidRPr="00CE3511" w:rsidRDefault="00CE3511" w:rsidP="00CE3511">
            <w:pPr>
              <w:spacing w:after="0" w:line="240" w:lineRule="auto"/>
              <w:ind w:right="-109"/>
              <w:jc w:val="center"/>
              <w:rPr>
                <w:rFonts w:ascii="Times New Roman" w:hAnsi="Times New Roman" w:cs="Times New Roman"/>
                <w:lang w:eastAsia="en-US"/>
              </w:rPr>
            </w:pP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p>
        </w:tc>
      </w:tr>
      <w:tr w:rsidR="00CE3511" w:rsidRPr="00CE3511" w:rsidTr="00CE3511">
        <w:trPr>
          <w:gridAfter w:val="1"/>
          <w:wAfter w:w="1137" w:type="dxa"/>
        </w:trPr>
        <w:tc>
          <w:tcPr>
            <w:tcW w:w="708" w:type="dxa"/>
            <w:tcBorders>
              <w:right w:val="nil"/>
            </w:tcBorders>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p>
        </w:tc>
        <w:tc>
          <w:tcPr>
            <w:tcW w:w="6657" w:type="dxa"/>
            <w:tcBorders>
              <w:left w:val="nil"/>
              <w:right w:val="nil"/>
            </w:tcBorders>
            <w:shd w:val="clear" w:color="auto" w:fill="auto"/>
          </w:tcPr>
          <w:p w:rsidR="00CE3511" w:rsidRPr="00CE3511" w:rsidRDefault="00CE3511" w:rsidP="00CE3511">
            <w:pPr>
              <w:spacing w:after="0" w:line="240" w:lineRule="auto"/>
              <w:jc w:val="both"/>
              <w:rPr>
                <w:rFonts w:ascii="Times New Roman" w:hAnsi="Times New Roman" w:cs="Times New Roman"/>
                <w:b/>
                <w:lang w:eastAsia="en-US"/>
              </w:rPr>
            </w:pPr>
            <w:r w:rsidRPr="00CE3511">
              <w:rPr>
                <w:rFonts w:ascii="Times New Roman" w:hAnsi="Times New Roman" w:cs="Times New Roman"/>
                <w:b/>
                <w:lang w:eastAsia="en-US"/>
              </w:rPr>
              <w:t>Обслуживающий персонал:</w:t>
            </w:r>
          </w:p>
          <w:p w:rsidR="00CE3511" w:rsidRPr="00CE3511" w:rsidRDefault="00CE3511" w:rsidP="00CE3511">
            <w:pPr>
              <w:spacing w:after="0" w:line="240" w:lineRule="auto"/>
              <w:jc w:val="both"/>
              <w:rPr>
                <w:rFonts w:ascii="Times New Roman" w:hAnsi="Times New Roman" w:cs="Times New Roman"/>
                <w:i/>
                <w:lang w:eastAsia="en-US"/>
              </w:rPr>
            </w:pPr>
            <w:r w:rsidRPr="00CE3511">
              <w:rPr>
                <w:rFonts w:ascii="Times New Roman" w:hAnsi="Times New Roman" w:cs="Times New Roman"/>
                <w:i/>
                <w:lang w:eastAsia="en-US"/>
              </w:rPr>
              <w:t>- дворник</w:t>
            </w:r>
          </w:p>
        </w:tc>
        <w:tc>
          <w:tcPr>
            <w:tcW w:w="1847" w:type="dxa"/>
            <w:tcBorders>
              <w:left w:val="nil"/>
              <w:right w:val="nil"/>
            </w:tcBorders>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Содержание участков, территории дошкольного учреждения в соответствии с требованиями СанПиН.</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Оперативность устранения выявленных неполадок, нарушений.</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3</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Выполнение требований пожарной, электробезопасности, охраны труда и техники безопасности, соблюдение Правил внутреннего трудового распорядка</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4</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Санитарно-техническое состояние рабочего места, сохранность оборудования и инвентаря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tc>
      </w:tr>
      <w:tr w:rsidR="00CE3511" w:rsidRPr="00CE3511" w:rsidTr="00CE3511">
        <w:tc>
          <w:tcPr>
            <w:tcW w:w="708" w:type="dxa"/>
            <w:shd w:val="clear" w:color="auto" w:fill="auto"/>
            <w:vAlign w:val="center"/>
          </w:tcPr>
          <w:p w:rsidR="00CE3511" w:rsidRPr="00CE3511" w:rsidRDefault="00CE3511" w:rsidP="00CE3511">
            <w:pPr>
              <w:tabs>
                <w:tab w:val="left" w:pos="0"/>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5</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Оперативность выполнения заявок по устранению технических неполадок.</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+2</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6</w:t>
            </w:r>
          </w:p>
        </w:tc>
        <w:tc>
          <w:tcPr>
            <w:tcW w:w="6657" w:type="dxa"/>
            <w:shd w:val="clear" w:color="auto" w:fill="auto"/>
          </w:tcPr>
          <w:p w:rsidR="00CE3511" w:rsidRPr="00CE3511" w:rsidRDefault="00CE3511" w:rsidP="00CE3511">
            <w:pPr>
              <w:suppressAutoHyphens/>
              <w:autoSpaceDE w:val="0"/>
              <w:spacing w:after="0" w:line="240" w:lineRule="auto"/>
              <w:jc w:val="both"/>
              <w:rPr>
                <w:rFonts w:ascii="Times New Roman" w:eastAsia="Times New Roman" w:hAnsi="Times New Roman" w:cs="Times New Roman"/>
                <w:sz w:val="24"/>
                <w:szCs w:val="24"/>
                <w:lang w:eastAsia="ar-SA"/>
              </w:rPr>
            </w:pPr>
            <w:r w:rsidRPr="00CE3511">
              <w:rPr>
                <w:rFonts w:ascii="Times New Roman" w:eastAsia="Times New Roman" w:hAnsi="Times New Roman" w:cs="Times New Roman"/>
                <w:sz w:val="24"/>
                <w:szCs w:val="24"/>
                <w:lang w:eastAsia="ar-SA"/>
              </w:rPr>
              <w:t>Оперативность выполнения поручений руководителя</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7</w:t>
            </w:r>
          </w:p>
        </w:tc>
        <w:tc>
          <w:tcPr>
            <w:tcW w:w="6657" w:type="dxa"/>
            <w:shd w:val="clear" w:color="auto" w:fill="auto"/>
          </w:tcPr>
          <w:p w:rsidR="00CE3511" w:rsidRPr="00CE3511" w:rsidRDefault="00CE3511" w:rsidP="00CE3511">
            <w:pPr>
              <w:spacing w:after="0" w:line="240" w:lineRule="auto"/>
              <w:jc w:val="both"/>
              <w:rPr>
                <w:rFonts w:ascii="Times New Roman" w:hAnsi="Times New Roman" w:cs="Times New Roman"/>
                <w:lang w:eastAsia="en-US"/>
              </w:rPr>
            </w:pPr>
            <w:r w:rsidRPr="00CE3511">
              <w:rPr>
                <w:rFonts w:ascii="Times New Roman" w:hAnsi="Times New Roman" w:cs="Times New Roman"/>
                <w:lang w:eastAsia="en-US"/>
              </w:rPr>
              <w:t>Фактически отработанное время, высокий уровень исполнительской дисциплины.</w:t>
            </w:r>
          </w:p>
        </w:tc>
        <w:tc>
          <w:tcPr>
            <w:tcW w:w="184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Выполнено</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не выполнено</w:t>
            </w:r>
          </w:p>
        </w:tc>
        <w:tc>
          <w:tcPr>
            <w:tcW w:w="1137" w:type="dxa"/>
            <w:shd w:val="clear" w:color="auto" w:fill="auto"/>
          </w:tcPr>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+1</w:t>
            </w:r>
          </w:p>
          <w:p w:rsidR="00CE3511" w:rsidRPr="00CE3511" w:rsidRDefault="00CE3511" w:rsidP="00CE3511">
            <w:pPr>
              <w:spacing w:after="0" w:line="240" w:lineRule="auto"/>
              <w:jc w:val="center"/>
              <w:rPr>
                <w:rFonts w:ascii="Times New Roman" w:hAnsi="Times New Roman" w:cs="Times New Roman"/>
                <w:lang w:eastAsia="en-US"/>
              </w:rPr>
            </w:pPr>
            <w:r w:rsidRPr="00CE3511">
              <w:rPr>
                <w:rFonts w:ascii="Times New Roman" w:hAnsi="Times New Roman" w:cs="Times New Roman"/>
                <w:lang w:eastAsia="en-US"/>
              </w:rPr>
              <w:t>0</w:t>
            </w:r>
          </w:p>
        </w:tc>
      </w:tr>
      <w:tr w:rsidR="00CE3511" w:rsidRPr="00CE3511" w:rsidTr="00CE3511">
        <w:tc>
          <w:tcPr>
            <w:tcW w:w="708" w:type="dxa"/>
            <w:shd w:val="clear" w:color="auto" w:fill="auto"/>
            <w:vAlign w:val="center"/>
          </w:tcPr>
          <w:p w:rsidR="00CE3511" w:rsidRPr="00CE3511" w:rsidRDefault="00CE3511" w:rsidP="00CE3511">
            <w:pPr>
              <w:tabs>
                <w:tab w:val="left" w:pos="0"/>
                <w:tab w:val="left" w:pos="34"/>
              </w:tabs>
              <w:spacing w:after="0" w:line="240" w:lineRule="auto"/>
              <w:jc w:val="center"/>
              <w:rPr>
                <w:rFonts w:ascii="Times New Roman" w:hAnsi="Times New Roman" w:cs="Times New Roman"/>
                <w:lang w:eastAsia="en-US"/>
              </w:rPr>
            </w:pPr>
          </w:p>
        </w:tc>
        <w:tc>
          <w:tcPr>
            <w:tcW w:w="6657" w:type="dxa"/>
            <w:shd w:val="clear" w:color="auto" w:fill="auto"/>
          </w:tcPr>
          <w:p w:rsidR="00CE3511" w:rsidRPr="00CE3511" w:rsidRDefault="00CE3511" w:rsidP="00CE3511">
            <w:pPr>
              <w:spacing w:after="0" w:line="240" w:lineRule="auto"/>
              <w:rPr>
                <w:rFonts w:ascii="Times New Roman" w:hAnsi="Times New Roman" w:cs="Times New Roman"/>
                <w:lang w:eastAsia="en-US"/>
              </w:rPr>
            </w:pPr>
            <w:r w:rsidRPr="00CE3511">
              <w:rPr>
                <w:rFonts w:ascii="Times New Roman" w:hAnsi="Times New Roman" w:cs="Times New Roman"/>
                <w:lang w:eastAsia="en-US"/>
              </w:rPr>
              <w:t>Итого:</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xml:space="preserve">всего от возможной суммы баллов </w:t>
            </w:r>
          </w:p>
          <w:p w:rsidR="00CE3511" w:rsidRPr="00CE3511" w:rsidRDefault="00CE3511" w:rsidP="00CE3511">
            <w:pPr>
              <w:tabs>
                <w:tab w:val="left" w:pos="0"/>
              </w:tabs>
              <w:spacing w:after="0" w:line="240" w:lineRule="auto"/>
              <w:rPr>
                <w:rFonts w:ascii="Times New Roman" w:hAnsi="Times New Roman" w:cs="Times New Roman"/>
                <w:b/>
                <w:lang w:eastAsia="en-US"/>
              </w:rPr>
            </w:pPr>
            <w:r w:rsidRPr="00CE3511">
              <w:rPr>
                <w:rFonts w:ascii="Times New Roman" w:hAnsi="Times New Roman" w:cs="Times New Roman"/>
                <w:b/>
                <w:lang w:eastAsia="en-US"/>
              </w:rPr>
              <w:t>100% - 10 баллов – 1,85</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90 % - 9 баллов - 1,7</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80 % - 8 баллов - 1,5</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70 % - 7 баллов - 1,3</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60 % - 6 баллов - 1,1</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50 % - 5 баллов – 0,9</w:t>
            </w:r>
          </w:p>
          <w:p w:rsidR="00CE3511" w:rsidRPr="00CE3511" w:rsidRDefault="00CE3511" w:rsidP="00CE3511">
            <w:pPr>
              <w:tabs>
                <w:tab w:val="left" w:pos="0"/>
              </w:tabs>
              <w:spacing w:after="0" w:line="240" w:lineRule="auto"/>
              <w:rPr>
                <w:rFonts w:ascii="Times New Roman" w:hAnsi="Times New Roman" w:cs="Times New Roman"/>
                <w:lang w:eastAsia="en-US"/>
              </w:rPr>
            </w:pPr>
            <w:r w:rsidRPr="00CE3511">
              <w:rPr>
                <w:rFonts w:ascii="Times New Roman" w:hAnsi="Times New Roman" w:cs="Times New Roman"/>
                <w:lang w:eastAsia="en-US"/>
              </w:rPr>
              <w:t>- более 40% - 4 баллов – 0,7</w:t>
            </w:r>
          </w:p>
        </w:tc>
        <w:tc>
          <w:tcPr>
            <w:tcW w:w="184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p>
        </w:tc>
        <w:tc>
          <w:tcPr>
            <w:tcW w:w="1137" w:type="dxa"/>
            <w:shd w:val="clear" w:color="auto" w:fill="auto"/>
            <w:vAlign w:val="bottom"/>
          </w:tcPr>
          <w:p w:rsidR="00CE3511" w:rsidRPr="00CE3511" w:rsidRDefault="00CE3511" w:rsidP="00CE3511">
            <w:pPr>
              <w:spacing w:after="0" w:line="240" w:lineRule="auto"/>
              <w:jc w:val="center"/>
              <w:rPr>
                <w:rFonts w:ascii="Times New Roman" w:hAnsi="Times New Roman" w:cs="Times New Roman"/>
                <w:lang w:eastAsia="en-US"/>
              </w:rPr>
            </w:pPr>
          </w:p>
        </w:tc>
      </w:tr>
    </w:tbl>
    <w:p w:rsidR="00CE3511" w:rsidRPr="00CE3511" w:rsidRDefault="00CE3511" w:rsidP="00CE3511">
      <w:pPr>
        <w:spacing w:after="0" w:line="240" w:lineRule="auto"/>
        <w:rPr>
          <w:rFonts w:cs="Times New Roman"/>
          <w:lang w:eastAsia="en-US"/>
        </w:rPr>
      </w:pP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4.2.Деятельность работников по каждому из оснований оценивается от 0 до 2 баллов в зависимости от достижения результатов:</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оценка 2 балла – если результаты этого вида деятельности имеются, они достаточно эффективны, чтобы можно было проследить их положительную динамику;</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lastRenderedPageBreak/>
        <w:t>оценка 1 балл – если результаты этого вида имеются, но они мало или недостаточно эффективны</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оценка 1,5 балл – если результаты этого вида имеются, но недостаточно эффективны</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 xml:space="preserve">оценка 0,5 балл – если результаты этого вида имеются </w:t>
      </w:r>
      <w:proofErr w:type="gramStart"/>
      <w:r w:rsidRPr="00CE3511">
        <w:rPr>
          <w:rFonts w:ascii="Times New Roman" w:hAnsi="Times New Roman" w:cs="Times New Roman"/>
          <w:sz w:val="28"/>
          <w:szCs w:val="28"/>
          <w:lang w:eastAsia="en-US"/>
        </w:rPr>
        <w:t>незначительном</w:t>
      </w:r>
      <w:proofErr w:type="gramEnd"/>
      <w:r w:rsidRPr="00CE3511">
        <w:rPr>
          <w:rFonts w:ascii="Times New Roman" w:hAnsi="Times New Roman" w:cs="Times New Roman"/>
          <w:sz w:val="28"/>
          <w:szCs w:val="28"/>
          <w:lang w:eastAsia="en-US"/>
        </w:rPr>
        <w:t xml:space="preserve"> эффективны</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оценка 0 баллов – если результаты этого вида деятельности отсутствуют.</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4.3. Размер персонального повышающего коэффициента конкретному работнику определяется пропорционально набранной им сумме баллов в соответствии с Перечнем и в зависимости от максимального размера выплат к ставке заработной платы (окладу) по каждому из оснований.</w:t>
      </w:r>
    </w:p>
    <w:p w:rsidR="00CE3511" w:rsidRPr="00CE3511" w:rsidRDefault="00CE3511" w:rsidP="00CE3511">
      <w:pPr>
        <w:spacing w:after="0" w:line="240" w:lineRule="auto"/>
        <w:jc w:val="both"/>
        <w:rPr>
          <w:rFonts w:ascii="Times New Roman" w:hAnsi="Times New Roman" w:cs="Times New Roman"/>
          <w:sz w:val="28"/>
          <w:szCs w:val="28"/>
          <w:lang w:eastAsia="en-US"/>
        </w:rPr>
      </w:pPr>
    </w:p>
    <w:p w:rsidR="00CE3511" w:rsidRPr="00CE3511" w:rsidRDefault="00CE3511" w:rsidP="00CE3511">
      <w:pPr>
        <w:spacing w:after="0" w:line="240" w:lineRule="auto"/>
        <w:jc w:val="both"/>
        <w:rPr>
          <w:rFonts w:ascii="Times New Roman" w:hAnsi="Times New Roman" w:cs="Times New Roman"/>
          <w:b/>
          <w:sz w:val="28"/>
          <w:szCs w:val="28"/>
          <w:lang w:eastAsia="en-US"/>
        </w:rPr>
      </w:pPr>
      <w:r w:rsidRPr="00CE3511">
        <w:rPr>
          <w:rFonts w:ascii="Times New Roman" w:hAnsi="Times New Roman" w:cs="Times New Roman"/>
          <w:b/>
          <w:sz w:val="28"/>
          <w:szCs w:val="28"/>
          <w:lang w:val="en-US" w:eastAsia="en-US"/>
        </w:rPr>
        <w:t>V</w:t>
      </w:r>
      <w:r w:rsidRPr="00CE3511">
        <w:rPr>
          <w:rFonts w:ascii="Times New Roman" w:hAnsi="Times New Roman" w:cs="Times New Roman"/>
          <w:b/>
          <w:sz w:val="28"/>
          <w:szCs w:val="28"/>
          <w:lang w:eastAsia="en-US"/>
        </w:rPr>
        <w:t>.Порядок установления персонального повышающего коэффициента для работников дошкольного учреждения</w:t>
      </w:r>
    </w:p>
    <w:p w:rsidR="00CE3511" w:rsidRPr="00CE3511" w:rsidRDefault="00CE3511" w:rsidP="00CE3511">
      <w:pPr>
        <w:spacing w:after="0" w:line="240" w:lineRule="auto"/>
        <w:jc w:val="both"/>
        <w:rPr>
          <w:rFonts w:ascii="Times New Roman" w:hAnsi="Times New Roman" w:cs="Times New Roman"/>
          <w:b/>
          <w:sz w:val="28"/>
          <w:szCs w:val="28"/>
          <w:lang w:eastAsia="en-US"/>
        </w:rPr>
      </w:pP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5.1. Персональный повышающий коэффициент может устанавливаться на календарный год, учебный год, квартал, ежемесячно,  на период выполнения конкретной работы и др.</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 xml:space="preserve">5.2. Персональный повышающий коэффициент устанавливается в процентном отношении к ставкам (должностным окладам) работников и в абсолютном выражении. Их конкретный размер устанавливается руководителем дошкольного учреждения по согласованию с выборным </w:t>
      </w:r>
      <w:proofErr w:type="gramStart"/>
      <w:r w:rsidRPr="00CE3511">
        <w:rPr>
          <w:rFonts w:ascii="Times New Roman" w:hAnsi="Times New Roman" w:cs="Times New Roman"/>
          <w:sz w:val="28"/>
          <w:szCs w:val="28"/>
          <w:lang w:eastAsia="en-US"/>
        </w:rPr>
        <w:t>профсоюзном</w:t>
      </w:r>
      <w:proofErr w:type="gramEnd"/>
      <w:r w:rsidRPr="00CE3511">
        <w:rPr>
          <w:rFonts w:ascii="Times New Roman" w:hAnsi="Times New Roman" w:cs="Times New Roman"/>
          <w:sz w:val="28"/>
          <w:szCs w:val="28"/>
          <w:lang w:eastAsia="en-US"/>
        </w:rPr>
        <w:t xml:space="preserve"> органом и оформляется соответствующим приказом.</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5.3. Совокупный размер Персональный повышающий коэффициент, выплачиваемый одному работнику - 1,85</w:t>
      </w:r>
    </w:p>
    <w:p w:rsidR="00CE3511" w:rsidRPr="00CE3511" w:rsidRDefault="00CE3511" w:rsidP="00CE3511">
      <w:pPr>
        <w:spacing w:after="0" w:line="240" w:lineRule="auto"/>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5.4. Порядок установления и размеры Персонального повышающего коэффициента руководителям учреждения определяет руководитель с учетом мнения выборного органа территориальной профсоюзной организации.</w:t>
      </w:r>
    </w:p>
    <w:p w:rsidR="00CE3511" w:rsidRDefault="00CE3511">
      <w:pPr>
        <w:rPr>
          <w:rFonts w:ascii="Times New Roman" w:hAnsi="Times New Roman" w:cs="Times New Roman"/>
          <w:sz w:val="28"/>
          <w:szCs w:val="28"/>
          <w:lang w:eastAsia="en-US"/>
        </w:rPr>
      </w:pPr>
      <w:r w:rsidRPr="00CE3511">
        <w:rPr>
          <w:rFonts w:ascii="Times New Roman" w:hAnsi="Times New Roman" w:cs="Times New Roman"/>
          <w:sz w:val="28"/>
          <w:szCs w:val="28"/>
          <w:lang w:eastAsia="en-US"/>
        </w:rPr>
        <w:br w:type="page"/>
      </w:r>
    </w:p>
    <w:p w:rsidR="00CE3511" w:rsidRPr="00CE3511" w:rsidRDefault="00CE3511" w:rsidP="00CE3511">
      <w:pPr>
        <w:widowControl w:val="0"/>
        <w:spacing w:after="0" w:line="240" w:lineRule="auto"/>
        <w:rPr>
          <w:rFonts w:ascii="Times New Roman" w:hAnsi="Times New Roman" w:cs="Times New Roman"/>
          <w:sz w:val="28"/>
          <w:szCs w:val="28"/>
          <w:shd w:val="clear" w:color="auto" w:fill="FFFFFF"/>
          <w:lang w:eastAsia="en-US"/>
        </w:rPr>
      </w:pPr>
      <w:r w:rsidRPr="00CE3511">
        <w:rPr>
          <w:rFonts w:ascii="Times New Roman" w:hAnsi="Times New Roman" w:cs="Times New Roman"/>
          <w:noProof/>
          <w:sz w:val="28"/>
          <w:szCs w:val="28"/>
          <w:shd w:val="clear" w:color="auto" w:fill="FFFFFF"/>
        </w:rPr>
        <w:lastRenderedPageBreak/>
        <w:drawing>
          <wp:inline distT="0" distB="0" distL="0" distR="0" wp14:anchorId="35C9CC84" wp14:editId="19B7ACC9">
            <wp:extent cx="6120765" cy="84029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402955"/>
                    </a:xfrm>
                    <a:prstGeom prst="rect">
                      <a:avLst/>
                    </a:prstGeom>
                  </pic:spPr>
                </pic:pic>
              </a:graphicData>
            </a:graphic>
          </wp:inline>
        </w:drawing>
      </w: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8"/>
          <w:szCs w:val="28"/>
          <w:shd w:val="clear" w:color="auto" w:fill="FFFFFF"/>
          <w:lang w:eastAsia="en-US"/>
        </w:rPr>
      </w:pP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8"/>
          <w:szCs w:val="28"/>
          <w:shd w:val="clear" w:color="auto" w:fill="FFFFFF"/>
          <w:lang w:eastAsia="en-US"/>
        </w:rPr>
      </w:pP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8"/>
          <w:szCs w:val="28"/>
          <w:shd w:val="clear" w:color="auto" w:fill="FFFFFF"/>
          <w:lang w:eastAsia="en-US"/>
        </w:rPr>
      </w:pP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как по основному месту работы, так и по совместительству.</w:t>
      </w:r>
    </w:p>
    <w:p w:rsidR="00CE3511" w:rsidRPr="00CE3511" w:rsidRDefault="00CE3511" w:rsidP="00CE3511">
      <w:pPr>
        <w:widowControl w:val="0"/>
        <w:tabs>
          <w:tab w:val="left" w:pos="0"/>
        </w:tabs>
        <w:spacing w:after="0" w:line="240" w:lineRule="auto"/>
        <w:ind w:left="780"/>
        <w:jc w:val="both"/>
        <w:rPr>
          <w:rFonts w:ascii="Times New Roman" w:hAnsi="Times New Roman" w:cs="Times New Roman"/>
          <w:sz w:val="28"/>
          <w:szCs w:val="28"/>
          <w:lang w:eastAsia="en-US"/>
        </w:rPr>
      </w:pPr>
      <w:r>
        <w:rPr>
          <w:rFonts w:ascii="Times New Roman" w:hAnsi="Times New Roman" w:cs="Times New Roman"/>
          <w:sz w:val="28"/>
          <w:szCs w:val="28"/>
          <w:shd w:val="clear" w:color="auto" w:fill="FFFFFF"/>
          <w:lang w:eastAsia="en-US"/>
        </w:rPr>
        <w:t xml:space="preserve">1.5 </w:t>
      </w:r>
      <w:r w:rsidRPr="00CE3511">
        <w:rPr>
          <w:rFonts w:ascii="Times New Roman" w:hAnsi="Times New Roman" w:cs="Times New Roman"/>
          <w:sz w:val="28"/>
          <w:szCs w:val="28"/>
          <w:shd w:val="clear" w:color="auto" w:fill="FFFFFF"/>
          <w:lang w:eastAsia="en-US"/>
        </w:rPr>
        <w:t>Материальная помощь работникам Учреждения оказывается при возникновении у них особых обстоятельств, существенно влияющих на материальное положение.</w:t>
      </w:r>
    </w:p>
    <w:p w:rsidR="00CE3511" w:rsidRPr="00CE3511" w:rsidRDefault="00CE3511" w:rsidP="00CE3511">
      <w:pPr>
        <w:widowControl w:val="0"/>
        <w:tabs>
          <w:tab w:val="left" w:pos="0"/>
        </w:tabs>
        <w:spacing w:after="0" w:line="240" w:lineRule="auto"/>
        <w:ind w:left="780"/>
        <w:jc w:val="both"/>
        <w:rPr>
          <w:rFonts w:ascii="Times New Roman" w:hAnsi="Times New Roman" w:cs="Times New Roman"/>
          <w:sz w:val="28"/>
          <w:szCs w:val="28"/>
          <w:lang w:eastAsia="en-US"/>
        </w:rPr>
      </w:pPr>
      <w:r>
        <w:rPr>
          <w:rFonts w:ascii="Times New Roman" w:hAnsi="Times New Roman" w:cs="Times New Roman"/>
          <w:sz w:val="28"/>
          <w:szCs w:val="28"/>
          <w:shd w:val="clear" w:color="auto" w:fill="FFFFFF"/>
          <w:lang w:eastAsia="en-US"/>
        </w:rPr>
        <w:t xml:space="preserve">1.6 </w:t>
      </w:r>
      <w:r w:rsidRPr="00CE3511">
        <w:rPr>
          <w:rFonts w:ascii="Times New Roman" w:hAnsi="Times New Roman" w:cs="Times New Roman"/>
          <w:sz w:val="28"/>
          <w:szCs w:val="28"/>
          <w:shd w:val="clear" w:color="auto" w:fill="FFFFFF"/>
          <w:lang w:eastAsia="en-US"/>
        </w:rPr>
        <w:t>Настоящее Положение, как изменения и дополнения к нему, принимается решением общего собрания работников Учреждения и утверждается заведующим с учетом мнения Профсоюзного комитета.</w:t>
      </w: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8"/>
          <w:szCs w:val="28"/>
          <w:shd w:val="clear" w:color="auto" w:fill="FFFFFF"/>
          <w:lang w:eastAsia="en-US"/>
        </w:rPr>
      </w:pPr>
      <w:r>
        <w:rPr>
          <w:rFonts w:ascii="Times New Roman" w:hAnsi="Times New Roman" w:cs="Times New Roman"/>
          <w:sz w:val="28"/>
          <w:szCs w:val="28"/>
          <w:shd w:val="clear" w:color="auto" w:fill="FFFFFF"/>
          <w:lang w:eastAsia="en-US"/>
        </w:rPr>
        <w:t xml:space="preserve">1.7 </w:t>
      </w:r>
      <w:r w:rsidRPr="00CE3511">
        <w:rPr>
          <w:rFonts w:ascii="Times New Roman" w:hAnsi="Times New Roman" w:cs="Times New Roman"/>
          <w:sz w:val="28"/>
          <w:szCs w:val="28"/>
          <w:shd w:val="clear" w:color="auto" w:fill="FFFFFF"/>
          <w:lang w:eastAsia="en-US"/>
        </w:rPr>
        <w:t xml:space="preserve"> Срок Положения не ограничен. Положение действует до принятия нового.</w:t>
      </w: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0"/>
          <w:szCs w:val="20"/>
          <w:lang w:eastAsia="en-US"/>
        </w:rPr>
      </w:pPr>
    </w:p>
    <w:p w:rsidR="00CE3511" w:rsidRPr="00CE3511" w:rsidRDefault="00CE3511" w:rsidP="00CE3511">
      <w:pPr>
        <w:widowControl w:val="0"/>
        <w:tabs>
          <w:tab w:val="left" w:pos="0"/>
        </w:tabs>
        <w:spacing w:after="0" w:line="240" w:lineRule="auto"/>
        <w:jc w:val="center"/>
        <w:rPr>
          <w:rFonts w:ascii="Times New Roman" w:hAnsi="Times New Roman" w:cs="Times New Roman"/>
          <w:bCs/>
          <w:sz w:val="28"/>
          <w:szCs w:val="28"/>
          <w:lang w:eastAsia="en-US"/>
        </w:rPr>
      </w:pPr>
      <w:r>
        <w:rPr>
          <w:rFonts w:ascii="Times New Roman" w:hAnsi="Times New Roman" w:cs="Times New Roman"/>
          <w:b/>
          <w:sz w:val="28"/>
          <w:szCs w:val="28"/>
          <w:shd w:val="clear" w:color="auto" w:fill="FFFFFF"/>
          <w:lang w:eastAsia="en-US"/>
        </w:rPr>
        <w:t xml:space="preserve">2. </w:t>
      </w:r>
      <w:r w:rsidRPr="00CE3511">
        <w:rPr>
          <w:rFonts w:ascii="Times New Roman" w:hAnsi="Times New Roman" w:cs="Times New Roman"/>
          <w:b/>
          <w:sz w:val="28"/>
          <w:szCs w:val="28"/>
          <w:shd w:val="clear" w:color="auto" w:fill="FFFFFF"/>
          <w:lang w:eastAsia="en-US"/>
        </w:rPr>
        <w:t>Основания и размеры материальной помощи</w:t>
      </w:r>
    </w:p>
    <w:p w:rsidR="00CE3511" w:rsidRPr="00CE3511" w:rsidRDefault="00CE3511" w:rsidP="00CE3511">
      <w:pPr>
        <w:widowControl w:val="0"/>
        <w:tabs>
          <w:tab w:val="left" w:pos="0"/>
        </w:tabs>
        <w:spacing w:after="0" w:line="240" w:lineRule="auto"/>
        <w:ind w:left="709"/>
        <w:jc w:val="both"/>
        <w:rPr>
          <w:rFonts w:ascii="Times New Roman" w:hAnsi="Times New Roman" w:cs="Times New Roman"/>
          <w:sz w:val="28"/>
          <w:szCs w:val="28"/>
          <w:lang w:eastAsia="en-US"/>
        </w:rPr>
      </w:pPr>
      <w:r>
        <w:rPr>
          <w:rFonts w:ascii="Times New Roman" w:hAnsi="Times New Roman" w:cs="Times New Roman"/>
          <w:sz w:val="28"/>
          <w:szCs w:val="28"/>
          <w:shd w:val="clear" w:color="auto" w:fill="FFFFFF"/>
          <w:lang w:eastAsia="en-US"/>
        </w:rPr>
        <w:t xml:space="preserve">2.1 </w:t>
      </w:r>
      <w:r w:rsidRPr="00CE3511">
        <w:rPr>
          <w:rFonts w:ascii="Times New Roman" w:hAnsi="Times New Roman" w:cs="Times New Roman"/>
          <w:sz w:val="28"/>
          <w:szCs w:val="28"/>
          <w:shd w:val="clear" w:color="auto" w:fill="FFFFFF"/>
          <w:lang w:eastAsia="en-US"/>
        </w:rPr>
        <w:t>Единовременная материальная помощь в размере одного должностного оклада может быть выплачена работникам Учреждения в следующих случаях:</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в качестве поощрения в связи с юбилейными датами и выходом на пенсию;</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женщинам и мужчинам в связи с 50-летием;</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женщинам в связи с 55-летием;</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мужчинам в связи с 60-летием;</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смерти (гибели) близкого родственника (супруги (супруга), родителя, ребенка) работника Учреждения или лица, находящегося на иждивении (при представлении свидетельства о смерти и документов, подтверждающих родство или нахождении на его иждивении);</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утраты личного имущества в результате несчастного случая (пожара, стихийного бедствия, аварии) либо в результате противоправных действий третьих лиц (при представлении справок из соответствующих органов местного самоуправления, внутренних дел, противопожарной службы и др.);</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необходимости лечения и восстановления здоровья в связи с травмой или заболеванием;</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государственной регистрацией заключения брака;</w:t>
      </w:r>
    </w:p>
    <w:p w:rsidR="00CE3511" w:rsidRPr="00CE3511" w:rsidRDefault="00CE3511" w:rsidP="00CE3511">
      <w:pPr>
        <w:widowControl w:val="0"/>
        <w:numPr>
          <w:ilvl w:val="0"/>
          <w:numId w:val="36"/>
        </w:numPr>
        <w:tabs>
          <w:tab w:val="left" w:pos="0"/>
        </w:tabs>
        <w:spacing w:after="0" w:line="240" w:lineRule="auto"/>
        <w:ind w:left="993"/>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по заявлению родственников в связи со смертью работника Учреждения – одному из близких родственников (супругу, родителям, детям, брату, сестре, опекаемому).</w:t>
      </w:r>
    </w:p>
    <w:p w:rsidR="00CE3511" w:rsidRPr="00CE3511" w:rsidRDefault="00CE3511" w:rsidP="00CE3511">
      <w:pPr>
        <w:widowControl w:val="0"/>
        <w:numPr>
          <w:ilvl w:val="1"/>
          <w:numId w:val="37"/>
        </w:numPr>
        <w:tabs>
          <w:tab w:val="left" w:pos="0"/>
        </w:tabs>
        <w:spacing w:after="0" w:line="240" w:lineRule="auto"/>
        <w:ind w:left="0" w:firstLine="709"/>
        <w:jc w:val="both"/>
        <w:rPr>
          <w:rFonts w:ascii="Times New Roman" w:hAnsi="Times New Roman" w:cs="Times New Roman"/>
          <w:sz w:val="28"/>
          <w:szCs w:val="28"/>
          <w:shd w:val="clear" w:color="auto" w:fill="FFFFFF"/>
          <w:lang w:eastAsia="en-US"/>
        </w:rPr>
      </w:pPr>
      <w:r w:rsidRPr="00CE3511">
        <w:rPr>
          <w:rFonts w:ascii="Times New Roman" w:hAnsi="Times New Roman" w:cs="Times New Roman"/>
          <w:sz w:val="28"/>
          <w:szCs w:val="28"/>
          <w:shd w:val="clear" w:color="auto" w:fill="FFFFFF"/>
          <w:lang w:eastAsia="en-US"/>
        </w:rPr>
        <w:t>Возможность осуществления выплаты материальной помощи зависит от финансовых возможностей Учреждения по согласованию с Профсоюзным комитетом.</w:t>
      </w:r>
    </w:p>
    <w:p w:rsidR="00CE3511" w:rsidRPr="00CE3511" w:rsidRDefault="00CE3511" w:rsidP="00CE3511">
      <w:pPr>
        <w:widowControl w:val="0"/>
        <w:tabs>
          <w:tab w:val="left" w:pos="513"/>
        </w:tabs>
        <w:spacing w:after="0" w:line="240" w:lineRule="auto"/>
        <w:ind w:left="600"/>
        <w:jc w:val="both"/>
        <w:rPr>
          <w:rFonts w:ascii="Times New Roman" w:hAnsi="Times New Roman" w:cs="Times New Roman"/>
          <w:sz w:val="20"/>
          <w:szCs w:val="20"/>
          <w:lang w:eastAsia="en-US"/>
        </w:rPr>
      </w:pPr>
    </w:p>
    <w:p w:rsidR="00CE3511" w:rsidRPr="00CE3511" w:rsidRDefault="00CE3511" w:rsidP="00CE3511">
      <w:pPr>
        <w:keepNext/>
        <w:keepLines/>
        <w:widowControl w:val="0"/>
        <w:numPr>
          <w:ilvl w:val="0"/>
          <w:numId w:val="37"/>
        </w:numPr>
        <w:tabs>
          <w:tab w:val="left" w:pos="0"/>
        </w:tabs>
        <w:spacing w:after="0" w:line="240" w:lineRule="auto"/>
        <w:jc w:val="center"/>
        <w:outlineLvl w:val="0"/>
        <w:rPr>
          <w:rFonts w:ascii="Times New Roman" w:hAnsi="Times New Roman" w:cs="Times New Roman"/>
          <w:bCs/>
          <w:sz w:val="28"/>
          <w:szCs w:val="28"/>
          <w:lang w:eastAsia="en-US"/>
        </w:rPr>
      </w:pPr>
      <w:bookmarkStart w:id="0" w:name="bookmark0"/>
      <w:r w:rsidRPr="00CE3511">
        <w:rPr>
          <w:rFonts w:ascii="Times New Roman" w:hAnsi="Times New Roman" w:cs="Times New Roman"/>
          <w:b/>
          <w:sz w:val="28"/>
          <w:szCs w:val="28"/>
          <w:shd w:val="clear" w:color="auto" w:fill="FFFFFF"/>
          <w:lang w:eastAsia="en-US"/>
        </w:rPr>
        <w:t>Порядок выплаты материальной помощи</w:t>
      </w:r>
      <w:bookmarkEnd w:id="0"/>
    </w:p>
    <w:p w:rsidR="00CE3511" w:rsidRPr="00CE3511" w:rsidRDefault="00CE3511" w:rsidP="00CE3511">
      <w:pPr>
        <w:widowControl w:val="0"/>
        <w:numPr>
          <w:ilvl w:val="1"/>
          <w:numId w:val="38"/>
        </w:numPr>
        <w:tabs>
          <w:tab w:val="left" w:pos="0"/>
        </w:tabs>
        <w:spacing w:after="0" w:line="240" w:lineRule="auto"/>
        <w:ind w:left="0" w:firstLine="709"/>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 xml:space="preserve">Основанием для предоставления материальной помощи является личное заявление работника на имя </w:t>
      </w:r>
      <w:proofErr w:type="gramStart"/>
      <w:r w:rsidRPr="00CE3511">
        <w:rPr>
          <w:rFonts w:ascii="Times New Roman" w:hAnsi="Times New Roman" w:cs="Times New Roman"/>
          <w:sz w:val="28"/>
          <w:szCs w:val="28"/>
          <w:shd w:val="clear" w:color="auto" w:fill="FFFFFF"/>
          <w:lang w:eastAsia="en-US"/>
        </w:rPr>
        <w:t>заведующего Учреждения</w:t>
      </w:r>
      <w:proofErr w:type="gramEnd"/>
      <w:r w:rsidRPr="00CE3511">
        <w:rPr>
          <w:rFonts w:ascii="Times New Roman" w:hAnsi="Times New Roman" w:cs="Times New Roman"/>
          <w:sz w:val="28"/>
          <w:szCs w:val="28"/>
          <w:shd w:val="clear" w:color="auto" w:fill="FFFFFF"/>
          <w:lang w:eastAsia="en-US"/>
        </w:rPr>
        <w:t xml:space="preserve"> с точным указанием причин для выдачи.</w:t>
      </w:r>
    </w:p>
    <w:p w:rsidR="00CE3511" w:rsidRPr="00CE3511" w:rsidRDefault="00CE3511" w:rsidP="00CE3511">
      <w:pPr>
        <w:widowControl w:val="0"/>
        <w:numPr>
          <w:ilvl w:val="1"/>
          <w:numId w:val="38"/>
        </w:numPr>
        <w:tabs>
          <w:tab w:val="left" w:pos="0"/>
        </w:tabs>
        <w:spacing w:after="0" w:line="240" w:lineRule="auto"/>
        <w:ind w:left="0" w:firstLine="709"/>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lastRenderedPageBreak/>
        <w:t>В зависимости от обстоятельств к заявлению прикладываются:</w:t>
      </w:r>
    </w:p>
    <w:p w:rsidR="00CE3511" w:rsidRPr="00CE3511" w:rsidRDefault="00CE3511" w:rsidP="00CE3511">
      <w:pPr>
        <w:widowControl w:val="0"/>
        <w:numPr>
          <w:ilvl w:val="0"/>
          <w:numId w:val="24"/>
        </w:numPr>
        <w:tabs>
          <w:tab w:val="clear" w:pos="360"/>
          <w:tab w:val="left" w:pos="993"/>
        </w:tabs>
        <w:spacing w:after="0" w:line="240" w:lineRule="auto"/>
        <w:ind w:left="993" w:hanging="284"/>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копия свидетельства о заключении брака;</w:t>
      </w:r>
    </w:p>
    <w:p w:rsidR="00CE3511" w:rsidRPr="00CE3511" w:rsidRDefault="00CE3511" w:rsidP="00CE3511">
      <w:pPr>
        <w:widowControl w:val="0"/>
        <w:numPr>
          <w:ilvl w:val="0"/>
          <w:numId w:val="24"/>
        </w:numPr>
        <w:tabs>
          <w:tab w:val="clear" w:pos="360"/>
          <w:tab w:val="left" w:pos="993"/>
        </w:tabs>
        <w:spacing w:after="0" w:line="240" w:lineRule="auto"/>
        <w:ind w:left="993" w:hanging="284"/>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копия свидетельства о смерти;</w:t>
      </w:r>
    </w:p>
    <w:p w:rsidR="00CE3511" w:rsidRPr="00CE3511" w:rsidRDefault="00CE3511" w:rsidP="00CE3511">
      <w:pPr>
        <w:widowControl w:val="0"/>
        <w:numPr>
          <w:ilvl w:val="0"/>
          <w:numId w:val="24"/>
        </w:numPr>
        <w:tabs>
          <w:tab w:val="clear" w:pos="360"/>
          <w:tab w:val="left" w:pos="993"/>
        </w:tabs>
        <w:spacing w:after="0" w:line="240" w:lineRule="auto"/>
        <w:ind w:left="993" w:hanging="284"/>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справок из соответствующих органов местного самоуправления, внутренних дел, противопожарной службы и др.</w:t>
      </w:r>
      <w:r w:rsidRPr="00CE3511">
        <w:rPr>
          <w:rFonts w:ascii="Times New Roman" w:hAnsi="Times New Roman" w:cs="Times New Roman"/>
          <w:sz w:val="28"/>
          <w:szCs w:val="28"/>
          <w:shd w:val="clear" w:color="auto" w:fill="FFFFFF"/>
          <w:lang w:eastAsia="en-US"/>
        </w:rPr>
        <w:t>;</w:t>
      </w:r>
    </w:p>
    <w:p w:rsidR="00CE3511" w:rsidRPr="00CE3511" w:rsidRDefault="00CE3511" w:rsidP="00CE3511">
      <w:pPr>
        <w:widowControl w:val="0"/>
        <w:numPr>
          <w:ilvl w:val="0"/>
          <w:numId w:val="24"/>
        </w:numPr>
        <w:tabs>
          <w:tab w:val="clear" w:pos="360"/>
          <w:tab w:val="left" w:pos="993"/>
        </w:tabs>
        <w:spacing w:after="0" w:line="240" w:lineRule="auto"/>
        <w:ind w:left="993" w:hanging="284"/>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медицинская справка (выписка из истории болезни, заключение лечащего врача и т.п.);</w:t>
      </w:r>
    </w:p>
    <w:p w:rsidR="00CE3511" w:rsidRPr="00CE3511" w:rsidRDefault="00CE3511" w:rsidP="00CE3511">
      <w:pPr>
        <w:widowControl w:val="0"/>
        <w:numPr>
          <w:ilvl w:val="0"/>
          <w:numId w:val="24"/>
        </w:numPr>
        <w:tabs>
          <w:tab w:val="clear" w:pos="360"/>
          <w:tab w:val="left" w:pos="993"/>
        </w:tabs>
        <w:spacing w:after="0" w:line="240" w:lineRule="auto"/>
        <w:ind w:left="993" w:hanging="284"/>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копии документов, подтверждающих родство или нахождение на его иждивении.</w:t>
      </w:r>
    </w:p>
    <w:p w:rsidR="00CE3511" w:rsidRPr="00CE3511" w:rsidRDefault="00CE3511" w:rsidP="00CE3511">
      <w:pPr>
        <w:widowControl w:val="0"/>
        <w:numPr>
          <w:ilvl w:val="1"/>
          <w:numId w:val="39"/>
        </w:numPr>
        <w:tabs>
          <w:tab w:val="left" w:pos="0"/>
        </w:tabs>
        <w:spacing w:after="0" w:line="240" w:lineRule="auto"/>
        <w:ind w:firstLine="709"/>
        <w:jc w:val="both"/>
        <w:rPr>
          <w:rFonts w:ascii="Times New Roman" w:hAnsi="Times New Roman" w:cs="Times New Roman"/>
          <w:sz w:val="28"/>
          <w:szCs w:val="28"/>
          <w:lang w:eastAsia="en-US"/>
        </w:rPr>
      </w:pPr>
      <w:r w:rsidRPr="00CE3511">
        <w:rPr>
          <w:rFonts w:ascii="Times New Roman" w:hAnsi="Times New Roman" w:cs="Times New Roman"/>
          <w:color w:val="000000"/>
          <w:sz w:val="28"/>
          <w:szCs w:val="28"/>
          <w:shd w:val="clear" w:color="auto" w:fill="FFFFFF"/>
          <w:lang w:eastAsia="en-US"/>
        </w:rPr>
        <w:t>В случае положительного ответа на рассмотренное заявление, заведующий  издает приказ с указанием Ф.И.О. лица, которому предназначена данная выплата, причины принятия решения об оказании помощи, размер выплаты и срок начисления.</w:t>
      </w:r>
    </w:p>
    <w:p w:rsidR="00CE3511" w:rsidRPr="00CE3511" w:rsidRDefault="00CE3511" w:rsidP="00CE3511">
      <w:pPr>
        <w:widowControl w:val="0"/>
        <w:numPr>
          <w:ilvl w:val="1"/>
          <w:numId w:val="39"/>
        </w:numPr>
        <w:tabs>
          <w:tab w:val="left" w:pos="0"/>
        </w:tabs>
        <w:spacing w:after="0" w:line="240" w:lineRule="auto"/>
        <w:ind w:firstLine="709"/>
        <w:jc w:val="both"/>
        <w:rPr>
          <w:rFonts w:ascii="Times New Roman" w:hAnsi="Times New Roman" w:cs="Times New Roman"/>
          <w:sz w:val="28"/>
          <w:szCs w:val="28"/>
          <w:lang w:eastAsia="en-US"/>
        </w:rPr>
      </w:pPr>
      <w:r w:rsidRPr="00CE3511">
        <w:rPr>
          <w:rFonts w:ascii="Times New Roman" w:hAnsi="Times New Roman" w:cs="Times New Roman"/>
          <w:sz w:val="28"/>
          <w:szCs w:val="28"/>
          <w:lang w:eastAsia="en-US"/>
        </w:rPr>
        <w:t>В случае смерти работника материальная помощь выплачивается близким родственникам, а при их отсутствии – лицу, проводившему похороны.</w:t>
      </w:r>
    </w:p>
    <w:p w:rsidR="00CE3511" w:rsidRPr="00CE3511" w:rsidRDefault="00CE3511" w:rsidP="00CE3511">
      <w:pPr>
        <w:widowControl w:val="0"/>
        <w:numPr>
          <w:ilvl w:val="1"/>
          <w:numId w:val="39"/>
        </w:numPr>
        <w:tabs>
          <w:tab w:val="left" w:pos="0"/>
        </w:tabs>
        <w:spacing w:after="0" w:line="240" w:lineRule="auto"/>
        <w:ind w:firstLine="709"/>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Порядок и условия оказания материальной помощи руководителю Учреждения определяет Учредитель.</w:t>
      </w:r>
    </w:p>
    <w:p w:rsidR="00CE3511" w:rsidRPr="00CE3511" w:rsidRDefault="00CE3511" w:rsidP="00CE3511">
      <w:pPr>
        <w:widowControl w:val="0"/>
        <w:tabs>
          <w:tab w:val="left" w:pos="0"/>
        </w:tabs>
        <w:spacing w:after="0" w:line="240" w:lineRule="auto"/>
        <w:ind w:left="743"/>
        <w:jc w:val="right"/>
        <w:rPr>
          <w:rFonts w:ascii="Times New Roman" w:hAnsi="Times New Roman" w:cs="Times New Roman"/>
          <w:sz w:val="20"/>
          <w:szCs w:val="20"/>
          <w:lang w:eastAsia="en-US"/>
        </w:rPr>
      </w:pPr>
    </w:p>
    <w:p w:rsidR="00CE3511" w:rsidRPr="00CE3511" w:rsidRDefault="00CE3511" w:rsidP="00CE3511">
      <w:pPr>
        <w:keepNext/>
        <w:keepLines/>
        <w:widowControl w:val="0"/>
        <w:numPr>
          <w:ilvl w:val="0"/>
          <w:numId w:val="38"/>
        </w:numPr>
        <w:tabs>
          <w:tab w:val="left" w:pos="0"/>
        </w:tabs>
        <w:spacing w:after="0" w:line="240" w:lineRule="auto"/>
        <w:jc w:val="center"/>
        <w:outlineLvl w:val="0"/>
        <w:rPr>
          <w:rFonts w:ascii="Times New Roman" w:hAnsi="Times New Roman" w:cs="Times New Roman"/>
          <w:bCs/>
          <w:sz w:val="28"/>
          <w:szCs w:val="28"/>
          <w:lang w:eastAsia="en-US"/>
        </w:rPr>
      </w:pPr>
      <w:bookmarkStart w:id="1" w:name="bookmark1"/>
      <w:r w:rsidRPr="00CE3511">
        <w:rPr>
          <w:rFonts w:ascii="Times New Roman" w:hAnsi="Times New Roman" w:cs="Times New Roman"/>
          <w:b/>
          <w:sz w:val="28"/>
          <w:szCs w:val="28"/>
          <w:shd w:val="clear" w:color="auto" w:fill="FFFFFF"/>
          <w:lang w:eastAsia="en-US"/>
        </w:rPr>
        <w:t>Заключительные положения</w:t>
      </w:r>
      <w:bookmarkEnd w:id="1"/>
    </w:p>
    <w:p w:rsidR="00CE3511" w:rsidRPr="00CE3511" w:rsidRDefault="00CE3511" w:rsidP="00CE3511">
      <w:pPr>
        <w:widowControl w:val="0"/>
        <w:numPr>
          <w:ilvl w:val="1"/>
          <w:numId w:val="38"/>
        </w:numPr>
        <w:tabs>
          <w:tab w:val="left" w:pos="0"/>
          <w:tab w:val="left" w:pos="562"/>
        </w:tabs>
        <w:spacing w:after="0" w:line="240" w:lineRule="auto"/>
        <w:ind w:left="0" w:firstLine="709"/>
        <w:jc w:val="both"/>
        <w:rPr>
          <w:rFonts w:ascii="Times New Roman" w:hAnsi="Times New Roman" w:cs="Times New Roman"/>
          <w:sz w:val="28"/>
          <w:szCs w:val="28"/>
          <w:lang w:eastAsia="en-US"/>
        </w:rPr>
      </w:pPr>
      <w:r w:rsidRPr="00CE3511">
        <w:rPr>
          <w:rFonts w:ascii="Times New Roman" w:hAnsi="Times New Roman" w:cs="Times New Roman"/>
          <w:sz w:val="28"/>
          <w:szCs w:val="28"/>
          <w:shd w:val="clear" w:color="auto" w:fill="FFFFFF"/>
          <w:lang w:eastAsia="en-US"/>
        </w:rPr>
        <w:t>Материальная помощь выплачивается работнику в течение месяца, следующего за отчетным периодом.</w:t>
      </w:r>
    </w:p>
    <w:p w:rsidR="00CE3511" w:rsidRPr="00CE3511" w:rsidRDefault="00CE3511" w:rsidP="00CE3511">
      <w:pPr>
        <w:widowControl w:val="0"/>
        <w:numPr>
          <w:ilvl w:val="1"/>
          <w:numId w:val="38"/>
        </w:numPr>
        <w:tabs>
          <w:tab w:val="left" w:pos="0"/>
          <w:tab w:val="left" w:pos="562"/>
        </w:tabs>
        <w:spacing w:after="0" w:line="240" w:lineRule="auto"/>
        <w:ind w:left="0" w:firstLine="709"/>
        <w:jc w:val="both"/>
        <w:rPr>
          <w:rFonts w:ascii="Times New Roman" w:hAnsi="Times New Roman" w:cs="Times New Roman"/>
          <w:sz w:val="26"/>
          <w:szCs w:val="26"/>
          <w:lang w:eastAsia="en-US"/>
        </w:rPr>
      </w:pPr>
      <w:r w:rsidRPr="00CE3511">
        <w:rPr>
          <w:rFonts w:ascii="Times New Roman" w:hAnsi="Times New Roman" w:cs="Times New Roman"/>
          <w:sz w:val="28"/>
          <w:szCs w:val="28"/>
          <w:shd w:val="clear" w:color="auto" w:fill="FFFFFF"/>
          <w:lang w:eastAsia="en-US"/>
        </w:rPr>
        <w:t>Материальная помощь работникам Учреждения выплачиваются из экономии фонда оплаты труда и из средств от приносящей доход деятельности, направленной на оплату труда работников.</w:t>
      </w:r>
    </w:p>
    <w:p w:rsidR="00CE3511" w:rsidRDefault="00CE3511" w:rsidP="00CE3511">
      <w:pPr>
        <w:rPr>
          <w:rFonts w:ascii="Times New Roman" w:hAnsi="Times New Roman" w:cs="Times New Roman"/>
          <w:sz w:val="28"/>
          <w:szCs w:val="28"/>
          <w:lang w:eastAsia="en-US"/>
        </w:rPr>
      </w:pPr>
    </w:p>
    <w:p w:rsidR="00CE3511" w:rsidRPr="00CE3511" w:rsidRDefault="000B7418" w:rsidP="00CE3511">
      <w:pPr>
        <w:rPr>
          <w:rFonts w:ascii="Times New Roman" w:hAnsi="Times New Roman" w:cs="Times New Roman"/>
          <w:sz w:val="28"/>
          <w:szCs w:val="28"/>
          <w:lang w:eastAsia="en-US"/>
        </w:rPr>
      </w:pPr>
      <w:r>
        <w:rPr>
          <w:rFonts w:ascii="Times New Roman" w:hAnsi="Times New Roman" w:cs="Times New Roman"/>
          <w:noProof/>
          <w:sz w:val="28"/>
          <w:szCs w:val="28"/>
        </w:rPr>
        <w:lastRenderedPageBreak/>
        <w:drawing>
          <wp:inline distT="0" distB="0" distL="0" distR="0">
            <wp:extent cx="6084570" cy="8353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4570" cy="8353425"/>
                    </a:xfrm>
                    <a:prstGeom prst="rect">
                      <a:avLst/>
                    </a:prstGeom>
                  </pic:spPr>
                </pic:pic>
              </a:graphicData>
            </a:graphic>
          </wp:inline>
        </w:drawing>
      </w:r>
    </w:p>
    <w:p w:rsidR="00CE3511" w:rsidRPr="00CE3511" w:rsidRDefault="00CE3511" w:rsidP="00CE3511">
      <w:pPr>
        <w:spacing w:after="0" w:line="240" w:lineRule="auto"/>
        <w:jc w:val="both"/>
        <w:rPr>
          <w:rFonts w:cs="Times New Roman"/>
          <w:lang w:eastAsia="en-US"/>
        </w:rPr>
      </w:pPr>
    </w:p>
    <w:p w:rsidR="002A7A34" w:rsidRDefault="002A7A34">
      <w:r>
        <w:br w:type="page"/>
      </w:r>
    </w:p>
    <w:p w:rsidR="002A7A34" w:rsidRPr="002A7A34" w:rsidRDefault="002A7A34" w:rsidP="002A7A34">
      <w:pPr>
        <w:spacing w:after="0" w:line="240" w:lineRule="auto"/>
        <w:rPr>
          <w:rFonts w:ascii="Times New Roman" w:eastAsia="MS Mincho" w:hAnsi="Times New Roman" w:cs="Times New Roman"/>
          <w:bCs/>
          <w:sz w:val="24"/>
          <w:szCs w:val="24"/>
        </w:rPr>
      </w:pPr>
      <w:r w:rsidRPr="002A7A34">
        <w:rPr>
          <w:rFonts w:ascii="Times New Roman" w:eastAsia="MS Mincho" w:hAnsi="Times New Roman" w:cs="Times New Roman"/>
          <w:bCs/>
          <w:noProof/>
          <w:sz w:val="24"/>
          <w:szCs w:val="24"/>
        </w:rPr>
        <w:lastRenderedPageBreak/>
        <w:drawing>
          <wp:inline distT="0" distB="0" distL="0" distR="0" wp14:anchorId="366C63C7" wp14:editId="773C8B14">
            <wp:extent cx="6084570" cy="8353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4570" cy="8353425"/>
                    </a:xfrm>
                    <a:prstGeom prst="rect">
                      <a:avLst/>
                    </a:prstGeom>
                  </pic:spPr>
                </pic:pic>
              </a:graphicData>
            </a:graphic>
          </wp:inline>
        </w:drawing>
      </w:r>
    </w:p>
    <w:p w:rsidR="002A7A34" w:rsidRPr="002A7A34" w:rsidRDefault="002A7A34" w:rsidP="002A7A34">
      <w:pPr>
        <w:spacing w:after="0" w:line="240" w:lineRule="auto"/>
        <w:rPr>
          <w:rFonts w:ascii="Times New Roman" w:eastAsia="MS Mincho" w:hAnsi="Times New Roman" w:cs="Times New Roman"/>
          <w:sz w:val="28"/>
          <w:szCs w:val="28"/>
        </w:rPr>
      </w:pPr>
    </w:p>
    <w:p w:rsidR="002A7A34" w:rsidRDefault="002A7A34" w:rsidP="002A7A34">
      <w:pPr>
        <w:spacing w:after="0" w:line="240" w:lineRule="auto"/>
        <w:rPr>
          <w:rFonts w:ascii="Times New Roman" w:eastAsia="MS Mincho" w:hAnsi="Times New Roman" w:cs="Times New Roman"/>
          <w:sz w:val="28"/>
          <w:szCs w:val="28"/>
        </w:rPr>
      </w:pPr>
    </w:p>
    <w:p w:rsidR="002A7A34" w:rsidRPr="002A7A34" w:rsidRDefault="002A7A34" w:rsidP="002A7A34">
      <w:pPr>
        <w:spacing w:after="0" w:line="240" w:lineRule="auto"/>
        <w:rPr>
          <w:rFonts w:ascii="Times New Roman" w:eastAsia="MS Mincho" w:hAnsi="Times New Roman" w:cs="Times New Roman"/>
          <w:sz w:val="28"/>
          <w:szCs w:val="28"/>
        </w:rPr>
      </w:pPr>
    </w:p>
    <w:p w:rsidR="002A7A34" w:rsidRPr="002A7A34" w:rsidRDefault="002A7A34" w:rsidP="002A7A34">
      <w:pPr>
        <w:spacing w:after="0" w:line="240" w:lineRule="auto"/>
        <w:rPr>
          <w:rFonts w:ascii="Times New Roman" w:eastAsia="MS Mincho" w:hAnsi="Times New Roman" w:cs="Times New Roman"/>
          <w:sz w:val="28"/>
          <w:szCs w:val="28"/>
        </w:rPr>
      </w:pPr>
      <w:r w:rsidRPr="002A7A34">
        <w:rPr>
          <w:rFonts w:ascii="Times New Roman" w:eastAsia="MS Mincho" w:hAnsi="Times New Roman" w:cs="Times New Roman"/>
          <w:sz w:val="28"/>
          <w:szCs w:val="28"/>
        </w:rPr>
        <w:t>-</w:t>
      </w:r>
      <w:r w:rsidRPr="002A7A34">
        <w:rPr>
          <w:rFonts w:ascii="Times New Roman" w:eastAsia="MS Mincho" w:hAnsi="Times New Roman" w:cs="Times New Roman"/>
          <w:sz w:val="28"/>
          <w:szCs w:val="28"/>
        </w:rPr>
        <w:tab/>
        <w:t>доведение до сведения трудового коллектива о вводимых новых актах по охране труда.</w:t>
      </w:r>
    </w:p>
    <w:p w:rsidR="002A7A34" w:rsidRPr="002A7A34" w:rsidRDefault="002A7A34" w:rsidP="002A7A34">
      <w:pPr>
        <w:spacing w:after="0" w:line="240" w:lineRule="auto"/>
        <w:rPr>
          <w:rFonts w:ascii="Times New Roman" w:eastAsia="MS Mincho" w:hAnsi="Times New Roman" w:cs="Times New Roman"/>
          <w:sz w:val="28"/>
          <w:szCs w:val="28"/>
        </w:rPr>
      </w:pPr>
    </w:p>
    <w:p w:rsidR="002A7A34" w:rsidRPr="002A7A34" w:rsidRDefault="002A7A34" w:rsidP="002A7A34">
      <w:pPr>
        <w:spacing w:after="0" w:line="240" w:lineRule="auto"/>
        <w:rPr>
          <w:rFonts w:ascii="Times New Roman" w:eastAsia="MS Mincho" w:hAnsi="Times New Roman" w:cs="Times New Roman"/>
          <w:sz w:val="28"/>
          <w:szCs w:val="28"/>
        </w:rPr>
      </w:pPr>
    </w:p>
    <w:p w:rsidR="002A7A34" w:rsidRPr="002A7A34" w:rsidRDefault="002A7A34" w:rsidP="002A7A34">
      <w:pPr>
        <w:spacing w:after="0" w:line="240" w:lineRule="auto"/>
        <w:rPr>
          <w:rFonts w:ascii="Times New Roman" w:eastAsia="MS Mincho" w:hAnsi="Times New Roman" w:cs="Times New Roman"/>
          <w:sz w:val="28"/>
          <w:szCs w:val="28"/>
        </w:rPr>
      </w:pPr>
      <w:r w:rsidRPr="002A7A34">
        <w:rPr>
          <w:rFonts w:ascii="Times New Roman" w:eastAsia="MS Mincho" w:hAnsi="Times New Roman" w:cs="Times New Roman"/>
          <w:sz w:val="28"/>
          <w:szCs w:val="28"/>
        </w:rPr>
        <w:t>4.Члены комиссии по охране труда имеют право:</w:t>
      </w:r>
    </w:p>
    <w:p w:rsidR="002A7A34" w:rsidRPr="002A7A34" w:rsidRDefault="002A7A34" w:rsidP="002A7A34">
      <w:pPr>
        <w:spacing w:after="0" w:line="240" w:lineRule="auto"/>
        <w:rPr>
          <w:rFonts w:ascii="Times New Roman" w:eastAsia="MS Mincho" w:hAnsi="Times New Roman" w:cs="Times New Roman"/>
          <w:sz w:val="24"/>
          <w:szCs w:val="24"/>
        </w:rPr>
      </w:pPr>
    </w:p>
    <w:p w:rsidR="002A7A34" w:rsidRPr="002A7A34" w:rsidRDefault="002A7A34" w:rsidP="002A7A34">
      <w:pPr>
        <w:spacing w:after="0" w:line="240" w:lineRule="auto"/>
        <w:rPr>
          <w:rFonts w:ascii="Times New Roman" w:eastAsia="MS Mincho" w:hAnsi="Times New Roman" w:cs="Times New Roman"/>
          <w:sz w:val="28"/>
          <w:szCs w:val="28"/>
        </w:rPr>
      </w:pPr>
      <w:r w:rsidRPr="002A7A34">
        <w:rPr>
          <w:rFonts w:ascii="Times New Roman" w:eastAsia="MS Mincho" w:hAnsi="Times New Roman" w:cs="Times New Roman"/>
          <w:sz w:val="28"/>
          <w:szCs w:val="28"/>
        </w:rPr>
        <w:t>-</w:t>
      </w:r>
      <w:r w:rsidRPr="002A7A34">
        <w:rPr>
          <w:rFonts w:ascii="Times New Roman" w:eastAsia="MS Mincho" w:hAnsi="Times New Roman" w:cs="Times New Roman"/>
          <w:sz w:val="28"/>
          <w:szCs w:val="28"/>
        </w:rPr>
        <w:tab/>
        <w:t>осматривать любые производственные помещения и знакомиться с документами по охране труда;</w:t>
      </w:r>
    </w:p>
    <w:p w:rsidR="002A7A34" w:rsidRPr="002A7A34" w:rsidRDefault="002A7A34" w:rsidP="002A7A34">
      <w:pPr>
        <w:spacing w:after="0" w:line="240" w:lineRule="auto"/>
        <w:rPr>
          <w:rFonts w:ascii="Times New Roman" w:eastAsia="MS Mincho" w:hAnsi="Times New Roman" w:cs="Times New Roman"/>
          <w:sz w:val="28"/>
          <w:szCs w:val="28"/>
        </w:rPr>
      </w:pPr>
      <w:r w:rsidRPr="002A7A34">
        <w:rPr>
          <w:rFonts w:ascii="Times New Roman" w:eastAsia="MS Mincho" w:hAnsi="Times New Roman" w:cs="Times New Roman"/>
          <w:sz w:val="28"/>
          <w:szCs w:val="28"/>
        </w:rPr>
        <w:t>-</w:t>
      </w:r>
      <w:r w:rsidRPr="002A7A34">
        <w:rPr>
          <w:rFonts w:ascii="Times New Roman" w:eastAsia="MS Mincho" w:hAnsi="Times New Roman" w:cs="Times New Roman"/>
          <w:sz w:val="28"/>
          <w:szCs w:val="28"/>
        </w:rPr>
        <w:tab/>
        <w:t>ставить вопрос перед руководителем о запрещении эксплуатации оборудования или помещений, если создается угроза жизни и здоровья детей или сотрудников ДОУ;</w:t>
      </w:r>
    </w:p>
    <w:p w:rsidR="002A7A34" w:rsidRPr="002A7A34" w:rsidRDefault="002A7A34" w:rsidP="002A7A34">
      <w:pPr>
        <w:spacing w:after="0" w:line="240" w:lineRule="auto"/>
        <w:rPr>
          <w:rFonts w:ascii="Times New Roman" w:eastAsia="MS Mincho" w:hAnsi="Times New Roman" w:cs="Times New Roman"/>
          <w:sz w:val="28"/>
          <w:szCs w:val="28"/>
        </w:rPr>
      </w:pPr>
      <w:r w:rsidRPr="002A7A34">
        <w:rPr>
          <w:rFonts w:ascii="Times New Roman" w:eastAsia="MS Mincho" w:hAnsi="Times New Roman" w:cs="Times New Roman"/>
          <w:sz w:val="28"/>
          <w:szCs w:val="28"/>
        </w:rPr>
        <w:t>-</w:t>
      </w:r>
      <w:r w:rsidRPr="002A7A34">
        <w:rPr>
          <w:rFonts w:ascii="Times New Roman" w:eastAsia="MS Mincho" w:hAnsi="Times New Roman" w:cs="Times New Roman"/>
          <w:sz w:val="28"/>
          <w:szCs w:val="28"/>
        </w:rPr>
        <w:tab/>
        <w:t>знакомиться с любыми материалами лиц, допустивших нарушения правил и норм охраны труда.</w:t>
      </w:r>
    </w:p>
    <w:p w:rsidR="002A7A34" w:rsidRPr="002A7A34" w:rsidRDefault="002A7A34" w:rsidP="002A7A34">
      <w:pPr>
        <w:spacing w:after="0" w:line="240" w:lineRule="auto"/>
        <w:rPr>
          <w:rFonts w:ascii="Times New Roman" w:eastAsia="MS Mincho" w:hAnsi="Times New Roman" w:cs="Times New Roman"/>
          <w:sz w:val="28"/>
          <w:szCs w:val="28"/>
        </w:rPr>
      </w:pPr>
    </w:p>
    <w:p w:rsidR="002A7A34" w:rsidRPr="002A7A34" w:rsidRDefault="002A7A34" w:rsidP="002A7A34">
      <w:pPr>
        <w:spacing w:after="0" w:line="240" w:lineRule="auto"/>
        <w:rPr>
          <w:rFonts w:ascii="Times New Roman" w:eastAsia="MS Mincho" w:hAnsi="Times New Roman" w:cs="Times New Roman"/>
          <w:sz w:val="28"/>
          <w:szCs w:val="28"/>
        </w:rPr>
      </w:pPr>
      <w:r w:rsidRPr="002A7A34">
        <w:rPr>
          <w:rFonts w:ascii="Times New Roman" w:eastAsia="MS Mincho" w:hAnsi="Times New Roman" w:cs="Times New Roman"/>
          <w:noProof/>
          <w:sz w:val="28"/>
          <w:szCs w:val="28"/>
        </w:rPr>
        <w:lastRenderedPageBreak/>
        <w:drawing>
          <wp:inline distT="0" distB="0" distL="0" distR="0" wp14:anchorId="68B06A89" wp14:editId="52F3F5BE">
            <wp:extent cx="6084570" cy="8353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4570" cy="8353425"/>
                    </a:xfrm>
                    <a:prstGeom prst="rect">
                      <a:avLst/>
                    </a:prstGeom>
                  </pic:spPr>
                </pic:pic>
              </a:graphicData>
            </a:graphic>
          </wp:inline>
        </w:drawing>
      </w:r>
    </w:p>
    <w:p w:rsidR="002A7A34" w:rsidRPr="002A7A34" w:rsidRDefault="002A7A34" w:rsidP="002A7A34">
      <w:pPr>
        <w:spacing w:after="0" w:line="240" w:lineRule="auto"/>
        <w:rPr>
          <w:rFonts w:ascii="Times New Roman" w:eastAsia="MS Mincho" w:hAnsi="Times New Roman" w:cs="Times New Roman"/>
          <w:sz w:val="28"/>
          <w:szCs w:val="28"/>
        </w:rPr>
      </w:pPr>
    </w:p>
    <w:p w:rsidR="002A7A34" w:rsidRPr="002A7A34" w:rsidRDefault="002A7A34" w:rsidP="002A7A34">
      <w:pPr>
        <w:spacing w:after="0" w:line="240" w:lineRule="auto"/>
        <w:rPr>
          <w:rFonts w:ascii="Times New Roman" w:eastAsia="MS Mincho" w:hAnsi="Times New Roman" w:cs="Times New Roman"/>
          <w:b/>
          <w:sz w:val="28"/>
          <w:szCs w:val="28"/>
        </w:rPr>
      </w:pPr>
    </w:p>
    <w:p w:rsidR="009138C3" w:rsidRDefault="009138C3">
      <w:r>
        <w:br w:type="page"/>
      </w:r>
    </w:p>
    <w:p w:rsidR="009138C3" w:rsidRPr="009138C3" w:rsidRDefault="009138C3" w:rsidP="009138C3">
      <w:pPr>
        <w:widowControl w:val="0"/>
        <w:spacing w:after="0"/>
        <w:rPr>
          <w:rFonts w:ascii="Times New Roman" w:eastAsia="Times New Roman" w:hAnsi="Times New Roman" w:cs="Times New Roman"/>
          <w:snapToGrid w:val="0"/>
          <w:sz w:val="32"/>
          <w:szCs w:val="32"/>
        </w:rPr>
      </w:pPr>
      <w:r>
        <w:rPr>
          <w:rFonts w:ascii="Times New Roman" w:eastAsia="Times New Roman" w:hAnsi="Times New Roman" w:cs="Times New Roman"/>
          <w:noProof/>
          <w:sz w:val="32"/>
          <w:szCs w:val="32"/>
        </w:rPr>
        <w:lastRenderedPageBreak/>
        <w:drawing>
          <wp:inline distT="0" distB="0" distL="0" distR="0" wp14:anchorId="74274A0B" wp14:editId="225087E7">
            <wp:extent cx="6121400" cy="8394700"/>
            <wp:effectExtent l="0" t="0" r="0" b="6350"/>
            <wp:docPr id="16" name="Рисунок 1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0" cy="8394700"/>
                    </a:xfrm>
                    <a:prstGeom prst="rect">
                      <a:avLst/>
                    </a:prstGeom>
                    <a:noFill/>
                    <a:ln>
                      <a:noFill/>
                    </a:ln>
                  </pic:spPr>
                </pic:pic>
              </a:graphicData>
            </a:graphic>
          </wp:inline>
        </w:drawing>
      </w:r>
    </w:p>
    <w:p w:rsidR="009138C3" w:rsidRPr="009138C3" w:rsidRDefault="009138C3" w:rsidP="009138C3">
      <w:pPr>
        <w:spacing w:after="0"/>
        <w:ind w:firstLine="567"/>
        <w:jc w:val="both"/>
        <w:rPr>
          <w:rFonts w:ascii="Times New Roman" w:eastAsia="Times New Roman" w:hAnsi="Times New Roman" w:cs="Times New Roman"/>
          <w:sz w:val="24"/>
          <w:szCs w:val="24"/>
        </w:rPr>
      </w:pPr>
    </w:p>
    <w:p w:rsidR="009138C3" w:rsidRPr="009138C3" w:rsidRDefault="009138C3" w:rsidP="009138C3">
      <w:pPr>
        <w:spacing w:after="0"/>
        <w:ind w:firstLine="567"/>
        <w:jc w:val="both"/>
        <w:rPr>
          <w:rFonts w:ascii="Times New Roman" w:eastAsia="Times New Roman" w:hAnsi="Times New Roman" w:cs="Times New Roman"/>
          <w:sz w:val="24"/>
          <w:szCs w:val="24"/>
        </w:rPr>
      </w:pP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lastRenderedPageBreak/>
        <w:t xml:space="preserve">Положение </w:t>
      </w:r>
      <w:proofErr w:type="gramStart"/>
      <w:r w:rsidRPr="009138C3">
        <w:rPr>
          <w:rFonts w:ascii="Times New Roman" w:eastAsia="Times New Roman" w:hAnsi="Times New Roman" w:cs="Times New Roman"/>
          <w:sz w:val="24"/>
          <w:szCs w:val="24"/>
        </w:rPr>
        <w:t>об уполномоченном лице по охране труда от трудового коллектива разработано в соответствии со статьей</w:t>
      </w:r>
      <w:proofErr w:type="gramEnd"/>
      <w:r w:rsidRPr="009138C3">
        <w:rPr>
          <w:rFonts w:ascii="Times New Roman" w:eastAsia="Times New Roman" w:hAnsi="Times New Roman" w:cs="Times New Roman"/>
          <w:sz w:val="24"/>
          <w:szCs w:val="24"/>
        </w:rPr>
        <w:t xml:space="preserve"> 370 Трудового кодекса Российской Федерации и определяет основные направления деятельности, права и обязанности уполномоченного лица по охране труда от трудового коллектива (далее - уполномоченный) по осуществлению контроля за соблюдением требований охраны труда в учреждении.</w:t>
      </w:r>
    </w:p>
    <w:p w:rsidR="009138C3" w:rsidRPr="009138C3" w:rsidRDefault="009138C3" w:rsidP="009138C3">
      <w:pPr>
        <w:spacing w:after="0"/>
        <w:jc w:val="both"/>
        <w:rPr>
          <w:rFonts w:ascii="Times New Roman" w:eastAsia="Times New Roman" w:hAnsi="Times New Roman" w:cs="Times New Roman"/>
          <w:sz w:val="24"/>
          <w:szCs w:val="24"/>
        </w:rPr>
      </w:pPr>
    </w:p>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1. ОБЩИЕ ПОЛОЖЕНИЯ</w:t>
      </w:r>
    </w:p>
    <w:p w:rsidR="009138C3" w:rsidRPr="009138C3" w:rsidRDefault="009138C3" w:rsidP="009138C3">
      <w:pPr>
        <w:spacing w:after="0"/>
        <w:jc w:val="both"/>
        <w:rPr>
          <w:rFonts w:ascii="Times New Roman" w:eastAsia="Times New Roman" w:hAnsi="Times New Roman" w:cs="Times New Roman"/>
          <w:sz w:val="24"/>
          <w:szCs w:val="24"/>
        </w:rPr>
      </w:pP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1.1. Уполномоченный в своей деятельности руководствуется требованиями охраны труда, настоящим Положением, локальными нормативными актами по охране труда.</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1.2. Трудовой коллектив учреждения осуществляет выбор уполномоченного по охране труда.</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1.3. Уполномоченным не может быть избран работник (должностное лицо), в функциональные обязанности которого входит обеспечение безопасных условий и охраны труда в учреждении.</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1.4. Трудовой коллектив осуществляет выбор уполномоченного по охране труда на общем собрании трудового коллектива. Уполномоченный избирается открытым голосованием, сроком на 3 года.</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1.5. Уполномоченные осуществляют свою деятельность во взаимодействии с руководителями и иными должностными лицами учреждения, службой охраны труда и другими службами учреждения, комитетом по охране труда, территориальными органами федеральных органов исполнительной власти, уполномоченных на проведение надзора и контроля.</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 xml:space="preserve">1.6. Уполномоченный по охране труда периодически </w:t>
      </w:r>
      <w:proofErr w:type="gramStart"/>
      <w:r w:rsidRPr="009138C3">
        <w:rPr>
          <w:rFonts w:ascii="Times New Roman" w:eastAsia="Times New Roman" w:hAnsi="Times New Roman" w:cs="Times New Roman"/>
          <w:sz w:val="24"/>
          <w:szCs w:val="24"/>
        </w:rPr>
        <w:t>отчитывается о</w:t>
      </w:r>
      <w:proofErr w:type="gramEnd"/>
      <w:r w:rsidRPr="009138C3">
        <w:rPr>
          <w:rFonts w:ascii="Times New Roman" w:eastAsia="Times New Roman" w:hAnsi="Times New Roman" w:cs="Times New Roman"/>
          <w:sz w:val="24"/>
          <w:szCs w:val="24"/>
        </w:rPr>
        <w:t xml:space="preserve"> своей работе на общем собрании трудового коллектива. Уполномоченные представляют отчет о своей работе (два раза в год).</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1.7. По решению собрания трудового коллектива уполномоченный может быть отозван до истечения срока действия своих полномочий, если он не выполняет возложенные на него функции по защите прав и интересов работников на безопасные условия труда.</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1.8. Уполномоченный в процессе своей трудовой деятельности руководствуется правовыми и нормативными актами по охране труда, нормативно-технической документацией учреждения.</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1.9. Работодатель оказывает необходимую помощь и поддержку уполномоченному по выполнению возложенных на него обязанностей.</w:t>
      </w: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jc w:val="center"/>
        <w:rPr>
          <w:rFonts w:ascii="Times New Roman" w:eastAsia="Times New Roman" w:hAnsi="Times New Roman" w:cs="Times New Roman"/>
          <w:b/>
          <w:snapToGrid w:val="0"/>
          <w:sz w:val="24"/>
          <w:szCs w:val="24"/>
        </w:rPr>
      </w:pPr>
      <w:r w:rsidRPr="009138C3">
        <w:rPr>
          <w:rFonts w:ascii="Times New Roman" w:eastAsia="Times New Roman" w:hAnsi="Times New Roman" w:cs="Times New Roman"/>
          <w:b/>
          <w:snapToGrid w:val="0"/>
          <w:sz w:val="24"/>
          <w:szCs w:val="24"/>
        </w:rPr>
        <w:t>2. ЗАДАЧИ УПОЛНОМОЧЕННОГО</w:t>
      </w:r>
    </w:p>
    <w:p w:rsidR="009138C3" w:rsidRPr="009138C3" w:rsidRDefault="009138C3" w:rsidP="009138C3">
      <w:pPr>
        <w:widowControl w:val="0"/>
        <w:tabs>
          <w:tab w:val="left" w:pos="0"/>
        </w:tabs>
        <w:suppressAutoHyphens/>
        <w:autoSpaceDE w:val="0"/>
        <w:spacing w:after="0"/>
        <w:jc w:val="both"/>
        <w:rPr>
          <w:rFonts w:ascii="Times New Roman" w:eastAsia="Arial" w:hAnsi="Times New Roman" w:cs="Times New Roman"/>
          <w:sz w:val="24"/>
          <w:szCs w:val="24"/>
        </w:rPr>
      </w:pPr>
    </w:p>
    <w:p w:rsidR="009138C3" w:rsidRPr="009138C3" w:rsidRDefault="009138C3" w:rsidP="009138C3">
      <w:pPr>
        <w:widowControl w:val="0"/>
        <w:tabs>
          <w:tab w:val="left" w:pos="0"/>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Задачами уполномоченного являются:</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2.1. Содействие созданию в учреждении здоровых и безопасных условий труда, соответствующих требованиям инструкций, норм и правил по охране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2.2. Осуществление в учреждении контроля в форме обследования и (или) наблюдения за состоянием условий и охраны труда на рабочих местах.</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2.3. Подготовка предложений работодателю (должностному лицу) по улучшению условий и охраны труда на рабочих местах на основе проводимого анализа.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lastRenderedPageBreak/>
        <w:t>2.4. Представление интересов работников при рассмотрении трудовых споров по вопросам, связанным с обязанностями работодателя по обеспечению безопасных условий и охраны труда и правами работника на труд в условиях, отвечающих требованиям охраны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2.5. Информирование и консультирование работников по вопросам их прав и гарантий на безопасный и здоровый труд.</w:t>
      </w: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jc w:val="center"/>
        <w:rPr>
          <w:rFonts w:ascii="Times New Roman" w:eastAsia="Times New Roman" w:hAnsi="Times New Roman" w:cs="Times New Roman"/>
          <w:b/>
          <w:snapToGrid w:val="0"/>
          <w:sz w:val="24"/>
          <w:szCs w:val="24"/>
        </w:rPr>
      </w:pPr>
      <w:r w:rsidRPr="009138C3">
        <w:rPr>
          <w:rFonts w:ascii="Times New Roman" w:eastAsia="Times New Roman" w:hAnsi="Times New Roman" w:cs="Times New Roman"/>
          <w:b/>
          <w:snapToGrid w:val="0"/>
          <w:sz w:val="24"/>
          <w:szCs w:val="24"/>
        </w:rPr>
        <w:t>3. ФУНКЦИИ УПОЛНОМОЧЕННОГО</w:t>
      </w:r>
    </w:p>
    <w:p w:rsidR="009138C3" w:rsidRPr="009138C3" w:rsidRDefault="009138C3" w:rsidP="009138C3">
      <w:pPr>
        <w:widowControl w:val="0"/>
        <w:tabs>
          <w:tab w:val="left" w:pos="0"/>
        </w:tabs>
        <w:suppressAutoHyphens/>
        <w:autoSpaceDE w:val="0"/>
        <w:spacing w:after="0"/>
        <w:jc w:val="both"/>
        <w:rPr>
          <w:rFonts w:ascii="Times New Roman" w:eastAsia="Arial" w:hAnsi="Times New Roman" w:cs="Times New Roman"/>
          <w:sz w:val="24"/>
          <w:szCs w:val="24"/>
        </w:rPr>
      </w:pPr>
    </w:p>
    <w:p w:rsidR="009138C3" w:rsidRPr="009138C3" w:rsidRDefault="009138C3" w:rsidP="009138C3">
      <w:pPr>
        <w:widowControl w:val="0"/>
        <w:tabs>
          <w:tab w:val="left" w:pos="0"/>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Для решения задач, поставленных перед уполномоченным, на него возлагаются следующие функции:</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3.1.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3.2. Информирование работников о необходимости выполнения инструкций по охране труда, правильного применения ими средств индивидуальной и коллективной защиты, содержания их в исправном состоянии, применения и использования в работе исправного и безопасного оборудования.</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3.3. Осуществление контроля в учреждении за ходом выполнения мероприятий по охране труда, и доведение до сведения должностных лиц об имеющихся недостатках по выполнению этих мероприятий.</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3.4. Информирование работников учреждения о проводимых мероприятиях по улучшению условий труда на рабочих местах, об отнесении условий труда на рабочих местах по степени вредности и опасности к определенному классу (оптимальному, допустимому, вредному и опасному) на основании специальной оценки условий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3.5. Содействие должностным лицам по обязательному прохождению работниками учреждения периодических медицинских осмотров (обследований) в установленные работодателем сроки.</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3.6. Осуществление контроля по своевременному обеспечению работников учреждения средствами индивидуальной и коллективной защиты, молоком или другими равноценными продуктами, лечебно-профилактическим питанием на работах с вредными и (или) опасными условиями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3.7. Проведение проверок и обследований оборудования, находящегося в учреждении, с целью определения его соответствия государственным нормативным требованиям охраны труда, а также эффективности работы вентиляционных систем и систем, обеспечивающих освещение рабочих мест.</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3.8. Информирование работодателя (должностного лица) о любой ситуации, угрожающей жизни и здоровью работников, о каждом несчастном случае, происшедшем с работником учреждения, об ухудшении их здоровья.</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3.9. Участие в учреждении первой помощи, а при необходимости оказание первой помощи пострадавшему в результате несчастного случая, происшедшего в учреждении.</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3.10. Подготовка предложений работодателю по совершенствованию инструкций по охране труда, проектам локальных нормативных актов по охране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 xml:space="preserve">3.11. Участие в расследовании происшедших в учреждении аварий и несчастных </w:t>
      </w:r>
      <w:r w:rsidRPr="009138C3">
        <w:rPr>
          <w:rFonts w:ascii="Times New Roman" w:eastAsia="Arial" w:hAnsi="Times New Roman" w:cs="Times New Roman"/>
          <w:sz w:val="24"/>
          <w:szCs w:val="24"/>
        </w:rPr>
        <w:lastRenderedPageBreak/>
        <w:t xml:space="preserve">случаев, а также обеспечение </w:t>
      </w:r>
      <w:proofErr w:type="gramStart"/>
      <w:r w:rsidRPr="009138C3">
        <w:rPr>
          <w:rFonts w:ascii="Times New Roman" w:eastAsia="Arial" w:hAnsi="Times New Roman" w:cs="Times New Roman"/>
          <w:sz w:val="24"/>
          <w:szCs w:val="24"/>
        </w:rPr>
        <w:t>контроля за</w:t>
      </w:r>
      <w:proofErr w:type="gramEnd"/>
      <w:r w:rsidRPr="009138C3">
        <w:rPr>
          <w:rFonts w:ascii="Times New Roman" w:eastAsia="Arial" w:hAnsi="Times New Roman" w:cs="Times New Roman"/>
          <w:sz w:val="24"/>
          <w:szCs w:val="24"/>
        </w:rPr>
        <w:t xml:space="preserve"> мероприятиями по их недопущению.</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3.12. Участие в разработке мероприятий по предупреждению несчастных случаев на производстве и профессиональных заболеваний, улучшению условий труда.</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 xml:space="preserve">3.13. Участие </w:t>
      </w:r>
      <w:proofErr w:type="gramStart"/>
      <w:r w:rsidRPr="009138C3">
        <w:rPr>
          <w:rFonts w:ascii="Times New Roman" w:eastAsia="Times New Roman" w:hAnsi="Times New Roman" w:cs="Times New Roman"/>
          <w:sz w:val="24"/>
          <w:szCs w:val="24"/>
        </w:rPr>
        <w:t>в защите интересов пострадавшего от несчастного случая на производстве при рассмотрении дел в суде</w:t>
      </w:r>
      <w:proofErr w:type="gramEnd"/>
      <w:r w:rsidRPr="009138C3">
        <w:rPr>
          <w:rFonts w:ascii="Times New Roman" w:eastAsia="Times New Roman" w:hAnsi="Times New Roman" w:cs="Times New Roman"/>
          <w:sz w:val="24"/>
          <w:szCs w:val="24"/>
        </w:rPr>
        <w:t xml:space="preserve"> и других инстанциях.</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 xml:space="preserve">3.14. Участие в проведении специальной оценки условий труда. </w:t>
      </w:r>
    </w:p>
    <w:p w:rsidR="009138C3" w:rsidRPr="009138C3" w:rsidRDefault="009138C3" w:rsidP="009138C3">
      <w:pPr>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3.15. Участие в работе комиссии по охране труда (в качестве представителя от трудового коллектива ДОУ).</w:t>
      </w:r>
    </w:p>
    <w:p w:rsidR="009138C3" w:rsidRPr="009138C3" w:rsidRDefault="009138C3" w:rsidP="009138C3">
      <w:pPr>
        <w:spacing w:after="0"/>
        <w:rPr>
          <w:rFonts w:ascii="Times New Roman" w:eastAsia="Times New Roman" w:hAnsi="Times New Roman" w:cs="Times New Roman"/>
          <w:sz w:val="28"/>
          <w:szCs w:val="20"/>
        </w:rPr>
      </w:pPr>
    </w:p>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4. ПРАВА УПОЛНОМОЧЕННОГО</w:t>
      </w:r>
    </w:p>
    <w:p w:rsidR="009138C3" w:rsidRPr="009138C3" w:rsidRDefault="009138C3" w:rsidP="009138C3">
      <w:pPr>
        <w:widowControl w:val="0"/>
        <w:tabs>
          <w:tab w:val="left" w:pos="0"/>
        </w:tabs>
        <w:suppressAutoHyphens/>
        <w:autoSpaceDE w:val="0"/>
        <w:spacing w:after="0"/>
        <w:jc w:val="both"/>
        <w:rPr>
          <w:rFonts w:ascii="Times New Roman" w:eastAsia="Arial" w:hAnsi="Times New Roman" w:cs="Times New Roman"/>
          <w:sz w:val="20"/>
          <w:szCs w:val="20"/>
        </w:rPr>
      </w:pPr>
    </w:p>
    <w:p w:rsidR="009138C3" w:rsidRPr="009138C3" w:rsidRDefault="009138C3" w:rsidP="009138C3">
      <w:pPr>
        <w:widowControl w:val="0"/>
        <w:tabs>
          <w:tab w:val="left" w:pos="0"/>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Для выполнения возложенных на него функций уполномоченный имеет право:</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4.1. Осуществлять контроль в учреждении за соблюдением требований инструкций, правил и норм по охране труда, локальных нормативных актов.</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4.5. Осуществлять проверки или обследования состояния условий и охраны труда на рабочих местах, выполнения мероприятий.</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4.6. Принимать участие в расследовании несчастных случаев на производстве и профессиональных заболеваний.</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4.7. Получать информацию от работодателя и иных должностных лиц учреждения о состоянии условий и охраны труда, а также о мерах по защите от воздействия вредных и (или) опасных производственных факторов.</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4.8. Вносить обязательные для рассмотрения должностными лицами учреждения предложения (представления) об устранении нарушений требований охраны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4.9. Защищать права и законные интересы работников по вопросам возмещения вреда, причиненного их здоровью на производстве (работе).</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4.10. Направлять предложения должностным лицам о приостановке работ в случаях непосредственной угрозы жизни и здоровью работников.</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4.11. Принимать участие в рассмотрении трудовых споров, связанных с нарушением требований охраны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4.12. Вносить работодателю предложения по проектам локальных нормативных правовых актов об охране труда.</w:t>
      </w:r>
    </w:p>
    <w:p w:rsidR="009138C3" w:rsidRPr="009138C3" w:rsidRDefault="009138C3" w:rsidP="009138C3">
      <w:pPr>
        <w:widowControl w:val="0"/>
        <w:spacing w:after="0"/>
        <w:ind w:firstLine="567"/>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4.13. Обращаться в соответствующие органы с предложениями о привлечении к ответственности должностных лиц, виновных в нарушении требований охраны труда, сокрытии фактов несчастных случаев на производстве.</w:t>
      </w:r>
    </w:p>
    <w:p w:rsidR="009138C3" w:rsidRPr="009138C3" w:rsidRDefault="009138C3" w:rsidP="009138C3">
      <w:pPr>
        <w:widowControl w:val="0"/>
        <w:spacing w:after="0"/>
        <w:rPr>
          <w:rFonts w:ascii="Times New Roman" w:eastAsia="Times New Roman" w:hAnsi="Times New Roman" w:cs="Times New Roman"/>
          <w:sz w:val="24"/>
          <w:szCs w:val="24"/>
        </w:rPr>
      </w:pPr>
    </w:p>
    <w:p w:rsidR="009138C3" w:rsidRPr="009138C3" w:rsidRDefault="009138C3" w:rsidP="009138C3">
      <w:pPr>
        <w:widowControl w:val="0"/>
        <w:tabs>
          <w:tab w:val="left" w:pos="0"/>
        </w:tabs>
        <w:suppressAutoHyphens/>
        <w:autoSpaceDE w:val="0"/>
        <w:spacing w:after="0"/>
        <w:jc w:val="center"/>
        <w:rPr>
          <w:rFonts w:ascii="Times New Roman" w:eastAsia="Arial" w:hAnsi="Times New Roman" w:cs="Times New Roman"/>
          <w:b/>
          <w:sz w:val="24"/>
          <w:szCs w:val="24"/>
        </w:rPr>
      </w:pPr>
      <w:r w:rsidRPr="009138C3">
        <w:rPr>
          <w:rFonts w:ascii="Times New Roman" w:eastAsia="Arial" w:hAnsi="Times New Roman" w:cs="Times New Roman"/>
          <w:b/>
          <w:sz w:val="24"/>
          <w:szCs w:val="24"/>
        </w:rPr>
        <w:t>5. ОБЕСПЕЧЕНИЕ ДЕЯТЕЛЬНОСТИ УПОЛНОМОЧЕННОГО</w:t>
      </w:r>
    </w:p>
    <w:p w:rsidR="009138C3" w:rsidRPr="009138C3" w:rsidRDefault="009138C3" w:rsidP="009138C3">
      <w:pPr>
        <w:spacing w:after="0"/>
        <w:rPr>
          <w:rFonts w:ascii="Times New Roman" w:eastAsia="Times New Roman" w:hAnsi="Times New Roman" w:cs="Times New Roman"/>
          <w:sz w:val="24"/>
          <w:szCs w:val="24"/>
        </w:rPr>
      </w:pP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5.1. Работодатель обязан создавать необходимые условия для работы уполномоченного (доверенного) лица по охране труда, обеспечению его правилами, инструкциями, другими нормативными и справочными материалами по охране труда.</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5.2. Вновь избранный уполномоченный должен быть обучен по специальной программе на курсах по охране труда в специализированных учебных центрах, имеющих соответствующее разрешение государственных органов.</w:t>
      </w:r>
    </w:p>
    <w:p w:rsidR="009138C3" w:rsidRPr="009138C3" w:rsidRDefault="009138C3" w:rsidP="009138C3">
      <w:pPr>
        <w:widowControl w:val="0"/>
        <w:tabs>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5.</w:t>
      </w:r>
      <w:r w:rsidRPr="009138C3">
        <w:rPr>
          <w:rFonts w:ascii="Arial" w:eastAsia="Arial" w:hAnsi="Arial" w:cs="Arial"/>
          <w:sz w:val="24"/>
          <w:szCs w:val="24"/>
        </w:rPr>
        <w:t>3</w:t>
      </w:r>
      <w:r w:rsidRPr="009138C3">
        <w:rPr>
          <w:rFonts w:ascii="Times New Roman" w:eastAsia="Arial" w:hAnsi="Times New Roman" w:cs="Times New Roman"/>
          <w:sz w:val="24"/>
          <w:szCs w:val="24"/>
        </w:rPr>
        <w:t>. Уполномоченному выдается установленного образца удостоверение.</w:t>
      </w:r>
    </w:p>
    <w:p w:rsidR="009138C3" w:rsidRPr="009138C3" w:rsidRDefault="009138C3" w:rsidP="009138C3">
      <w:pPr>
        <w:widowControl w:val="0"/>
        <w:tabs>
          <w:tab w:val="left" w:pos="0"/>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lastRenderedPageBreak/>
        <w:t>5.4. За активную и добросовестную работу по предупреждению несчастных случаев и профессиональных заболеваний в учреждении, улучшению условий труда на рабочих местах уполномоченный может быть материально и морально поощрен.</w:t>
      </w:r>
    </w:p>
    <w:p w:rsidR="009138C3" w:rsidRPr="009138C3" w:rsidRDefault="009138C3" w:rsidP="009138C3">
      <w:pPr>
        <w:widowControl w:val="0"/>
        <w:tabs>
          <w:tab w:val="left" w:pos="0"/>
          <w:tab w:val="left" w:pos="426"/>
        </w:tabs>
        <w:suppressAutoHyphens/>
        <w:autoSpaceDE w:val="0"/>
        <w:spacing w:after="0"/>
        <w:ind w:firstLine="567"/>
        <w:jc w:val="both"/>
        <w:rPr>
          <w:rFonts w:ascii="Times New Roman" w:eastAsia="Arial" w:hAnsi="Times New Roman" w:cs="Times New Roman"/>
          <w:sz w:val="24"/>
          <w:szCs w:val="24"/>
        </w:rPr>
      </w:pPr>
      <w:r w:rsidRPr="009138C3">
        <w:rPr>
          <w:rFonts w:ascii="Times New Roman" w:eastAsia="Arial" w:hAnsi="Times New Roman" w:cs="Times New Roman"/>
          <w:sz w:val="24"/>
          <w:szCs w:val="24"/>
        </w:rPr>
        <w:t>5.5. Работодатель и должностные лица несут ответственность за нарушение прав уполномоченного или воспрепятствование его законной деятельности в порядке, установленном законодательством.</w:t>
      </w: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44049A" w:rsidRDefault="004404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138C3" w:rsidRPr="009138C3" w:rsidRDefault="009138C3" w:rsidP="009138C3">
      <w:pPr>
        <w:spacing w:after="0" w:line="240" w:lineRule="auto"/>
        <w:jc w:val="right"/>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lastRenderedPageBreak/>
        <w:t>Приложение 1</w:t>
      </w:r>
    </w:p>
    <w:p w:rsidR="009138C3" w:rsidRPr="009138C3" w:rsidRDefault="009138C3" w:rsidP="009138C3">
      <w:pPr>
        <w:spacing w:after="0" w:line="240" w:lineRule="auto"/>
        <w:jc w:val="center"/>
        <w:rPr>
          <w:rFonts w:ascii="Times New Roman" w:eastAsia="Times New Roman" w:hAnsi="Times New Roman" w:cs="Times New Roman"/>
          <w:b/>
          <w:sz w:val="24"/>
          <w:szCs w:val="24"/>
        </w:rPr>
      </w:pPr>
    </w:p>
    <w:p w:rsidR="009138C3" w:rsidRPr="009138C3" w:rsidRDefault="009138C3" w:rsidP="009138C3">
      <w:pPr>
        <w:spacing w:after="0" w:line="240" w:lineRule="auto"/>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ПРЕДСТАВЛЕНИЕ</w:t>
      </w:r>
    </w:p>
    <w:p w:rsidR="009138C3" w:rsidRPr="009138C3" w:rsidRDefault="009138C3" w:rsidP="009138C3">
      <w:pPr>
        <w:spacing w:after="0" w:line="240" w:lineRule="auto"/>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уполномоченного (доверенного) лица по охране труда</w:t>
      </w:r>
    </w:p>
    <w:p w:rsidR="009138C3" w:rsidRPr="009138C3" w:rsidRDefault="009138C3" w:rsidP="009138C3">
      <w:pPr>
        <w:spacing w:after="0" w:line="240" w:lineRule="auto"/>
        <w:jc w:val="center"/>
        <w:rPr>
          <w:rFonts w:ascii="Times New Roman" w:eastAsia="Times New Roman" w:hAnsi="Times New Roman" w:cs="Times New Roman"/>
          <w:b/>
          <w:sz w:val="24"/>
          <w:szCs w:val="24"/>
        </w:rPr>
      </w:pP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“____”______________20___ г.                                           №______</w:t>
      </w:r>
    </w:p>
    <w:p w:rsidR="009138C3" w:rsidRPr="009138C3" w:rsidRDefault="009138C3" w:rsidP="009138C3">
      <w:pPr>
        <w:spacing w:after="0" w:line="240" w:lineRule="auto"/>
        <w:rPr>
          <w:rFonts w:ascii="Times New Roman" w:eastAsia="Times New Roman" w:hAnsi="Times New Roman" w:cs="Times New Roman"/>
          <w:sz w:val="24"/>
          <w:szCs w:val="24"/>
        </w:rPr>
      </w:pP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Кому_____________________________________________________</w:t>
      </w: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 xml:space="preserve">                                              (должность, Ф.,И.,О.)   </w:t>
      </w: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__________________________________________________________</w:t>
      </w: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__________________________________________________________</w:t>
      </w: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 xml:space="preserve">                    (наименование структурного подразделения)</w:t>
      </w:r>
    </w:p>
    <w:p w:rsidR="009138C3" w:rsidRPr="009138C3" w:rsidRDefault="009138C3" w:rsidP="009138C3">
      <w:pPr>
        <w:spacing w:after="0" w:line="240" w:lineRule="auto"/>
        <w:rPr>
          <w:rFonts w:ascii="Times New Roman" w:eastAsia="Times New Roman" w:hAnsi="Times New Roman" w:cs="Times New Roman"/>
          <w:sz w:val="24"/>
          <w:szCs w:val="24"/>
        </w:rPr>
      </w:pPr>
    </w:p>
    <w:p w:rsidR="009138C3" w:rsidRPr="009138C3" w:rsidRDefault="009138C3" w:rsidP="009138C3">
      <w:pPr>
        <w:keepNext/>
        <w:spacing w:after="0" w:line="240" w:lineRule="auto"/>
        <w:jc w:val="center"/>
        <w:outlineLvl w:val="4"/>
        <w:rPr>
          <w:rFonts w:ascii="Times New Roman" w:eastAsia="Times New Roman" w:hAnsi="Times New Roman" w:cs="Times New Roman"/>
          <w:b/>
          <w:snapToGrid w:val="0"/>
          <w:sz w:val="24"/>
          <w:szCs w:val="24"/>
        </w:rPr>
      </w:pPr>
      <w:r w:rsidRPr="009138C3">
        <w:rPr>
          <w:rFonts w:ascii="Times New Roman" w:eastAsia="Times New Roman" w:hAnsi="Times New Roman" w:cs="Times New Roman"/>
          <w:b/>
          <w:snapToGrid w:val="0"/>
          <w:sz w:val="24"/>
          <w:szCs w:val="24"/>
        </w:rPr>
        <w:t xml:space="preserve">В соответствии </w:t>
      </w:r>
      <w:proofErr w:type="gramStart"/>
      <w:r w:rsidRPr="009138C3">
        <w:rPr>
          <w:rFonts w:ascii="Times New Roman" w:eastAsia="Times New Roman" w:hAnsi="Times New Roman" w:cs="Times New Roman"/>
          <w:b/>
          <w:snapToGrid w:val="0"/>
          <w:sz w:val="24"/>
          <w:szCs w:val="24"/>
        </w:rPr>
        <w:t>с</w:t>
      </w:r>
      <w:proofErr w:type="gramEnd"/>
      <w:r w:rsidRPr="009138C3">
        <w:rPr>
          <w:rFonts w:ascii="Times New Roman" w:eastAsia="Times New Roman" w:hAnsi="Times New Roman" w:cs="Times New Roman"/>
          <w:b/>
          <w:snapToGrid w:val="0"/>
          <w:sz w:val="24"/>
          <w:szCs w:val="24"/>
        </w:rPr>
        <w:t xml:space="preserve">  __________________________________________</w:t>
      </w: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__________________________________________________________</w:t>
      </w: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 xml:space="preserve">( наименование законодательных и иных нормативных правовых актов по охране труда)     </w:t>
      </w:r>
    </w:p>
    <w:p w:rsidR="009138C3" w:rsidRPr="009138C3" w:rsidRDefault="009138C3" w:rsidP="009138C3">
      <w:pPr>
        <w:spacing w:after="0" w:line="240" w:lineRule="auto"/>
        <w:rPr>
          <w:rFonts w:ascii="Times New Roman" w:eastAsia="Times New Roman" w:hAnsi="Times New Roman" w:cs="Times New Roman"/>
          <w:sz w:val="24"/>
          <w:szCs w:val="24"/>
        </w:rPr>
      </w:pPr>
    </w:p>
    <w:p w:rsidR="009138C3" w:rsidRPr="009138C3" w:rsidRDefault="009138C3" w:rsidP="009138C3">
      <w:pPr>
        <w:spacing w:after="0" w:line="240" w:lineRule="auto"/>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предлагаю устранить следующие нарушения требований:</w:t>
      </w:r>
    </w:p>
    <w:p w:rsidR="009138C3" w:rsidRPr="009138C3" w:rsidRDefault="009138C3" w:rsidP="009138C3">
      <w:pPr>
        <w:spacing w:after="0" w:line="240" w:lineRule="auto"/>
        <w:rPr>
          <w:rFonts w:ascii="Times New Roman" w:eastAsia="Times New Roman" w:hAnsi="Times New Roman" w:cs="Times New Roman"/>
          <w:sz w:val="24"/>
          <w:szCs w:val="24"/>
        </w:rPr>
      </w:pPr>
    </w:p>
    <w:tbl>
      <w:tblPr>
        <w:tblW w:w="92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79"/>
        <w:gridCol w:w="6495"/>
        <w:gridCol w:w="1981"/>
      </w:tblGrid>
      <w:tr w:rsidR="009138C3" w:rsidRPr="009138C3" w:rsidTr="00EC0839">
        <w:tc>
          <w:tcPr>
            <w:tcW w:w="779" w:type="dxa"/>
            <w:tcBorders>
              <w:top w:val="single" w:sz="6" w:space="0" w:color="auto"/>
              <w:left w:val="single" w:sz="6" w:space="0" w:color="auto"/>
              <w:bottom w:val="single" w:sz="6" w:space="0" w:color="auto"/>
              <w:right w:val="single" w:sz="6" w:space="0" w:color="auto"/>
            </w:tcBorders>
            <w:hideMark/>
          </w:tcPr>
          <w:p w:rsidR="009138C3" w:rsidRPr="009138C3" w:rsidRDefault="009138C3" w:rsidP="009138C3">
            <w:pPr>
              <w:spacing w:after="0" w:line="240" w:lineRule="auto"/>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w:t>
            </w:r>
          </w:p>
          <w:p w:rsidR="009138C3" w:rsidRPr="009138C3" w:rsidRDefault="009138C3" w:rsidP="009138C3">
            <w:pPr>
              <w:spacing w:after="0" w:line="240" w:lineRule="auto"/>
              <w:jc w:val="center"/>
              <w:rPr>
                <w:rFonts w:ascii="Times New Roman" w:eastAsia="Times New Roman" w:hAnsi="Times New Roman" w:cs="Times New Roman"/>
                <w:b/>
                <w:sz w:val="24"/>
                <w:szCs w:val="24"/>
              </w:rPr>
            </w:pPr>
            <w:proofErr w:type="gramStart"/>
            <w:r w:rsidRPr="009138C3">
              <w:rPr>
                <w:rFonts w:ascii="Times New Roman" w:eastAsia="Times New Roman" w:hAnsi="Times New Roman" w:cs="Times New Roman"/>
                <w:b/>
                <w:sz w:val="24"/>
                <w:szCs w:val="24"/>
              </w:rPr>
              <w:t>п</w:t>
            </w:r>
            <w:proofErr w:type="gramEnd"/>
            <w:r w:rsidRPr="009138C3">
              <w:rPr>
                <w:rFonts w:ascii="Times New Roman" w:eastAsia="Times New Roman" w:hAnsi="Times New Roman" w:cs="Times New Roman"/>
                <w:b/>
                <w:sz w:val="24"/>
                <w:szCs w:val="24"/>
              </w:rPr>
              <w:t>/п</w:t>
            </w:r>
          </w:p>
        </w:tc>
        <w:tc>
          <w:tcPr>
            <w:tcW w:w="6491" w:type="dxa"/>
            <w:tcBorders>
              <w:top w:val="single" w:sz="6" w:space="0" w:color="auto"/>
              <w:left w:val="single" w:sz="6" w:space="0" w:color="auto"/>
              <w:bottom w:val="single" w:sz="6" w:space="0" w:color="auto"/>
              <w:right w:val="single" w:sz="6" w:space="0" w:color="auto"/>
            </w:tcBorders>
            <w:hideMark/>
          </w:tcPr>
          <w:p w:rsidR="009138C3" w:rsidRPr="009138C3" w:rsidRDefault="009138C3" w:rsidP="009138C3">
            <w:pPr>
              <w:keepNext/>
              <w:spacing w:before="222" w:after="0" w:line="240" w:lineRule="auto"/>
              <w:jc w:val="center"/>
              <w:outlineLvl w:val="5"/>
              <w:rPr>
                <w:rFonts w:ascii="Times New Roman" w:eastAsia="Times New Roman" w:hAnsi="Times New Roman" w:cs="Times New Roman"/>
                <w:b/>
                <w:snapToGrid w:val="0"/>
                <w:sz w:val="24"/>
                <w:szCs w:val="24"/>
              </w:rPr>
            </w:pPr>
            <w:r w:rsidRPr="009138C3">
              <w:rPr>
                <w:rFonts w:ascii="Times New Roman" w:eastAsia="Times New Roman" w:hAnsi="Times New Roman" w:cs="Times New Roman"/>
                <w:b/>
                <w:snapToGrid w:val="0"/>
                <w:sz w:val="24"/>
                <w:szCs w:val="24"/>
              </w:rPr>
              <w:t>Перечень выявленных нарушений</w:t>
            </w:r>
          </w:p>
        </w:tc>
        <w:tc>
          <w:tcPr>
            <w:tcW w:w="1980" w:type="dxa"/>
            <w:tcBorders>
              <w:top w:val="single" w:sz="6" w:space="0" w:color="auto"/>
              <w:left w:val="single" w:sz="6" w:space="0" w:color="auto"/>
              <w:bottom w:val="single" w:sz="6" w:space="0" w:color="auto"/>
              <w:right w:val="single" w:sz="6" w:space="0" w:color="auto"/>
            </w:tcBorders>
            <w:hideMark/>
          </w:tcPr>
          <w:p w:rsidR="009138C3" w:rsidRPr="009138C3" w:rsidRDefault="009138C3" w:rsidP="009138C3">
            <w:pPr>
              <w:spacing w:after="0" w:line="240" w:lineRule="auto"/>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Сроки</w:t>
            </w:r>
          </w:p>
          <w:p w:rsidR="009138C3" w:rsidRPr="009138C3" w:rsidRDefault="009138C3" w:rsidP="009138C3">
            <w:pPr>
              <w:spacing w:after="0" w:line="240" w:lineRule="auto"/>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устранения</w:t>
            </w: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r>
      <w:tr w:rsidR="009138C3" w:rsidRPr="009138C3" w:rsidTr="00EC0839">
        <w:tc>
          <w:tcPr>
            <w:tcW w:w="779"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6491"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line="240" w:lineRule="auto"/>
              <w:jc w:val="both"/>
              <w:rPr>
                <w:rFonts w:ascii="Times New Roman" w:eastAsia="Times New Roman" w:hAnsi="Times New Roman" w:cs="Times New Roman"/>
                <w:sz w:val="24"/>
                <w:szCs w:val="24"/>
              </w:rPr>
            </w:pPr>
          </w:p>
        </w:tc>
        <w:tc>
          <w:tcPr>
            <w:tcW w:w="1980" w:type="dxa"/>
            <w:tcBorders>
              <w:top w:val="single" w:sz="6" w:space="0" w:color="auto"/>
              <w:left w:val="single" w:sz="6" w:space="0" w:color="auto"/>
              <w:bottom w:val="single" w:sz="6" w:space="0" w:color="auto"/>
              <w:right w:val="single" w:sz="6" w:space="0" w:color="auto"/>
            </w:tcBorders>
          </w:tcPr>
          <w:p w:rsidR="009138C3" w:rsidRPr="009138C3" w:rsidRDefault="009138C3" w:rsidP="009138C3">
            <w:pPr>
              <w:spacing w:after="0" w:line="240" w:lineRule="auto"/>
              <w:jc w:val="both"/>
              <w:rPr>
                <w:rFonts w:ascii="Times New Roman" w:eastAsia="Times New Roman" w:hAnsi="Times New Roman" w:cs="Times New Roman"/>
                <w:sz w:val="24"/>
                <w:szCs w:val="24"/>
              </w:rPr>
            </w:pPr>
          </w:p>
        </w:tc>
      </w:tr>
    </w:tbl>
    <w:p w:rsidR="009138C3" w:rsidRPr="009138C3" w:rsidRDefault="009138C3" w:rsidP="009138C3">
      <w:pPr>
        <w:spacing w:after="0" w:line="240" w:lineRule="auto"/>
        <w:jc w:val="both"/>
        <w:rPr>
          <w:rFonts w:ascii="Times New Roman" w:eastAsia="Times New Roman" w:hAnsi="Times New Roman" w:cs="Times New Roman"/>
          <w:sz w:val="24"/>
          <w:szCs w:val="24"/>
        </w:rPr>
      </w:pPr>
    </w:p>
    <w:p w:rsidR="009138C3" w:rsidRPr="009138C3" w:rsidRDefault="009138C3" w:rsidP="009138C3">
      <w:pPr>
        <w:spacing w:after="0"/>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786"/>
        <w:gridCol w:w="4678"/>
      </w:tblGrid>
      <w:tr w:rsidR="009138C3" w:rsidRPr="009138C3" w:rsidTr="00EC0839">
        <w:tc>
          <w:tcPr>
            <w:tcW w:w="4786" w:type="dxa"/>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Уполномоченный</w:t>
            </w:r>
          </w:p>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по охране труда</w:t>
            </w:r>
          </w:p>
          <w:p w:rsidR="009138C3" w:rsidRPr="009138C3" w:rsidRDefault="009138C3" w:rsidP="009138C3">
            <w:pPr>
              <w:spacing w:after="0"/>
              <w:jc w:val="both"/>
              <w:rPr>
                <w:rFonts w:ascii="Times New Roman" w:eastAsia="Times New Roman" w:hAnsi="Times New Roman" w:cs="Times New Roman"/>
                <w:sz w:val="24"/>
                <w:szCs w:val="24"/>
              </w:rPr>
            </w:pPr>
          </w:p>
        </w:tc>
        <w:tc>
          <w:tcPr>
            <w:tcW w:w="4678" w:type="dxa"/>
          </w:tcPr>
          <w:p w:rsidR="009138C3" w:rsidRPr="009138C3" w:rsidRDefault="009138C3" w:rsidP="009138C3">
            <w:pPr>
              <w:spacing w:after="0"/>
              <w:jc w:val="both"/>
              <w:rPr>
                <w:rFonts w:ascii="Times New Roman" w:eastAsia="Times New Roman" w:hAnsi="Times New Roman" w:cs="Times New Roman"/>
                <w:sz w:val="24"/>
                <w:szCs w:val="24"/>
              </w:rPr>
            </w:pPr>
          </w:p>
        </w:tc>
      </w:tr>
      <w:tr w:rsidR="009138C3" w:rsidRPr="009138C3" w:rsidTr="00EC0839">
        <w:tc>
          <w:tcPr>
            <w:tcW w:w="4786" w:type="dxa"/>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____________________________________</w:t>
            </w:r>
          </w:p>
          <w:p w:rsidR="009138C3" w:rsidRPr="009138C3" w:rsidRDefault="009138C3" w:rsidP="009138C3">
            <w:pPr>
              <w:spacing w:after="0"/>
              <w:jc w:val="center"/>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(Ф.И.О.)</w:t>
            </w:r>
          </w:p>
          <w:p w:rsidR="009138C3" w:rsidRPr="009138C3" w:rsidRDefault="009138C3" w:rsidP="009138C3">
            <w:pPr>
              <w:spacing w:after="0"/>
              <w:jc w:val="center"/>
              <w:rPr>
                <w:rFonts w:ascii="Times New Roman" w:eastAsia="Times New Roman" w:hAnsi="Times New Roman" w:cs="Times New Roman"/>
                <w:sz w:val="24"/>
                <w:szCs w:val="24"/>
              </w:rPr>
            </w:pPr>
          </w:p>
        </w:tc>
        <w:tc>
          <w:tcPr>
            <w:tcW w:w="4678" w:type="dxa"/>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__________________________________</w:t>
            </w:r>
          </w:p>
          <w:p w:rsidR="009138C3" w:rsidRPr="009138C3" w:rsidRDefault="009138C3" w:rsidP="009138C3">
            <w:pPr>
              <w:spacing w:after="0"/>
              <w:jc w:val="center"/>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(дата, подпись)</w:t>
            </w:r>
          </w:p>
        </w:tc>
      </w:tr>
      <w:tr w:rsidR="009138C3" w:rsidRPr="009138C3" w:rsidTr="00EC0839">
        <w:tc>
          <w:tcPr>
            <w:tcW w:w="4786" w:type="dxa"/>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Представление получил</w:t>
            </w:r>
          </w:p>
        </w:tc>
        <w:tc>
          <w:tcPr>
            <w:tcW w:w="4678" w:type="dxa"/>
            <w:hideMark/>
          </w:tcPr>
          <w:p w:rsidR="009138C3" w:rsidRPr="009138C3" w:rsidRDefault="009138C3" w:rsidP="009138C3">
            <w:pPr>
              <w:spacing w:after="0"/>
              <w:jc w:val="center"/>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__________________________________</w:t>
            </w:r>
          </w:p>
          <w:p w:rsidR="009138C3" w:rsidRPr="009138C3" w:rsidRDefault="009138C3" w:rsidP="009138C3">
            <w:pPr>
              <w:spacing w:after="0"/>
              <w:jc w:val="center"/>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(дата, подпись)</w:t>
            </w:r>
          </w:p>
        </w:tc>
      </w:tr>
    </w:tbl>
    <w:p w:rsidR="009138C3" w:rsidRPr="009138C3" w:rsidRDefault="009138C3" w:rsidP="009138C3">
      <w:pPr>
        <w:spacing w:after="0"/>
        <w:jc w:val="right"/>
        <w:outlineLvl w:val="0"/>
        <w:rPr>
          <w:rFonts w:ascii="Times New Roman" w:eastAsia="Times New Roman" w:hAnsi="Times New Roman" w:cs="Times New Roman"/>
          <w:b/>
          <w:bCs/>
          <w:sz w:val="24"/>
          <w:szCs w:val="24"/>
          <w:lang w:val="x-none" w:eastAsia="x-none"/>
        </w:rPr>
      </w:pPr>
      <w:r w:rsidRPr="009138C3">
        <w:rPr>
          <w:rFonts w:ascii="Times New Roman" w:eastAsia="Times New Roman" w:hAnsi="Times New Roman" w:cs="Times New Roman"/>
          <w:b/>
          <w:bCs/>
          <w:sz w:val="24"/>
          <w:szCs w:val="24"/>
          <w:lang w:val="x-none" w:eastAsia="x-none"/>
        </w:rPr>
        <w:lastRenderedPageBreak/>
        <w:t>Приложение 2</w:t>
      </w:r>
    </w:p>
    <w:p w:rsidR="009138C3" w:rsidRPr="009138C3" w:rsidRDefault="009138C3" w:rsidP="009138C3">
      <w:pPr>
        <w:spacing w:after="0" w:line="240" w:lineRule="auto"/>
        <w:rPr>
          <w:rFonts w:ascii="Times New Roman" w:eastAsia="Times New Roman" w:hAnsi="Times New Roman" w:cs="Times New Roman"/>
          <w:sz w:val="24"/>
          <w:szCs w:val="24"/>
        </w:rPr>
      </w:pPr>
    </w:p>
    <w:p w:rsidR="009138C3" w:rsidRPr="009138C3" w:rsidRDefault="009138C3" w:rsidP="009138C3">
      <w:pPr>
        <w:spacing w:after="0" w:line="240" w:lineRule="auto"/>
        <w:rPr>
          <w:rFonts w:ascii="Times New Roman" w:eastAsia="Times New Roman" w:hAnsi="Times New Roman" w:cs="Times New Roman"/>
          <w:sz w:val="24"/>
          <w:szCs w:val="24"/>
        </w:rPr>
      </w:pPr>
    </w:p>
    <w:p w:rsidR="009138C3" w:rsidRPr="009138C3" w:rsidRDefault="009138C3" w:rsidP="009138C3">
      <w:pPr>
        <w:spacing w:after="0"/>
        <w:jc w:val="center"/>
        <w:outlineLvl w:val="0"/>
        <w:rPr>
          <w:rFonts w:ascii="Times New Roman" w:eastAsia="Times New Roman" w:hAnsi="Times New Roman" w:cs="Times New Roman"/>
          <w:sz w:val="24"/>
          <w:szCs w:val="24"/>
          <w:lang w:val="x-none" w:eastAsia="x-none"/>
        </w:rPr>
      </w:pPr>
      <w:r w:rsidRPr="009138C3">
        <w:rPr>
          <w:rFonts w:ascii="Times New Roman" w:eastAsia="Times New Roman" w:hAnsi="Times New Roman" w:cs="Times New Roman"/>
          <w:b/>
          <w:bCs/>
          <w:sz w:val="24"/>
          <w:szCs w:val="24"/>
          <w:lang w:val="x-none" w:eastAsia="x-none"/>
        </w:rPr>
        <w:t>Отчет</w:t>
      </w:r>
    </w:p>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bCs/>
          <w:sz w:val="24"/>
          <w:szCs w:val="24"/>
        </w:rPr>
        <w:t>о работе уполномоченного (доверенного) лиц по охране труда</w:t>
      </w:r>
    </w:p>
    <w:p w:rsidR="009138C3" w:rsidRPr="009138C3" w:rsidRDefault="009138C3" w:rsidP="009138C3">
      <w:pPr>
        <w:spacing w:after="0"/>
        <w:jc w:val="center"/>
        <w:rPr>
          <w:rFonts w:ascii="Times New Roman" w:eastAsia="Times New Roman" w:hAnsi="Times New Roman" w:cs="Times New Roman"/>
          <w:b/>
          <w:sz w:val="24"/>
          <w:szCs w:val="24"/>
        </w:rPr>
      </w:pPr>
    </w:p>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_____________________________________________________________</w:t>
      </w:r>
    </w:p>
    <w:p w:rsidR="009138C3" w:rsidRPr="009138C3" w:rsidRDefault="009138C3" w:rsidP="009138C3">
      <w:pPr>
        <w:spacing w:after="0"/>
        <w:jc w:val="center"/>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(наименование учреждения)</w:t>
      </w:r>
    </w:p>
    <w:p w:rsidR="009138C3" w:rsidRPr="009138C3" w:rsidRDefault="009138C3" w:rsidP="009138C3">
      <w:pPr>
        <w:spacing w:after="0"/>
        <w:jc w:val="center"/>
        <w:rPr>
          <w:rFonts w:ascii="Times New Roman" w:eastAsia="Times New Roman" w:hAnsi="Times New Roman" w:cs="Times New Roman"/>
          <w:b/>
          <w:sz w:val="24"/>
          <w:szCs w:val="24"/>
        </w:rPr>
      </w:pPr>
    </w:p>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за 20___ год.</w:t>
      </w:r>
    </w:p>
    <w:p w:rsidR="009138C3" w:rsidRPr="009138C3" w:rsidRDefault="009138C3" w:rsidP="009138C3">
      <w:pPr>
        <w:spacing w:after="0"/>
        <w:jc w:val="center"/>
        <w:rPr>
          <w:rFonts w:ascii="Times New Roman" w:eastAsia="Times New Roman" w:hAnsi="Times New Roman" w:cs="Times New Roman"/>
          <w:b/>
          <w:sz w:val="24"/>
          <w:szCs w:val="24"/>
        </w:rPr>
      </w:pPr>
    </w:p>
    <w:p w:rsidR="009138C3" w:rsidRPr="009138C3" w:rsidRDefault="009138C3" w:rsidP="009138C3">
      <w:pPr>
        <w:spacing w:after="0"/>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501"/>
        <w:gridCol w:w="1701"/>
        <w:gridCol w:w="1673"/>
      </w:tblGrid>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w:t>
            </w:r>
          </w:p>
          <w:p w:rsidR="009138C3" w:rsidRPr="009138C3" w:rsidRDefault="009138C3" w:rsidP="009138C3">
            <w:pPr>
              <w:spacing w:after="0"/>
              <w:jc w:val="center"/>
              <w:rPr>
                <w:rFonts w:ascii="Times New Roman" w:eastAsia="Times New Roman" w:hAnsi="Times New Roman" w:cs="Times New Roman"/>
                <w:b/>
                <w:sz w:val="24"/>
                <w:szCs w:val="24"/>
              </w:rPr>
            </w:pPr>
            <w:proofErr w:type="gramStart"/>
            <w:r w:rsidRPr="009138C3">
              <w:rPr>
                <w:rFonts w:ascii="Times New Roman" w:eastAsia="Times New Roman" w:hAnsi="Times New Roman" w:cs="Times New Roman"/>
                <w:b/>
                <w:sz w:val="24"/>
                <w:szCs w:val="24"/>
              </w:rPr>
              <w:t>п</w:t>
            </w:r>
            <w:proofErr w:type="gramEnd"/>
            <w:r w:rsidRPr="009138C3">
              <w:rPr>
                <w:rFonts w:ascii="Times New Roman" w:eastAsia="Times New Roman" w:hAnsi="Times New Roman" w:cs="Times New Roman"/>
                <w:b/>
                <w:sz w:val="24"/>
                <w:szCs w:val="24"/>
              </w:rPr>
              <w:t>/п</w:t>
            </w:r>
          </w:p>
        </w:tc>
        <w:tc>
          <w:tcPr>
            <w:tcW w:w="550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Показатели: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Отчетный период</w:t>
            </w:r>
          </w:p>
        </w:tc>
        <w:tc>
          <w:tcPr>
            <w:tcW w:w="1673"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Предыдущий период</w:t>
            </w: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1</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bCs/>
                <w:sz w:val="24"/>
                <w:szCs w:val="24"/>
              </w:rPr>
              <w:t>Количество сообщений о нарушениях по охране труда</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2</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Количество проведенных проверок,</w:t>
            </w:r>
          </w:p>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при этом:</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3</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выявлено нарушений</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4</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выдано представлений</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5</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Количество выявленных нарушений (всего)</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6</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sz w:val="24"/>
                <w:szCs w:val="24"/>
              </w:rPr>
              <w:t>из них устранено</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7</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sz w:val="24"/>
                <w:szCs w:val="24"/>
              </w:rPr>
            </w:pPr>
            <w:r w:rsidRPr="009138C3">
              <w:rPr>
                <w:rFonts w:ascii="Times New Roman" w:eastAsia="Times New Roman" w:hAnsi="Times New Roman" w:cs="Times New Roman"/>
                <w:bCs/>
                <w:sz w:val="24"/>
                <w:szCs w:val="24"/>
              </w:rPr>
              <w:t>Количество несчастных случаев на контролируемом объекте</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8</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bCs/>
                <w:sz w:val="24"/>
                <w:szCs w:val="24"/>
              </w:rPr>
            </w:pPr>
            <w:r w:rsidRPr="009138C3">
              <w:rPr>
                <w:rFonts w:ascii="Times New Roman" w:eastAsia="Times New Roman" w:hAnsi="Times New Roman" w:cs="Times New Roman"/>
                <w:sz w:val="24"/>
                <w:szCs w:val="24"/>
              </w:rPr>
              <w:t>Участие в работе комиссий по расследованию несчастных случаев, происшедших в учреждении</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9</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bCs/>
                <w:sz w:val="24"/>
                <w:szCs w:val="24"/>
              </w:rPr>
            </w:pPr>
            <w:r w:rsidRPr="009138C3">
              <w:rPr>
                <w:rFonts w:ascii="Times New Roman" w:eastAsia="Times New Roman" w:hAnsi="Times New Roman" w:cs="Times New Roman"/>
                <w:sz w:val="24"/>
                <w:szCs w:val="24"/>
              </w:rPr>
              <w:t>Количество рассмотренных трудовых споров, связанных с условиями труда (в составе комиссии)</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r w:rsidR="009138C3" w:rsidRPr="009138C3" w:rsidTr="00EC0839">
        <w:tc>
          <w:tcPr>
            <w:tcW w:w="561" w:type="dxa"/>
            <w:tcBorders>
              <w:top w:val="single" w:sz="4" w:space="0" w:color="auto"/>
              <w:left w:val="single" w:sz="4" w:space="0" w:color="auto"/>
              <w:bottom w:val="single" w:sz="4" w:space="0" w:color="auto"/>
              <w:right w:val="single" w:sz="4" w:space="0" w:color="auto"/>
            </w:tcBorders>
            <w:vAlign w:val="center"/>
            <w:hideMark/>
          </w:tcPr>
          <w:p w:rsidR="009138C3" w:rsidRPr="009138C3" w:rsidRDefault="009138C3" w:rsidP="009138C3">
            <w:pPr>
              <w:spacing w:after="0"/>
              <w:jc w:val="center"/>
              <w:rPr>
                <w:rFonts w:ascii="Times New Roman" w:eastAsia="Times New Roman" w:hAnsi="Times New Roman" w:cs="Times New Roman"/>
                <w:b/>
                <w:sz w:val="24"/>
                <w:szCs w:val="24"/>
              </w:rPr>
            </w:pPr>
            <w:r w:rsidRPr="009138C3">
              <w:rPr>
                <w:rFonts w:ascii="Times New Roman" w:eastAsia="Times New Roman" w:hAnsi="Times New Roman" w:cs="Times New Roman"/>
                <w:b/>
                <w:sz w:val="24"/>
                <w:szCs w:val="24"/>
              </w:rPr>
              <w:t>10</w:t>
            </w:r>
          </w:p>
        </w:tc>
        <w:tc>
          <w:tcPr>
            <w:tcW w:w="5501" w:type="dxa"/>
            <w:tcBorders>
              <w:top w:val="single" w:sz="4" w:space="0" w:color="auto"/>
              <w:left w:val="single" w:sz="4" w:space="0" w:color="auto"/>
              <w:bottom w:val="single" w:sz="4" w:space="0" w:color="auto"/>
              <w:right w:val="single" w:sz="4" w:space="0" w:color="auto"/>
            </w:tcBorders>
            <w:hideMark/>
          </w:tcPr>
          <w:p w:rsidR="009138C3" w:rsidRPr="009138C3" w:rsidRDefault="009138C3" w:rsidP="009138C3">
            <w:pPr>
              <w:spacing w:after="0"/>
              <w:jc w:val="both"/>
              <w:rPr>
                <w:rFonts w:ascii="Times New Roman" w:eastAsia="Times New Roman" w:hAnsi="Times New Roman" w:cs="Times New Roman"/>
                <w:bCs/>
                <w:sz w:val="24"/>
                <w:szCs w:val="24"/>
              </w:rPr>
            </w:pPr>
            <w:r w:rsidRPr="009138C3">
              <w:rPr>
                <w:rFonts w:ascii="Times New Roman" w:eastAsia="Times New Roman" w:hAnsi="Times New Roman" w:cs="Times New Roman"/>
                <w:sz w:val="24"/>
                <w:szCs w:val="24"/>
              </w:rPr>
              <w:t>Наличие стенда, уголка по охране труда в учреждении, где работает уполномоченный</w:t>
            </w:r>
          </w:p>
        </w:tc>
        <w:tc>
          <w:tcPr>
            <w:tcW w:w="1701"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c>
          <w:tcPr>
            <w:tcW w:w="1673" w:type="dxa"/>
            <w:tcBorders>
              <w:top w:val="single" w:sz="4" w:space="0" w:color="auto"/>
              <w:left w:val="single" w:sz="4" w:space="0" w:color="auto"/>
              <w:bottom w:val="single" w:sz="4" w:space="0" w:color="auto"/>
              <w:right w:val="single" w:sz="4" w:space="0" w:color="auto"/>
            </w:tcBorders>
          </w:tcPr>
          <w:p w:rsidR="009138C3" w:rsidRPr="009138C3" w:rsidRDefault="009138C3" w:rsidP="009138C3">
            <w:pPr>
              <w:spacing w:after="0"/>
              <w:rPr>
                <w:rFonts w:ascii="Times New Roman" w:eastAsia="Times New Roman" w:hAnsi="Times New Roman" w:cs="Times New Roman"/>
                <w:sz w:val="24"/>
                <w:szCs w:val="24"/>
              </w:rPr>
            </w:pPr>
          </w:p>
        </w:tc>
      </w:tr>
    </w:tbl>
    <w:p w:rsidR="009138C3" w:rsidRPr="009138C3" w:rsidRDefault="009138C3" w:rsidP="009138C3">
      <w:pPr>
        <w:spacing w:after="0"/>
        <w:rPr>
          <w:rFonts w:ascii="Times New Roman" w:eastAsia="Times New Roman" w:hAnsi="Times New Roman" w:cs="Times New Roman"/>
          <w:b/>
          <w:sz w:val="24"/>
          <w:szCs w:val="24"/>
          <w:lang w:val="x-none" w:eastAsia="x-none"/>
        </w:rPr>
      </w:pPr>
    </w:p>
    <w:p w:rsidR="009138C3" w:rsidRPr="009138C3" w:rsidRDefault="009138C3" w:rsidP="009138C3">
      <w:pPr>
        <w:spacing w:after="0"/>
        <w:rPr>
          <w:rFonts w:ascii="Times New Roman" w:eastAsia="Times New Roman" w:hAnsi="Times New Roman" w:cs="Times New Roman"/>
          <w:bCs/>
          <w:sz w:val="24"/>
          <w:szCs w:val="24"/>
          <w:lang w:val="x-none" w:eastAsia="x-none"/>
        </w:rPr>
      </w:pPr>
    </w:p>
    <w:p w:rsidR="009138C3" w:rsidRPr="009138C3" w:rsidRDefault="009138C3" w:rsidP="009138C3">
      <w:pPr>
        <w:spacing w:after="0"/>
        <w:rPr>
          <w:rFonts w:ascii="Times New Roman" w:eastAsia="Times New Roman" w:hAnsi="Times New Roman" w:cs="Times New Roman"/>
          <w:bCs/>
          <w:sz w:val="24"/>
          <w:szCs w:val="24"/>
          <w:lang w:val="x-none" w:eastAsia="x-none"/>
        </w:rPr>
      </w:pPr>
      <w:r w:rsidRPr="009138C3">
        <w:rPr>
          <w:rFonts w:ascii="Times New Roman" w:eastAsia="Times New Roman" w:hAnsi="Times New Roman" w:cs="Times New Roman"/>
          <w:bCs/>
          <w:sz w:val="24"/>
          <w:szCs w:val="24"/>
          <w:lang w:val="x-none" w:eastAsia="x-none"/>
        </w:rPr>
        <w:t xml:space="preserve">Уполномоченный по охране труда:     </w:t>
      </w:r>
    </w:p>
    <w:p w:rsidR="009138C3" w:rsidRPr="009138C3" w:rsidRDefault="009138C3" w:rsidP="009138C3">
      <w:pPr>
        <w:spacing w:after="0"/>
        <w:jc w:val="center"/>
        <w:rPr>
          <w:rFonts w:ascii="Times New Roman" w:eastAsia="Times New Roman" w:hAnsi="Times New Roman" w:cs="Times New Roman"/>
          <w:bCs/>
          <w:sz w:val="24"/>
          <w:szCs w:val="24"/>
          <w:lang w:val="x-none" w:eastAsia="x-none"/>
        </w:rPr>
      </w:pPr>
    </w:p>
    <w:tbl>
      <w:tblPr>
        <w:tblW w:w="0" w:type="auto"/>
        <w:tblBorders>
          <w:insideH w:val="single" w:sz="4" w:space="0" w:color="auto"/>
        </w:tblBorders>
        <w:tblLook w:val="04A0" w:firstRow="1" w:lastRow="0" w:firstColumn="1" w:lastColumn="0" w:noHBand="0" w:noVBand="1"/>
      </w:tblPr>
      <w:tblGrid>
        <w:gridCol w:w="4786"/>
        <w:gridCol w:w="2268"/>
        <w:gridCol w:w="2517"/>
      </w:tblGrid>
      <w:tr w:rsidR="009138C3" w:rsidRPr="009138C3" w:rsidTr="00EC0839">
        <w:tc>
          <w:tcPr>
            <w:tcW w:w="4786" w:type="dxa"/>
            <w:hideMark/>
          </w:tcPr>
          <w:p w:rsidR="009138C3" w:rsidRPr="009138C3" w:rsidRDefault="009138C3" w:rsidP="009138C3">
            <w:pPr>
              <w:spacing w:after="0"/>
              <w:jc w:val="center"/>
              <w:rPr>
                <w:rFonts w:ascii="Times New Roman" w:eastAsia="Times New Roman" w:hAnsi="Times New Roman" w:cs="Times New Roman"/>
                <w:bCs/>
                <w:sz w:val="24"/>
                <w:szCs w:val="24"/>
              </w:rPr>
            </w:pPr>
            <w:r w:rsidRPr="009138C3">
              <w:rPr>
                <w:rFonts w:ascii="Times New Roman" w:eastAsia="Times New Roman" w:hAnsi="Times New Roman" w:cs="Times New Roman"/>
                <w:bCs/>
                <w:sz w:val="24"/>
                <w:szCs w:val="24"/>
              </w:rPr>
              <w:t>______________________________________</w:t>
            </w:r>
          </w:p>
        </w:tc>
        <w:tc>
          <w:tcPr>
            <w:tcW w:w="2268" w:type="dxa"/>
            <w:hideMark/>
          </w:tcPr>
          <w:p w:rsidR="009138C3" w:rsidRPr="009138C3" w:rsidRDefault="009138C3" w:rsidP="009138C3">
            <w:pPr>
              <w:spacing w:after="0"/>
              <w:jc w:val="center"/>
              <w:rPr>
                <w:rFonts w:ascii="Times New Roman" w:eastAsia="Times New Roman" w:hAnsi="Times New Roman" w:cs="Times New Roman"/>
                <w:bCs/>
                <w:sz w:val="24"/>
                <w:szCs w:val="24"/>
              </w:rPr>
            </w:pPr>
            <w:r w:rsidRPr="009138C3">
              <w:rPr>
                <w:rFonts w:ascii="Times New Roman" w:eastAsia="Times New Roman" w:hAnsi="Times New Roman" w:cs="Times New Roman"/>
                <w:bCs/>
                <w:sz w:val="24"/>
                <w:szCs w:val="24"/>
              </w:rPr>
              <w:t>_________________</w:t>
            </w:r>
          </w:p>
        </w:tc>
        <w:tc>
          <w:tcPr>
            <w:tcW w:w="2517" w:type="dxa"/>
            <w:hideMark/>
          </w:tcPr>
          <w:p w:rsidR="009138C3" w:rsidRPr="009138C3" w:rsidRDefault="009138C3" w:rsidP="009138C3">
            <w:pPr>
              <w:spacing w:after="0"/>
              <w:jc w:val="center"/>
              <w:rPr>
                <w:rFonts w:ascii="Times New Roman" w:eastAsia="Times New Roman" w:hAnsi="Times New Roman" w:cs="Times New Roman"/>
                <w:bCs/>
                <w:sz w:val="24"/>
                <w:szCs w:val="24"/>
              </w:rPr>
            </w:pPr>
            <w:r w:rsidRPr="009138C3">
              <w:rPr>
                <w:rFonts w:ascii="Times New Roman" w:eastAsia="Times New Roman" w:hAnsi="Times New Roman" w:cs="Times New Roman"/>
                <w:bCs/>
                <w:sz w:val="24"/>
                <w:szCs w:val="24"/>
              </w:rPr>
              <w:t>___________________</w:t>
            </w:r>
          </w:p>
        </w:tc>
      </w:tr>
    </w:tbl>
    <w:p w:rsidR="009138C3" w:rsidRPr="009138C3" w:rsidRDefault="009138C3" w:rsidP="009138C3">
      <w:pPr>
        <w:spacing w:after="0"/>
        <w:jc w:val="both"/>
        <w:rPr>
          <w:rFonts w:ascii="Times New Roman" w:eastAsia="Times New Roman" w:hAnsi="Times New Roman" w:cs="Times New Roman"/>
          <w:bCs/>
          <w:sz w:val="18"/>
          <w:szCs w:val="18"/>
          <w:lang w:val="x-none" w:eastAsia="x-none"/>
        </w:rPr>
      </w:pPr>
      <w:r w:rsidRPr="009138C3">
        <w:rPr>
          <w:rFonts w:ascii="Times New Roman" w:eastAsia="Times New Roman" w:hAnsi="Times New Roman" w:cs="Times New Roman"/>
          <w:bCs/>
          <w:sz w:val="18"/>
          <w:szCs w:val="18"/>
          <w:lang w:val="x-none" w:eastAsia="x-none"/>
        </w:rPr>
        <w:t xml:space="preserve">                                    Ф.И.О.                                                                             дата                                           подпись</w:t>
      </w:r>
    </w:p>
    <w:p w:rsidR="009138C3" w:rsidRPr="009138C3" w:rsidRDefault="009138C3" w:rsidP="009138C3">
      <w:pPr>
        <w:spacing w:after="0"/>
        <w:jc w:val="center"/>
        <w:rPr>
          <w:rFonts w:ascii="Times New Roman" w:eastAsia="Times New Roman" w:hAnsi="Times New Roman" w:cs="Times New Roman"/>
          <w:bCs/>
          <w:sz w:val="36"/>
          <w:szCs w:val="20"/>
          <w:lang w:val="x-none" w:eastAsia="x-none"/>
        </w:rPr>
      </w:pPr>
      <w:r w:rsidRPr="009138C3">
        <w:rPr>
          <w:rFonts w:ascii="Times New Roman" w:eastAsia="Times New Roman" w:hAnsi="Times New Roman" w:cs="Times New Roman"/>
          <w:bCs/>
          <w:sz w:val="36"/>
          <w:szCs w:val="20"/>
          <w:lang w:val="x-none" w:eastAsia="x-none"/>
        </w:rPr>
        <w:t xml:space="preserve"> </w:t>
      </w:r>
    </w:p>
    <w:p w:rsidR="009138C3" w:rsidRPr="009138C3" w:rsidRDefault="009138C3" w:rsidP="009138C3">
      <w:pPr>
        <w:keepNext/>
        <w:spacing w:before="222" w:after="0" w:line="240" w:lineRule="auto"/>
        <w:ind w:firstLine="567"/>
        <w:jc w:val="both"/>
        <w:outlineLvl w:val="2"/>
        <w:rPr>
          <w:rFonts w:ascii="Times New Roman" w:eastAsia="Times New Roman" w:hAnsi="Times New Roman" w:cs="Times New Roman"/>
          <w:snapToGrid w:val="0"/>
          <w:sz w:val="24"/>
          <w:szCs w:val="24"/>
        </w:rPr>
      </w:pPr>
    </w:p>
    <w:p w:rsidR="009138C3" w:rsidRPr="009138C3" w:rsidRDefault="009138C3" w:rsidP="009138C3">
      <w:pPr>
        <w:spacing w:after="0" w:line="240" w:lineRule="auto"/>
        <w:rPr>
          <w:rFonts w:ascii="Times New Roman" w:eastAsia="Times New Roman" w:hAnsi="Times New Roman" w:cs="Times New Roman"/>
          <w:sz w:val="28"/>
          <w:szCs w:val="20"/>
        </w:rPr>
      </w:pPr>
    </w:p>
    <w:p w:rsidR="009138C3" w:rsidRPr="009138C3" w:rsidRDefault="009138C3" w:rsidP="009138C3">
      <w:pPr>
        <w:widowControl w:val="0"/>
        <w:spacing w:after="0"/>
        <w:rPr>
          <w:rFonts w:ascii="Times New Roman" w:eastAsia="Times New Roman" w:hAnsi="Times New Roman" w:cs="Times New Roman"/>
          <w:snapToGrid w:val="0"/>
          <w:sz w:val="24"/>
          <w:szCs w:val="24"/>
        </w:rPr>
      </w:pPr>
    </w:p>
    <w:p w:rsidR="00FB0F2A" w:rsidRDefault="00FB0F2A">
      <w:r>
        <w:br w:type="page"/>
      </w:r>
    </w:p>
    <w:p w:rsidR="00FB0F2A" w:rsidRPr="00FB0F2A" w:rsidRDefault="00FB0F2A" w:rsidP="00FB0F2A">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67A5ECC" wp14:editId="1F935C3A">
            <wp:extent cx="6083300" cy="8343900"/>
            <wp:effectExtent l="0" t="0" r="0" b="0"/>
            <wp:docPr id="17" name="Рисунок 17"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3300" cy="8343900"/>
                    </a:xfrm>
                    <a:prstGeom prst="rect">
                      <a:avLst/>
                    </a:prstGeom>
                    <a:noFill/>
                    <a:ln>
                      <a:noFill/>
                    </a:ln>
                  </pic:spPr>
                </pic:pic>
              </a:graphicData>
            </a:graphic>
          </wp:inline>
        </w:drawing>
      </w:r>
    </w:p>
    <w:p w:rsidR="00FB0F2A" w:rsidRPr="00FB0F2A" w:rsidRDefault="00FB0F2A" w:rsidP="00FB0F2A">
      <w:pPr>
        <w:widowControl w:val="0"/>
        <w:spacing w:after="0"/>
        <w:jc w:val="center"/>
        <w:rPr>
          <w:rFonts w:ascii="Times New Roman" w:eastAsia="Times New Roman" w:hAnsi="Times New Roman" w:cs="Times New Roman"/>
          <w:sz w:val="28"/>
          <w:szCs w:val="28"/>
        </w:rPr>
      </w:pPr>
    </w:p>
    <w:p w:rsidR="00FB0F2A" w:rsidRPr="00FB0F2A" w:rsidRDefault="00FB0F2A" w:rsidP="00FB0F2A">
      <w:pPr>
        <w:widowControl w:val="0"/>
        <w:spacing w:after="0"/>
        <w:jc w:val="center"/>
        <w:rPr>
          <w:rFonts w:ascii="Times New Roman" w:eastAsia="Times New Roman" w:hAnsi="Times New Roman" w:cs="Times New Roman"/>
          <w:b/>
          <w:sz w:val="28"/>
          <w:szCs w:val="28"/>
        </w:rPr>
      </w:pPr>
    </w:p>
    <w:p w:rsidR="00FB0F2A" w:rsidRPr="00FB0F2A" w:rsidRDefault="00FB0F2A" w:rsidP="00FB0F2A">
      <w:pPr>
        <w:widowControl w:val="0"/>
        <w:spacing w:after="0"/>
        <w:jc w:val="center"/>
        <w:rPr>
          <w:rFonts w:ascii="Times New Roman" w:eastAsia="Times New Roman" w:hAnsi="Times New Roman" w:cs="Times New Roman"/>
          <w:b/>
          <w:sz w:val="28"/>
          <w:szCs w:val="28"/>
        </w:rPr>
      </w:pPr>
    </w:p>
    <w:p w:rsidR="00FB0F2A" w:rsidRPr="00FB0F2A" w:rsidRDefault="00FB0F2A" w:rsidP="00FB0F2A">
      <w:pPr>
        <w:widowControl w:val="0"/>
        <w:spacing w:after="0"/>
        <w:jc w:val="center"/>
        <w:rPr>
          <w:rFonts w:ascii="Times New Roman" w:eastAsia="Times New Roman" w:hAnsi="Times New Roman" w:cs="Times New Roman"/>
          <w:b/>
          <w:sz w:val="28"/>
          <w:szCs w:val="28"/>
        </w:rPr>
      </w:pPr>
      <w:r w:rsidRPr="00FB0F2A">
        <w:rPr>
          <w:rFonts w:ascii="Times New Roman" w:eastAsia="Times New Roman" w:hAnsi="Times New Roman" w:cs="Times New Roman"/>
          <w:b/>
          <w:sz w:val="28"/>
          <w:szCs w:val="28"/>
        </w:rPr>
        <w:t>1. ОБЩИЕ ПОЛОЖЕНИЯ</w:t>
      </w:r>
    </w:p>
    <w:p w:rsidR="00FB0F2A" w:rsidRPr="00FB0F2A" w:rsidRDefault="00FB0F2A" w:rsidP="00FB0F2A">
      <w:pPr>
        <w:widowControl w:val="0"/>
        <w:spacing w:after="0"/>
        <w:ind w:firstLine="567"/>
        <w:rPr>
          <w:rFonts w:ascii="Times New Roman" w:eastAsia="Times New Roman" w:hAnsi="Times New Roman" w:cs="Times New Roman"/>
          <w:sz w:val="28"/>
          <w:szCs w:val="28"/>
        </w:rPr>
      </w:pP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sz w:val="28"/>
          <w:szCs w:val="28"/>
        </w:rPr>
        <w:t xml:space="preserve">1. </w:t>
      </w:r>
      <w:proofErr w:type="gramStart"/>
      <w:r w:rsidRPr="00FB0F2A">
        <w:rPr>
          <w:rFonts w:ascii="Times New Roman" w:eastAsia="Times New Roman" w:hAnsi="Times New Roman" w:cs="Times New Roman"/>
          <w:snapToGrid w:val="0"/>
          <w:sz w:val="28"/>
          <w:szCs w:val="28"/>
        </w:rPr>
        <w:t xml:space="preserve">Настоящее Положение разработано в соответствии </w:t>
      </w:r>
      <w:r w:rsidRPr="00FB0F2A">
        <w:rPr>
          <w:rFonts w:ascii="Times New Roman" w:eastAsia="Times New Roman" w:hAnsi="Times New Roman" w:cs="Times New Roman"/>
          <w:snapToGrid w:val="0"/>
          <w:color w:val="000000"/>
          <w:sz w:val="28"/>
          <w:szCs w:val="28"/>
        </w:rPr>
        <w:t>со ст.221 Трудового Кодекса Российской Федерации  и статьей 17 Федерального закона «Об основах охраны труда в Российской Федера</w:t>
      </w:r>
      <w:r w:rsidRPr="00FB0F2A">
        <w:rPr>
          <w:rFonts w:ascii="Times New Roman" w:eastAsia="Times New Roman" w:hAnsi="Times New Roman" w:cs="Times New Roman"/>
          <w:snapToGrid w:val="0"/>
          <w:color w:val="000000"/>
          <w:sz w:val="28"/>
          <w:szCs w:val="28"/>
        </w:rPr>
        <w:softHyphen/>
        <w:t>ции»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бесплатно выдаются сертифицированные специальная одежда, специальная обувь и другие средства индивидуальной защиты</w:t>
      </w:r>
      <w:proofErr w:type="gramEnd"/>
      <w:r w:rsidRPr="00FB0F2A">
        <w:rPr>
          <w:rFonts w:ascii="Times New Roman" w:eastAsia="Times New Roman" w:hAnsi="Times New Roman" w:cs="Times New Roman"/>
          <w:snapToGrid w:val="0"/>
          <w:color w:val="000000"/>
          <w:sz w:val="28"/>
          <w:szCs w:val="28"/>
        </w:rPr>
        <w:t xml:space="preserve"> (в даль</w:t>
      </w:r>
      <w:r w:rsidRPr="00FB0F2A">
        <w:rPr>
          <w:rFonts w:ascii="Times New Roman" w:eastAsia="Times New Roman" w:hAnsi="Times New Roman" w:cs="Times New Roman"/>
          <w:snapToGrid w:val="0"/>
          <w:color w:val="000000"/>
          <w:sz w:val="28"/>
          <w:szCs w:val="28"/>
        </w:rPr>
        <w:softHyphen/>
        <w:t xml:space="preserve">нейшем по тексту –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 в соответствии с нормами, утвержденными в порядке, определенном Правительством Российской Федерации.</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2. Работодатель обязан обеспечивать хранение, стирку, сушку, дезинфекцию, дегазацию, дезактивацию и ремонт </w:t>
      </w:r>
      <w:proofErr w:type="gramStart"/>
      <w:r w:rsidRPr="00FB0F2A">
        <w:rPr>
          <w:rFonts w:ascii="Times New Roman" w:eastAsia="Times New Roman" w:hAnsi="Times New Roman" w:cs="Times New Roman"/>
          <w:snapToGrid w:val="0"/>
          <w:color w:val="000000"/>
          <w:sz w:val="28"/>
          <w:szCs w:val="28"/>
        </w:rPr>
        <w:t>выданных</w:t>
      </w:r>
      <w:proofErr w:type="gramEnd"/>
      <w:r w:rsidRPr="00FB0F2A">
        <w:rPr>
          <w:rFonts w:ascii="Times New Roman" w:eastAsia="Times New Roman" w:hAnsi="Times New Roman" w:cs="Times New Roman"/>
          <w:snapToGrid w:val="0"/>
          <w:color w:val="000000"/>
          <w:sz w:val="28"/>
          <w:szCs w:val="28"/>
        </w:rPr>
        <w:t xml:space="preserve"> работникам по установленным нормам СИЗ.</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3. Приобретение средств индивидуальной защиты, хранение, стирка, чистка, ремонт, дезинфекция и обезвреживание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 xml:space="preserve"> осуществляются за счет средств работодателя.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4. В отдельных случаях в соответствии с особенностями производства рабо</w:t>
      </w:r>
      <w:r w:rsidRPr="00FB0F2A">
        <w:rPr>
          <w:rFonts w:ascii="Times New Roman" w:eastAsia="Times New Roman" w:hAnsi="Times New Roman" w:cs="Times New Roman"/>
          <w:snapToGrid w:val="0"/>
          <w:color w:val="000000"/>
          <w:sz w:val="28"/>
          <w:szCs w:val="28"/>
        </w:rPr>
        <w:softHyphen/>
        <w:t>тодатель может заменять один вид средств индивидуаль</w:t>
      </w:r>
      <w:r w:rsidRPr="00FB0F2A">
        <w:rPr>
          <w:rFonts w:ascii="Times New Roman" w:eastAsia="Times New Roman" w:hAnsi="Times New Roman" w:cs="Times New Roman"/>
          <w:snapToGrid w:val="0"/>
          <w:color w:val="000000"/>
          <w:sz w:val="28"/>
          <w:szCs w:val="28"/>
        </w:rPr>
        <w:softHyphen/>
        <w:t>ной защиты, предусмотренный Типовыми отраслевыми нормами, другим, обеспе</w:t>
      </w:r>
      <w:r w:rsidRPr="00FB0F2A">
        <w:rPr>
          <w:rFonts w:ascii="Times New Roman" w:eastAsia="Times New Roman" w:hAnsi="Times New Roman" w:cs="Times New Roman"/>
          <w:snapToGrid w:val="0"/>
          <w:color w:val="000000"/>
          <w:sz w:val="28"/>
          <w:szCs w:val="28"/>
        </w:rPr>
        <w:softHyphen/>
        <w:t xml:space="preserve">чивающим полную защиту от опасных и вредных производственных факторов. </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5. </w:t>
      </w:r>
      <w:proofErr w:type="gramStart"/>
      <w:r w:rsidRPr="00FB0F2A">
        <w:rPr>
          <w:rFonts w:ascii="Times New Roman" w:eastAsia="Times New Roman" w:hAnsi="Times New Roman" w:cs="Times New Roman"/>
          <w:snapToGrid w:val="0"/>
          <w:color w:val="000000"/>
          <w:sz w:val="28"/>
          <w:szCs w:val="28"/>
        </w:rPr>
        <w:t>В тех случаях, когда такие средства индивидуальной защиты, как предо</w:t>
      </w:r>
      <w:r w:rsidRPr="00FB0F2A">
        <w:rPr>
          <w:rFonts w:ascii="Times New Roman" w:eastAsia="Times New Roman" w:hAnsi="Times New Roman" w:cs="Times New Roman"/>
          <w:snapToGrid w:val="0"/>
          <w:color w:val="000000"/>
          <w:sz w:val="28"/>
          <w:szCs w:val="28"/>
        </w:rPr>
        <w:softHyphen/>
        <w:t>хранительный пояс, диэлектрические галоши и перчатки, диэлектрический рези</w:t>
      </w:r>
      <w:r w:rsidRPr="00FB0F2A">
        <w:rPr>
          <w:rFonts w:ascii="Times New Roman" w:eastAsia="Times New Roman" w:hAnsi="Times New Roman" w:cs="Times New Roman"/>
          <w:snapToGrid w:val="0"/>
          <w:color w:val="000000"/>
          <w:sz w:val="28"/>
          <w:szCs w:val="28"/>
        </w:rPr>
        <w:softHyphen/>
        <w:t xml:space="preserve">новый коврик, защитные очки и щитки, респиратор, противогаз, защитный шлем, подшлемник, накомарник, каска, наплечники, налокотники, </w:t>
      </w:r>
      <w:proofErr w:type="spellStart"/>
      <w:r w:rsidRPr="00FB0F2A">
        <w:rPr>
          <w:rFonts w:ascii="Times New Roman" w:eastAsia="Times New Roman" w:hAnsi="Times New Roman" w:cs="Times New Roman"/>
          <w:snapToGrid w:val="0"/>
          <w:color w:val="000000"/>
          <w:sz w:val="28"/>
          <w:szCs w:val="28"/>
        </w:rPr>
        <w:t>самоспасатели</w:t>
      </w:r>
      <w:proofErr w:type="spellEnd"/>
      <w:r w:rsidRPr="00FB0F2A">
        <w:rPr>
          <w:rFonts w:ascii="Times New Roman" w:eastAsia="Times New Roman" w:hAnsi="Times New Roman" w:cs="Times New Roman"/>
          <w:snapToGrid w:val="0"/>
          <w:color w:val="000000"/>
          <w:sz w:val="28"/>
          <w:szCs w:val="28"/>
        </w:rPr>
        <w:t>, анти</w:t>
      </w:r>
      <w:r w:rsidRPr="00FB0F2A">
        <w:rPr>
          <w:rFonts w:ascii="Times New Roman" w:eastAsia="Times New Roman" w:hAnsi="Times New Roman" w:cs="Times New Roman"/>
          <w:snapToGrid w:val="0"/>
          <w:color w:val="000000"/>
          <w:sz w:val="28"/>
          <w:szCs w:val="28"/>
        </w:rPr>
        <w:softHyphen/>
        <w:t xml:space="preserve">фоны, заглушки, </w:t>
      </w:r>
      <w:proofErr w:type="spellStart"/>
      <w:r w:rsidRPr="00FB0F2A">
        <w:rPr>
          <w:rFonts w:ascii="Times New Roman" w:eastAsia="Times New Roman" w:hAnsi="Times New Roman" w:cs="Times New Roman"/>
          <w:snapToGrid w:val="0"/>
          <w:color w:val="000000"/>
          <w:sz w:val="28"/>
          <w:szCs w:val="28"/>
        </w:rPr>
        <w:t>шумозащитные</w:t>
      </w:r>
      <w:proofErr w:type="spellEnd"/>
      <w:r w:rsidRPr="00FB0F2A">
        <w:rPr>
          <w:rFonts w:ascii="Times New Roman" w:eastAsia="Times New Roman" w:hAnsi="Times New Roman" w:cs="Times New Roman"/>
          <w:snapToGrid w:val="0"/>
          <w:color w:val="000000"/>
          <w:sz w:val="28"/>
          <w:szCs w:val="28"/>
        </w:rPr>
        <w:t xml:space="preserve"> шлемы, светофильтры, </w:t>
      </w:r>
      <w:proofErr w:type="spellStart"/>
      <w:r w:rsidRPr="00FB0F2A">
        <w:rPr>
          <w:rFonts w:ascii="Times New Roman" w:eastAsia="Times New Roman" w:hAnsi="Times New Roman" w:cs="Times New Roman"/>
          <w:snapToGrid w:val="0"/>
          <w:color w:val="000000"/>
          <w:sz w:val="28"/>
          <w:szCs w:val="28"/>
        </w:rPr>
        <w:t>виброзащитные</w:t>
      </w:r>
      <w:proofErr w:type="spellEnd"/>
      <w:r w:rsidRPr="00FB0F2A">
        <w:rPr>
          <w:rFonts w:ascii="Times New Roman" w:eastAsia="Times New Roman" w:hAnsi="Times New Roman" w:cs="Times New Roman"/>
          <w:snapToGrid w:val="0"/>
          <w:color w:val="000000"/>
          <w:sz w:val="28"/>
          <w:szCs w:val="28"/>
        </w:rPr>
        <w:t xml:space="preserve"> рука</w:t>
      </w:r>
      <w:r w:rsidRPr="00FB0F2A">
        <w:rPr>
          <w:rFonts w:ascii="Times New Roman" w:eastAsia="Times New Roman" w:hAnsi="Times New Roman" w:cs="Times New Roman"/>
          <w:snapToGrid w:val="0"/>
          <w:color w:val="000000"/>
          <w:sz w:val="28"/>
          <w:szCs w:val="28"/>
        </w:rPr>
        <w:softHyphen/>
        <w:t>вицы и другие, не указаны в Типовых отраслевых нормах, они могут быть выданы работодателем работникам на основании результатов специальной оценки условий труда</w:t>
      </w:r>
      <w:proofErr w:type="gramEnd"/>
      <w:r w:rsidRPr="00FB0F2A">
        <w:rPr>
          <w:rFonts w:ascii="Times New Roman" w:eastAsia="Times New Roman" w:hAnsi="Times New Roman" w:cs="Times New Roman"/>
          <w:snapToGrid w:val="0"/>
          <w:color w:val="000000"/>
          <w:sz w:val="28"/>
          <w:szCs w:val="28"/>
        </w:rPr>
        <w:t xml:space="preserve"> в зависимости от характера выполняемых работ со сроком носки – до износа или как дежурные и могут включаться в коллективные договоры и соглашения.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6. </w:t>
      </w:r>
      <w:proofErr w:type="gramStart"/>
      <w:r w:rsidRPr="00FB0F2A">
        <w:rPr>
          <w:rFonts w:ascii="Times New Roman" w:eastAsia="Times New Roman" w:hAnsi="Times New Roman" w:cs="Times New Roman"/>
          <w:snapToGrid w:val="0"/>
          <w:color w:val="000000"/>
          <w:sz w:val="28"/>
          <w:szCs w:val="28"/>
        </w:rPr>
        <w:t>При</w:t>
      </w:r>
      <w:proofErr w:type="gramEnd"/>
      <w:r w:rsidRPr="00FB0F2A">
        <w:rPr>
          <w:rFonts w:ascii="Times New Roman" w:eastAsia="Times New Roman" w:hAnsi="Times New Roman" w:cs="Times New Roman"/>
          <w:snapToGrid w:val="0"/>
          <w:color w:val="000000"/>
          <w:sz w:val="28"/>
          <w:szCs w:val="28"/>
        </w:rPr>
        <w:t xml:space="preserve"> заключение трудового договора работодатель знакомит работника с на</w:t>
      </w:r>
      <w:r w:rsidRPr="00FB0F2A">
        <w:rPr>
          <w:rFonts w:ascii="Times New Roman" w:eastAsia="Times New Roman" w:hAnsi="Times New Roman" w:cs="Times New Roman"/>
          <w:snapToGrid w:val="0"/>
          <w:color w:val="000000"/>
          <w:sz w:val="28"/>
          <w:szCs w:val="28"/>
        </w:rPr>
        <w:softHyphen/>
        <w:t>стоящим Положением, а также нормами выдачи работнику средств индивидуаль</w:t>
      </w:r>
      <w:r w:rsidRPr="00FB0F2A">
        <w:rPr>
          <w:rFonts w:ascii="Times New Roman" w:eastAsia="Times New Roman" w:hAnsi="Times New Roman" w:cs="Times New Roman"/>
          <w:snapToGrid w:val="0"/>
          <w:color w:val="000000"/>
          <w:sz w:val="28"/>
          <w:szCs w:val="28"/>
        </w:rPr>
        <w:softHyphen/>
        <w:t xml:space="preserve">ной защиты. </w:t>
      </w:r>
    </w:p>
    <w:p w:rsidR="00FB0F2A" w:rsidRPr="00FB0F2A" w:rsidRDefault="00FB0F2A" w:rsidP="00FB0F2A">
      <w:pPr>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7. Работники обязаны: </w:t>
      </w:r>
    </w:p>
    <w:p w:rsidR="00FB0F2A" w:rsidRPr="00FB0F2A" w:rsidRDefault="00FB0F2A" w:rsidP="00FB0F2A">
      <w:pPr>
        <w:numPr>
          <w:ilvl w:val="0"/>
          <w:numId w:val="41"/>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пользоваться </w:t>
      </w:r>
      <w:proofErr w:type="gramStart"/>
      <w:r w:rsidRPr="00FB0F2A">
        <w:rPr>
          <w:rFonts w:ascii="Times New Roman" w:eastAsia="Times New Roman" w:hAnsi="Times New Roman" w:cs="Times New Roman"/>
          <w:snapToGrid w:val="0"/>
          <w:color w:val="000000"/>
          <w:sz w:val="28"/>
          <w:szCs w:val="28"/>
        </w:rPr>
        <w:t>выданными</w:t>
      </w:r>
      <w:proofErr w:type="gramEnd"/>
      <w:r w:rsidRPr="00FB0F2A">
        <w:rPr>
          <w:rFonts w:ascii="Times New Roman" w:eastAsia="Times New Roman" w:hAnsi="Times New Roman" w:cs="Times New Roman"/>
          <w:snapToGrid w:val="0"/>
          <w:color w:val="000000"/>
          <w:sz w:val="28"/>
          <w:szCs w:val="28"/>
        </w:rPr>
        <w:t xml:space="preserve"> СИЗ и правильно их применять;</w:t>
      </w:r>
    </w:p>
    <w:p w:rsidR="00FB0F2A" w:rsidRPr="00FB0F2A" w:rsidRDefault="00FB0F2A" w:rsidP="00FB0F2A">
      <w:pPr>
        <w:numPr>
          <w:ilvl w:val="0"/>
          <w:numId w:val="41"/>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lastRenderedPageBreak/>
        <w:t xml:space="preserve">своевременно ставить в известность работодателя о необходимости химчистки, стирки, сушки, ремонта, обезвреживания и </w:t>
      </w:r>
      <w:proofErr w:type="spellStart"/>
      <w:r w:rsidRPr="00FB0F2A">
        <w:rPr>
          <w:rFonts w:ascii="Times New Roman" w:eastAsia="Times New Roman" w:hAnsi="Times New Roman" w:cs="Times New Roman"/>
          <w:snapToGrid w:val="0"/>
          <w:color w:val="000000"/>
          <w:sz w:val="28"/>
          <w:szCs w:val="28"/>
        </w:rPr>
        <w:t>обеспыливания</w:t>
      </w:r>
      <w:proofErr w:type="spellEnd"/>
      <w:r w:rsidRPr="00FB0F2A">
        <w:rPr>
          <w:rFonts w:ascii="Times New Roman" w:eastAsia="Times New Roman" w:hAnsi="Times New Roman" w:cs="Times New Roman"/>
          <w:snapToGrid w:val="0"/>
          <w:color w:val="000000"/>
          <w:sz w:val="28"/>
          <w:szCs w:val="28"/>
        </w:rPr>
        <w:t xml:space="preserve">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w:t>
      </w:r>
    </w:p>
    <w:p w:rsidR="00FB0F2A" w:rsidRPr="00FB0F2A" w:rsidRDefault="00FB0F2A" w:rsidP="00FB0F2A">
      <w:pPr>
        <w:numPr>
          <w:ilvl w:val="0"/>
          <w:numId w:val="41"/>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бережно относиться к </w:t>
      </w:r>
      <w:proofErr w:type="gramStart"/>
      <w:r w:rsidRPr="00FB0F2A">
        <w:rPr>
          <w:rFonts w:ascii="Times New Roman" w:eastAsia="Times New Roman" w:hAnsi="Times New Roman" w:cs="Times New Roman"/>
          <w:snapToGrid w:val="0"/>
          <w:color w:val="000000"/>
          <w:sz w:val="28"/>
          <w:szCs w:val="28"/>
        </w:rPr>
        <w:t>выданным</w:t>
      </w:r>
      <w:proofErr w:type="gramEnd"/>
      <w:r w:rsidRPr="00FB0F2A">
        <w:rPr>
          <w:rFonts w:ascii="Times New Roman" w:eastAsia="Times New Roman" w:hAnsi="Times New Roman" w:cs="Times New Roman"/>
          <w:snapToGrid w:val="0"/>
          <w:color w:val="000000"/>
          <w:sz w:val="28"/>
          <w:szCs w:val="28"/>
        </w:rPr>
        <w:t xml:space="preserve"> в их пользование СИЗ.</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8. Настоящее Положение является нормативным документом, обяза</w:t>
      </w:r>
      <w:r w:rsidRPr="00FB0F2A">
        <w:rPr>
          <w:rFonts w:ascii="Times New Roman" w:eastAsia="Times New Roman" w:hAnsi="Times New Roman" w:cs="Times New Roman"/>
          <w:snapToGrid w:val="0"/>
          <w:color w:val="000000"/>
          <w:sz w:val="28"/>
          <w:szCs w:val="28"/>
        </w:rPr>
        <w:softHyphen/>
        <w:t>тель</w:t>
      </w:r>
      <w:r w:rsidRPr="00FB0F2A">
        <w:rPr>
          <w:rFonts w:ascii="Times New Roman" w:eastAsia="Times New Roman" w:hAnsi="Times New Roman" w:cs="Times New Roman"/>
          <w:snapToGrid w:val="0"/>
          <w:color w:val="000000"/>
          <w:sz w:val="28"/>
          <w:szCs w:val="28"/>
        </w:rPr>
        <w:softHyphen/>
        <w:t>ным для руководства и исполнения.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9. Вопросы материальной ответственности работников за ущерб, причинен</w:t>
      </w:r>
      <w:r w:rsidRPr="00FB0F2A">
        <w:rPr>
          <w:rFonts w:ascii="Times New Roman" w:eastAsia="Times New Roman" w:hAnsi="Times New Roman" w:cs="Times New Roman"/>
          <w:snapToGrid w:val="0"/>
          <w:color w:val="000000"/>
          <w:sz w:val="28"/>
          <w:szCs w:val="28"/>
        </w:rPr>
        <w:softHyphen/>
        <w:t>ный работодателю в связи с утратой или порчей по небрежности специальной одежды, специальной обуви и других средств индивидуальной защиты или в иных случаях (хищение или умышленная порча указанных изделий) регулиру</w:t>
      </w:r>
      <w:r w:rsidRPr="00FB0F2A">
        <w:rPr>
          <w:rFonts w:ascii="Times New Roman" w:eastAsia="Times New Roman" w:hAnsi="Times New Roman" w:cs="Times New Roman"/>
          <w:snapToGrid w:val="0"/>
          <w:color w:val="000000"/>
          <w:sz w:val="28"/>
          <w:szCs w:val="28"/>
        </w:rPr>
        <w:softHyphen/>
        <w:t>ются действующим законодательством.</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10. Ответственность за своевременное и в полном объеме обеспечение ра</w:t>
      </w:r>
      <w:r w:rsidRPr="00FB0F2A">
        <w:rPr>
          <w:rFonts w:ascii="Times New Roman" w:eastAsia="Times New Roman" w:hAnsi="Times New Roman" w:cs="Times New Roman"/>
          <w:snapToGrid w:val="0"/>
          <w:color w:val="000000"/>
          <w:sz w:val="28"/>
          <w:szCs w:val="28"/>
        </w:rPr>
        <w:softHyphen/>
        <w:t>ботников специальной одеждой, специальной обувью и другими средствами ин</w:t>
      </w:r>
      <w:r w:rsidRPr="00FB0F2A">
        <w:rPr>
          <w:rFonts w:ascii="Times New Roman" w:eastAsia="Times New Roman" w:hAnsi="Times New Roman" w:cs="Times New Roman"/>
          <w:snapToGrid w:val="0"/>
          <w:color w:val="000000"/>
          <w:sz w:val="28"/>
          <w:szCs w:val="28"/>
        </w:rPr>
        <w:softHyphen/>
        <w:t>дивидуальной защиты, за организацию контроля, за правильностью их примене</w:t>
      </w:r>
      <w:r w:rsidRPr="00FB0F2A">
        <w:rPr>
          <w:rFonts w:ascii="Times New Roman" w:eastAsia="Times New Roman" w:hAnsi="Times New Roman" w:cs="Times New Roman"/>
          <w:snapToGrid w:val="0"/>
          <w:color w:val="000000"/>
          <w:sz w:val="28"/>
          <w:szCs w:val="28"/>
        </w:rPr>
        <w:softHyphen/>
        <w:t>ния работниками, и за выполнение настоящего Положения возлагается на работо</w:t>
      </w:r>
      <w:r w:rsidRPr="00FB0F2A">
        <w:rPr>
          <w:rFonts w:ascii="Times New Roman" w:eastAsia="Times New Roman" w:hAnsi="Times New Roman" w:cs="Times New Roman"/>
          <w:snapToGrid w:val="0"/>
          <w:color w:val="000000"/>
          <w:sz w:val="28"/>
          <w:szCs w:val="28"/>
        </w:rPr>
        <w:softHyphen/>
        <w:t>дателя.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11. Ответственность за применением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 xml:space="preserve"> работниками возлагается на руководителя учреждения.</w:t>
      </w: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r w:rsidRPr="00FB0F2A">
        <w:rPr>
          <w:rFonts w:ascii="Times New Roman" w:eastAsia="Times New Roman" w:hAnsi="Times New Roman" w:cs="Times New Roman"/>
          <w:b/>
          <w:snapToGrid w:val="0"/>
          <w:color w:val="000000"/>
          <w:sz w:val="28"/>
          <w:szCs w:val="28"/>
        </w:rPr>
        <w:t xml:space="preserve">2. </w:t>
      </w:r>
      <w:r w:rsidRPr="00FB0F2A">
        <w:rPr>
          <w:rFonts w:ascii="Times New Roman" w:eastAsia="Times New Roman" w:hAnsi="Times New Roman" w:cs="Times New Roman"/>
          <w:b/>
          <w:caps/>
          <w:snapToGrid w:val="0"/>
          <w:color w:val="000000"/>
          <w:sz w:val="28"/>
          <w:szCs w:val="28"/>
        </w:rPr>
        <w:t>Порядок приобретения средств индивидуальной защитЫ, их приемка и хранение</w:t>
      </w:r>
    </w:p>
    <w:p w:rsidR="00FB0F2A" w:rsidRPr="00FB0F2A" w:rsidRDefault="00FB0F2A" w:rsidP="00FB0F2A">
      <w:pPr>
        <w:widowControl w:val="0"/>
        <w:spacing w:after="0"/>
        <w:rPr>
          <w:rFonts w:ascii="Times New Roman" w:eastAsia="Times New Roman" w:hAnsi="Times New Roman" w:cs="Times New Roman"/>
          <w:b/>
          <w:snapToGrid w:val="0"/>
          <w:color w:val="000000"/>
          <w:sz w:val="28"/>
          <w:szCs w:val="28"/>
        </w:rPr>
      </w:pP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r w:rsidRPr="00FB0F2A">
        <w:rPr>
          <w:rFonts w:ascii="Times New Roman" w:eastAsia="Times New Roman" w:hAnsi="Times New Roman" w:cs="Times New Roman"/>
          <w:b/>
          <w:snapToGrid w:val="0"/>
          <w:color w:val="000000"/>
          <w:sz w:val="28"/>
          <w:szCs w:val="28"/>
        </w:rPr>
        <w:t>2.1. Оформление заявки на приобретение средств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1. </w:t>
      </w:r>
      <w:proofErr w:type="gramStart"/>
      <w:r w:rsidRPr="00FB0F2A">
        <w:rPr>
          <w:rFonts w:ascii="Times New Roman" w:eastAsia="Times New Roman" w:hAnsi="Times New Roman" w:cs="Times New Roman"/>
          <w:snapToGrid w:val="0"/>
          <w:color w:val="000000"/>
          <w:sz w:val="28"/>
          <w:szCs w:val="28"/>
        </w:rPr>
        <w:t>Обеспечение специальной одеждой, специальной обувью и другими сред</w:t>
      </w:r>
      <w:r w:rsidRPr="00FB0F2A">
        <w:rPr>
          <w:rFonts w:ascii="Times New Roman" w:eastAsia="Times New Roman" w:hAnsi="Times New Roman" w:cs="Times New Roman"/>
          <w:snapToGrid w:val="0"/>
          <w:color w:val="000000"/>
          <w:sz w:val="28"/>
          <w:szCs w:val="28"/>
        </w:rPr>
        <w:softHyphen/>
        <w:t>ствами индивидуальной защиты осуществляется на основе составляемых и на</w:t>
      </w:r>
      <w:r w:rsidRPr="00FB0F2A">
        <w:rPr>
          <w:rFonts w:ascii="Times New Roman" w:eastAsia="Times New Roman" w:hAnsi="Times New Roman" w:cs="Times New Roman"/>
          <w:snapToGrid w:val="0"/>
          <w:color w:val="000000"/>
          <w:sz w:val="28"/>
          <w:szCs w:val="28"/>
        </w:rPr>
        <w:softHyphen/>
        <w:t>правляемых в отдел закупок или торго</w:t>
      </w:r>
      <w:r w:rsidRPr="00FB0F2A">
        <w:rPr>
          <w:rFonts w:ascii="Times New Roman" w:eastAsia="Times New Roman" w:hAnsi="Times New Roman" w:cs="Times New Roman"/>
          <w:snapToGrid w:val="0"/>
          <w:color w:val="000000"/>
          <w:sz w:val="28"/>
          <w:szCs w:val="28"/>
        </w:rPr>
        <w:softHyphen/>
        <w:t>вые организации, заявок на приобретение СИЗ.</w:t>
      </w:r>
      <w:proofErr w:type="gramEnd"/>
      <w:r w:rsidRPr="00FB0F2A">
        <w:rPr>
          <w:rFonts w:ascii="Times New Roman" w:eastAsia="Times New Roman" w:hAnsi="Times New Roman" w:cs="Times New Roman"/>
          <w:snapToGrid w:val="0"/>
          <w:color w:val="000000"/>
          <w:sz w:val="28"/>
          <w:szCs w:val="28"/>
        </w:rPr>
        <w:t xml:space="preserve"> Заявки  могут составляться еже</w:t>
      </w:r>
      <w:r w:rsidRPr="00FB0F2A">
        <w:rPr>
          <w:rFonts w:ascii="Times New Roman" w:eastAsia="Times New Roman" w:hAnsi="Times New Roman" w:cs="Times New Roman"/>
          <w:snapToGrid w:val="0"/>
          <w:color w:val="000000"/>
          <w:sz w:val="28"/>
          <w:szCs w:val="28"/>
        </w:rPr>
        <w:softHyphen/>
        <w:t>годно (на год), или по мере необходимости.</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2. Работодатель составляет и утверждает Перечень профессий, работ и долж</w:t>
      </w:r>
      <w:r w:rsidRPr="00FB0F2A">
        <w:rPr>
          <w:rFonts w:ascii="Times New Roman" w:eastAsia="Times New Roman" w:hAnsi="Times New Roman" w:cs="Times New Roman"/>
          <w:snapToGrid w:val="0"/>
          <w:color w:val="000000"/>
          <w:sz w:val="28"/>
          <w:szCs w:val="28"/>
        </w:rPr>
        <w:softHyphen/>
        <w:t xml:space="preserve">ностей по условиям труда на которых </w:t>
      </w:r>
      <w:proofErr w:type="gramStart"/>
      <w:r w:rsidRPr="00FB0F2A">
        <w:rPr>
          <w:rFonts w:ascii="Times New Roman" w:eastAsia="Times New Roman" w:hAnsi="Times New Roman" w:cs="Times New Roman"/>
          <w:snapToGrid w:val="0"/>
          <w:color w:val="000000"/>
          <w:sz w:val="28"/>
          <w:szCs w:val="28"/>
        </w:rPr>
        <w:t>установлена бесплатная выдача его работ</w:t>
      </w:r>
      <w:r w:rsidRPr="00FB0F2A">
        <w:rPr>
          <w:rFonts w:ascii="Times New Roman" w:eastAsia="Times New Roman" w:hAnsi="Times New Roman" w:cs="Times New Roman"/>
          <w:snapToGrid w:val="0"/>
          <w:color w:val="000000"/>
          <w:sz w:val="28"/>
          <w:szCs w:val="28"/>
        </w:rPr>
        <w:softHyphen/>
        <w:t>никам СИЗ</w:t>
      </w:r>
      <w:proofErr w:type="gramEnd"/>
      <w:r w:rsidRPr="00FB0F2A">
        <w:rPr>
          <w:rFonts w:ascii="Times New Roman" w:eastAsia="Times New Roman" w:hAnsi="Times New Roman" w:cs="Times New Roman"/>
          <w:snapToGrid w:val="0"/>
          <w:color w:val="000000"/>
          <w:sz w:val="28"/>
          <w:szCs w:val="28"/>
        </w:rPr>
        <w:t>, в соответствии с Типовыми отраслевыми нормами.</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3. Составление заявок должно осуществляться с учетом численности работников по профессиям и должностям, предусмотренным в Типовых отраслевых нормах или в соответствующих отраслевых нормах. </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4. В заявке предусматривается специальная одежда и специальная обувь, для мужчин и женщин, с указанием: </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наименования специальной одежды, специальной обуви;</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размеры, роста, а для касок и предохранительных поясов – </w:t>
      </w:r>
      <w:r w:rsidRPr="00FB0F2A">
        <w:rPr>
          <w:rFonts w:ascii="Times New Roman" w:eastAsia="Times New Roman" w:hAnsi="Times New Roman" w:cs="Times New Roman"/>
          <w:snapToGrid w:val="0"/>
          <w:color w:val="000000"/>
          <w:sz w:val="28"/>
          <w:szCs w:val="28"/>
        </w:rPr>
        <w:lastRenderedPageBreak/>
        <w:t xml:space="preserve">типоразмеры; </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количество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 xml:space="preserve">; </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модели, защитные пропитки, цвета тканей.</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  </w:t>
      </w: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r w:rsidRPr="00FB0F2A">
        <w:rPr>
          <w:rFonts w:ascii="Times New Roman" w:eastAsia="Times New Roman" w:hAnsi="Times New Roman" w:cs="Times New Roman"/>
          <w:b/>
          <w:snapToGrid w:val="0"/>
          <w:color w:val="000000"/>
          <w:sz w:val="28"/>
          <w:szCs w:val="28"/>
        </w:rPr>
        <w:t>2.2. Приемка средств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1. Приемка каждой партии приобретенных средств индивидуальной защиты производиться комиссией состоящей из представителей работодателя и уполномоченного от трудового коллектива.</w:t>
      </w:r>
    </w:p>
    <w:p w:rsidR="00FB0F2A" w:rsidRPr="00FB0F2A" w:rsidRDefault="00FB0F2A" w:rsidP="00FB0F2A">
      <w:pPr>
        <w:spacing w:after="0"/>
        <w:ind w:firstLine="567"/>
        <w:jc w:val="both"/>
        <w:rPr>
          <w:rFonts w:ascii="Times New Roman" w:eastAsia="Times New Roman" w:hAnsi="Times New Roman" w:cs="Times New Roman"/>
          <w:sz w:val="28"/>
          <w:szCs w:val="28"/>
        </w:rPr>
      </w:pPr>
      <w:r w:rsidRPr="00FB0F2A">
        <w:rPr>
          <w:rFonts w:ascii="Times New Roman" w:eastAsia="Times New Roman" w:hAnsi="Times New Roman" w:cs="Times New Roman"/>
          <w:color w:val="000000"/>
          <w:sz w:val="28"/>
          <w:szCs w:val="28"/>
        </w:rPr>
        <w:t xml:space="preserve">2. Комиссия по приемке </w:t>
      </w:r>
      <w:proofErr w:type="gramStart"/>
      <w:r w:rsidRPr="00FB0F2A">
        <w:rPr>
          <w:rFonts w:ascii="Times New Roman" w:eastAsia="Times New Roman" w:hAnsi="Times New Roman" w:cs="Times New Roman"/>
          <w:color w:val="000000"/>
          <w:sz w:val="28"/>
          <w:szCs w:val="28"/>
        </w:rPr>
        <w:t>СИЗ</w:t>
      </w:r>
      <w:proofErr w:type="gramEnd"/>
      <w:r w:rsidRPr="00FB0F2A">
        <w:rPr>
          <w:rFonts w:ascii="Times New Roman" w:eastAsia="Times New Roman" w:hAnsi="Times New Roman" w:cs="Times New Roman"/>
          <w:color w:val="000000"/>
          <w:sz w:val="28"/>
          <w:szCs w:val="28"/>
        </w:rPr>
        <w:t xml:space="preserve"> составляет </w:t>
      </w:r>
      <w:r w:rsidRPr="00FB0F2A">
        <w:rPr>
          <w:rFonts w:ascii="Times New Roman" w:eastAsia="Times New Roman" w:hAnsi="Times New Roman" w:cs="Times New Roman"/>
          <w:sz w:val="28"/>
          <w:szCs w:val="28"/>
        </w:rPr>
        <w:t xml:space="preserve">Акт о качестве поступивших СИЗ (акт приемки). </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3. Специальная одежда, специальная обувь и другие средства индивидуаль</w:t>
      </w:r>
      <w:r w:rsidRPr="00FB0F2A">
        <w:rPr>
          <w:rFonts w:ascii="Times New Roman" w:eastAsia="Times New Roman" w:hAnsi="Times New Roman" w:cs="Times New Roman"/>
          <w:snapToGrid w:val="0"/>
          <w:color w:val="000000"/>
          <w:sz w:val="28"/>
          <w:szCs w:val="28"/>
        </w:rPr>
        <w:softHyphen/>
        <w:t>ной защиты, не отвечающие требованиям ГОСТов, ОСТов и технических усло</w:t>
      </w:r>
      <w:r w:rsidRPr="00FB0F2A">
        <w:rPr>
          <w:rFonts w:ascii="Times New Roman" w:eastAsia="Times New Roman" w:hAnsi="Times New Roman" w:cs="Times New Roman"/>
          <w:snapToGrid w:val="0"/>
          <w:color w:val="000000"/>
          <w:sz w:val="28"/>
          <w:szCs w:val="28"/>
        </w:rPr>
        <w:softHyphen/>
        <w:t>вий, подлежат возврату, с предъявлением в установленном порядке соответст</w:t>
      </w:r>
      <w:r w:rsidRPr="00FB0F2A">
        <w:rPr>
          <w:rFonts w:ascii="Times New Roman" w:eastAsia="Times New Roman" w:hAnsi="Times New Roman" w:cs="Times New Roman"/>
          <w:snapToGrid w:val="0"/>
          <w:color w:val="000000"/>
          <w:sz w:val="28"/>
          <w:szCs w:val="28"/>
        </w:rPr>
        <w:softHyphen/>
        <w:t>вующих рекламаций поставщику СИЗ, который обязан выслать заказчику взамен забракованных пригодные к эксплуатации средства индивидуальной защиты, или вернуть потраченные на их приобретение финансовые средства.</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4. Работодатель в случае необходимости может привлекать в состав комис</w:t>
      </w:r>
      <w:r w:rsidRPr="00FB0F2A">
        <w:rPr>
          <w:rFonts w:ascii="Times New Roman" w:eastAsia="Times New Roman" w:hAnsi="Times New Roman" w:cs="Times New Roman"/>
          <w:snapToGrid w:val="0"/>
          <w:color w:val="000000"/>
          <w:sz w:val="28"/>
          <w:szCs w:val="28"/>
        </w:rPr>
        <w:softHyphen/>
        <w:t>сии по приемке специальной одежды, специальной обуви и других средств инди</w:t>
      </w:r>
      <w:r w:rsidRPr="00FB0F2A">
        <w:rPr>
          <w:rFonts w:ascii="Times New Roman" w:eastAsia="Times New Roman" w:hAnsi="Times New Roman" w:cs="Times New Roman"/>
          <w:snapToGrid w:val="0"/>
          <w:color w:val="000000"/>
          <w:sz w:val="28"/>
          <w:szCs w:val="28"/>
        </w:rPr>
        <w:softHyphen/>
        <w:t>видуальной защиты, соответствующих специалистов для определения качества и пригодности этих средств индивидуальной защиты.</w:t>
      </w:r>
    </w:p>
    <w:p w:rsidR="00FB0F2A" w:rsidRPr="00FB0F2A" w:rsidRDefault="00FB0F2A" w:rsidP="00FB0F2A">
      <w:pPr>
        <w:widowControl w:val="0"/>
        <w:spacing w:after="0"/>
        <w:ind w:firstLine="567"/>
        <w:jc w:val="center"/>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r w:rsidRPr="00FB0F2A">
        <w:rPr>
          <w:rFonts w:ascii="Times New Roman" w:eastAsia="Times New Roman" w:hAnsi="Times New Roman" w:cs="Times New Roman"/>
          <w:b/>
          <w:snapToGrid w:val="0"/>
          <w:color w:val="000000"/>
          <w:sz w:val="28"/>
          <w:szCs w:val="28"/>
        </w:rPr>
        <w:t>2.3. Хранение средств индивидуальной защиты. Общие требования.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1. Поступающие на хранение специальная одежда, специальная обувь и дру</w:t>
      </w:r>
      <w:r w:rsidRPr="00FB0F2A">
        <w:rPr>
          <w:rFonts w:ascii="Times New Roman" w:eastAsia="Times New Roman" w:hAnsi="Times New Roman" w:cs="Times New Roman"/>
          <w:snapToGrid w:val="0"/>
          <w:color w:val="000000"/>
          <w:sz w:val="28"/>
          <w:szCs w:val="28"/>
        </w:rPr>
        <w:softHyphen/>
        <w:t>гие средства индивидуальной защиты должны храниться в отдельных сухих по</w:t>
      </w:r>
      <w:r w:rsidRPr="00FB0F2A">
        <w:rPr>
          <w:rFonts w:ascii="Times New Roman" w:eastAsia="Times New Roman" w:hAnsi="Times New Roman" w:cs="Times New Roman"/>
          <w:snapToGrid w:val="0"/>
          <w:color w:val="000000"/>
          <w:sz w:val="28"/>
          <w:szCs w:val="28"/>
        </w:rPr>
        <w:softHyphen/>
        <w:t xml:space="preserve">мещениях, изолированно от каких-либо других предметов и материалов, </w:t>
      </w:r>
      <w:proofErr w:type="gramStart"/>
      <w:r w:rsidRPr="00FB0F2A">
        <w:rPr>
          <w:rFonts w:ascii="Times New Roman" w:eastAsia="Times New Roman" w:hAnsi="Times New Roman" w:cs="Times New Roman"/>
          <w:snapToGrid w:val="0"/>
          <w:color w:val="000000"/>
          <w:sz w:val="28"/>
          <w:szCs w:val="28"/>
        </w:rPr>
        <w:t>рассор</w:t>
      </w:r>
      <w:r w:rsidRPr="00FB0F2A">
        <w:rPr>
          <w:rFonts w:ascii="Times New Roman" w:eastAsia="Times New Roman" w:hAnsi="Times New Roman" w:cs="Times New Roman"/>
          <w:snapToGrid w:val="0"/>
          <w:color w:val="000000"/>
          <w:sz w:val="28"/>
          <w:szCs w:val="28"/>
        </w:rPr>
        <w:softHyphen/>
        <w:t>тированными</w:t>
      </w:r>
      <w:proofErr w:type="gramEnd"/>
      <w:r w:rsidRPr="00FB0F2A">
        <w:rPr>
          <w:rFonts w:ascii="Times New Roman" w:eastAsia="Times New Roman" w:hAnsi="Times New Roman" w:cs="Times New Roman"/>
          <w:snapToGrid w:val="0"/>
          <w:color w:val="000000"/>
          <w:sz w:val="28"/>
          <w:szCs w:val="28"/>
        </w:rPr>
        <w:t xml:space="preserve"> по видам, ростам и защитным свойствам.</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2. Специальная одежда из прорезиненных тканей и резиновая обувь должны храниться в затемненных помещениях при температуре от +5 до +20 </w:t>
      </w:r>
      <w:r w:rsidRPr="00FB0F2A">
        <w:rPr>
          <w:rFonts w:ascii="Times New Roman" w:eastAsia="Times New Roman" w:hAnsi="Times New Roman" w:cs="Times New Roman"/>
          <w:snapToGrid w:val="0"/>
          <w:color w:val="000000"/>
          <w:sz w:val="28"/>
          <w:szCs w:val="28"/>
          <w:vertAlign w:val="superscript"/>
        </w:rPr>
        <w:t>0</w:t>
      </w:r>
      <w:r w:rsidRPr="00FB0F2A">
        <w:rPr>
          <w:rFonts w:ascii="Times New Roman" w:eastAsia="Times New Roman" w:hAnsi="Times New Roman" w:cs="Times New Roman"/>
          <w:snapToGrid w:val="0"/>
          <w:color w:val="000000"/>
          <w:sz w:val="28"/>
          <w:szCs w:val="28"/>
        </w:rPr>
        <w:t>С с относи</w:t>
      </w:r>
      <w:r w:rsidRPr="00FB0F2A">
        <w:rPr>
          <w:rFonts w:ascii="Times New Roman" w:eastAsia="Times New Roman" w:hAnsi="Times New Roman" w:cs="Times New Roman"/>
          <w:snapToGrid w:val="0"/>
          <w:color w:val="000000"/>
          <w:sz w:val="28"/>
          <w:szCs w:val="28"/>
        </w:rPr>
        <w:softHyphen/>
        <w:t>тельной влажностью воздуха 50-70%, на расстоянии не менее одного метра от отопительных систем.</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3. Принятые на хранение теплая специальная одежда и специальная обувь подвергаются дезинфекции, тщательно очищаются от загрязнений и пыли, про</w:t>
      </w:r>
      <w:r w:rsidRPr="00FB0F2A">
        <w:rPr>
          <w:rFonts w:ascii="Times New Roman" w:eastAsia="Times New Roman" w:hAnsi="Times New Roman" w:cs="Times New Roman"/>
          <w:snapToGrid w:val="0"/>
          <w:color w:val="000000"/>
          <w:sz w:val="28"/>
          <w:szCs w:val="28"/>
        </w:rPr>
        <w:softHyphen/>
        <w:t>сушиваются, ремонтируются и во время хранения периодически подвергаются осмотру.</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jc w:val="center"/>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b/>
          <w:snapToGrid w:val="0"/>
          <w:color w:val="000000"/>
          <w:sz w:val="28"/>
          <w:szCs w:val="28"/>
        </w:rPr>
        <w:t xml:space="preserve">3. </w:t>
      </w:r>
      <w:r w:rsidRPr="00FB0F2A">
        <w:rPr>
          <w:rFonts w:ascii="Times New Roman" w:eastAsia="Times New Roman" w:hAnsi="Times New Roman" w:cs="Times New Roman"/>
          <w:b/>
          <w:caps/>
          <w:snapToGrid w:val="0"/>
          <w:color w:val="000000"/>
          <w:sz w:val="28"/>
          <w:szCs w:val="28"/>
        </w:rPr>
        <w:t>порядок выдачи средств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lastRenderedPageBreak/>
        <w:t>1. Выдаваемые работникам средства индивидуальной защиты должны соот</w:t>
      </w:r>
      <w:r w:rsidRPr="00FB0F2A">
        <w:rPr>
          <w:rFonts w:ascii="Times New Roman" w:eastAsia="Times New Roman" w:hAnsi="Times New Roman" w:cs="Times New Roman"/>
          <w:snapToGrid w:val="0"/>
          <w:color w:val="000000"/>
          <w:sz w:val="28"/>
          <w:szCs w:val="28"/>
        </w:rPr>
        <w:softHyphen/>
        <w:t>ветствовать их полу, росту и размерам, характеру и условиям выполняемой ра</w:t>
      </w:r>
      <w:r w:rsidRPr="00FB0F2A">
        <w:rPr>
          <w:rFonts w:ascii="Times New Roman" w:eastAsia="Times New Roman" w:hAnsi="Times New Roman" w:cs="Times New Roman"/>
          <w:snapToGrid w:val="0"/>
          <w:color w:val="000000"/>
          <w:sz w:val="28"/>
          <w:szCs w:val="28"/>
        </w:rPr>
        <w:softHyphen/>
        <w:t>боты и обеспечивать безопасность труда. Средства инди</w:t>
      </w:r>
      <w:r w:rsidRPr="00FB0F2A">
        <w:rPr>
          <w:rFonts w:ascii="Times New Roman" w:eastAsia="Times New Roman" w:hAnsi="Times New Roman" w:cs="Times New Roman"/>
          <w:snapToGrid w:val="0"/>
          <w:color w:val="000000"/>
          <w:sz w:val="28"/>
          <w:szCs w:val="28"/>
        </w:rPr>
        <w:softHyphen/>
        <w:t>видуальной защиты работников, в том числе и иностранного производства, должны соответствовать требованиям охраны труда, установленным в Россий</w:t>
      </w:r>
      <w:r w:rsidRPr="00FB0F2A">
        <w:rPr>
          <w:rFonts w:ascii="Times New Roman" w:eastAsia="Times New Roman" w:hAnsi="Times New Roman" w:cs="Times New Roman"/>
          <w:snapToGrid w:val="0"/>
          <w:color w:val="000000"/>
          <w:sz w:val="28"/>
          <w:szCs w:val="28"/>
        </w:rPr>
        <w:softHyphen/>
        <w:t>ской Федерации, и иметь сертификаты соответствия.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2. Специальная одежда, специальная обувь и другие средства индивидуаль</w:t>
      </w:r>
      <w:r w:rsidRPr="00FB0F2A">
        <w:rPr>
          <w:rFonts w:ascii="Times New Roman" w:eastAsia="Times New Roman" w:hAnsi="Times New Roman" w:cs="Times New Roman"/>
          <w:snapToGrid w:val="0"/>
          <w:color w:val="000000"/>
          <w:sz w:val="28"/>
          <w:szCs w:val="28"/>
        </w:rPr>
        <w:softHyphen/>
        <w:t xml:space="preserve">ной защиты, выдаваемые работникам, являются собственностью работодателя и подлежат обязательному возврату: </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при увольнении; </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при переводе в той же организации на другую работу, для которой выданные специальная одежда, специальная обувь и другие средства индивидуальной защиты не предусмотрены нормами; </w:t>
      </w:r>
    </w:p>
    <w:p w:rsidR="00FB0F2A" w:rsidRPr="00FB0F2A" w:rsidRDefault="00FB0F2A" w:rsidP="00FB0F2A">
      <w:pPr>
        <w:widowControl w:val="0"/>
        <w:numPr>
          <w:ilvl w:val="0"/>
          <w:numId w:val="40"/>
        </w:numPr>
        <w:spacing w:after="0" w:line="240" w:lineRule="auto"/>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по окончании сроков носки взамен получаемой новой специальной одежды, специальной обуви и других средств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3. Выдача взамен специальной одежды и специальной обуви материалов для их изготовления или денежных сумм для их приобретения не разрешается.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В исключительных случаях при невыдаче в срок установленных нормами специальной одежды и специальной обуви и приобретении их в связи с этим са</w:t>
      </w:r>
      <w:r w:rsidRPr="00FB0F2A">
        <w:rPr>
          <w:rFonts w:ascii="Times New Roman" w:eastAsia="Times New Roman" w:hAnsi="Times New Roman" w:cs="Times New Roman"/>
          <w:snapToGrid w:val="0"/>
          <w:color w:val="000000"/>
          <w:sz w:val="28"/>
          <w:szCs w:val="28"/>
        </w:rPr>
        <w:softHyphen/>
        <w:t>мими работниками работодатель обязан возместить работнику затраты на приоб</w:t>
      </w:r>
      <w:r w:rsidRPr="00FB0F2A">
        <w:rPr>
          <w:rFonts w:ascii="Times New Roman" w:eastAsia="Times New Roman" w:hAnsi="Times New Roman" w:cs="Times New Roman"/>
          <w:snapToGrid w:val="0"/>
          <w:color w:val="000000"/>
          <w:sz w:val="28"/>
          <w:szCs w:val="28"/>
        </w:rPr>
        <w:softHyphen/>
        <w:t>ретение, и оприходовать специальную одежду и специальную обувь как инвен</w:t>
      </w:r>
      <w:r w:rsidRPr="00FB0F2A">
        <w:rPr>
          <w:rFonts w:ascii="Times New Roman" w:eastAsia="Times New Roman" w:hAnsi="Times New Roman" w:cs="Times New Roman"/>
          <w:snapToGrid w:val="0"/>
          <w:color w:val="000000"/>
          <w:sz w:val="28"/>
          <w:szCs w:val="28"/>
        </w:rPr>
        <w:softHyphen/>
        <w:t>тарь учреждения.</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4. 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  Замена осуществляется на основе соот</w:t>
      </w:r>
      <w:r w:rsidRPr="00FB0F2A">
        <w:rPr>
          <w:rFonts w:ascii="Times New Roman" w:eastAsia="Times New Roman" w:hAnsi="Times New Roman" w:cs="Times New Roman"/>
          <w:snapToGrid w:val="0"/>
          <w:color w:val="000000"/>
          <w:sz w:val="28"/>
          <w:szCs w:val="28"/>
        </w:rPr>
        <w:softHyphen/>
        <w:t>ветствующего акта, составленного администрацией с участием уполномоченного по охране труда.</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5. В случае пропажи или порчи средств индивидуальной защиты в установ</w:t>
      </w:r>
      <w:r w:rsidRPr="00FB0F2A">
        <w:rPr>
          <w:rFonts w:ascii="Times New Roman" w:eastAsia="Times New Roman" w:hAnsi="Times New Roman" w:cs="Times New Roman"/>
          <w:snapToGrid w:val="0"/>
          <w:color w:val="000000"/>
          <w:sz w:val="28"/>
          <w:szCs w:val="28"/>
        </w:rPr>
        <w:softHyphen/>
        <w:t>ленных местах их хранения по не зависящим от работников причинам работода</w:t>
      </w:r>
      <w:r w:rsidRPr="00FB0F2A">
        <w:rPr>
          <w:rFonts w:ascii="Times New Roman" w:eastAsia="Times New Roman" w:hAnsi="Times New Roman" w:cs="Times New Roman"/>
          <w:snapToGrid w:val="0"/>
          <w:color w:val="000000"/>
          <w:sz w:val="28"/>
          <w:szCs w:val="28"/>
        </w:rPr>
        <w:softHyphen/>
        <w:t>тель обязан выдать им другие исправные средства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6. Специальная одежда, специальная обувь и другие средства индивидуаль</w:t>
      </w:r>
      <w:r w:rsidRPr="00FB0F2A">
        <w:rPr>
          <w:rFonts w:ascii="Times New Roman" w:eastAsia="Times New Roman" w:hAnsi="Times New Roman" w:cs="Times New Roman"/>
          <w:snapToGrid w:val="0"/>
          <w:color w:val="000000"/>
          <w:sz w:val="28"/>
          <w:szCs w:val="28"/>
        </w:rPr>
        <w:softHyphen/>
        <w:t xml:space="preserve">ной защиты, бывшие в употреблении, могут быть выданы другим работникам только после стирки, химчистки, дезинфекции и ремонта. Срок их носки </w:t>
      </w:r>
      <w:proofErr w:type="gramStart"/>
      <w:r w:rsidRPr="00FB0F2A">
        <w:rPr>
          <w:rFonts w:ascii="Times New Roman" w:eastAsia="Times New Roman" w:hAnsi="Times New Roman" w:cs="Times New Roman"/>
          <w:snapToGrid w:val="0"/>
          <w:color w:val="000000"/>
          <w:sz w:val="28"/>
          <w:szCs w:val="28"/>
        </w:rPr>
        <w:t>устанав</w:t>
      </w:r>
      <w:r w:rsidRPr="00FB0F2A">
        <w:rPr>
          <w:rFonts w:ascii="Times New Roman" w:eastAsia="Times New Roman" w:hAnsi="Times New Roman" w:cs="Times New Roman"/>
          <w:snapToGrid w:val="0"/>
          <w:color w:val="000000"/>
          <w:sz w:val="28"/>
          <w:szCs w:val="28"/>
        </w:rPr>
        <w:softHyphen/>
        <w:t>ливается комиссией по приемке СИЗ</w:t>
      </w:r>
      <w:proofErr w:type="gramEnd"/>
      <w:r w:rsidRPr="00FB0F2A">
        <w:rPr>
          <w:rFonts w:ascii="Times New Roman" w:eastAsia="Times New Roman" w:hAnsi="Times New Roman" w:cs="Times New Roman"/>
          <w:snapToGrid w:val="0"/>
          <w:color w:val="000000"/>
          <w:sz w:val="28"/>
          <w:szCs w:val="28"/>
        </w:rPr>
        <w:t>, в зависимости от степени изношенности указанных средств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7. Предусмотренные в Типовых отраслевых нормах дежурные средства ин</w:t>
      </w:r>
      <w:r w:rsidRPr="00FB0F2A">
        <w:rPr>
          <w:rFonts w:ascii="Times New Roman" w:eastAsia="Times New Roman" w:hAnsi="Times New Roman" w:cs="Times New Roman"/>
          <w:snapToGrid w:val="0"/>
          <w:color w:val="000000"/>
          <w:sz w:val="28"/>
          <w:szCs w:val="28"/>
        </w:rPr>
        <w:softHyphen/>
        <w:t xml:space="preserve">дивидуальной защиты коллективного пользования выдаются работникам </w:t>
      </w:r>
      <w:r w:rsidRPr="00FB0F2A">
        <w:rPr>
          <w:rFonts w:ascii="Times New Roman" w:eastAsia="Times New Roman" w:hAnsi="Times New Roman" w:cs="Times New Roman"/>
          <w:snapToGrid w:val="0"/>
          <w:color w:val="000000"/>
          <w:sz w:val="28"/>
          <w:szCs w:val="28"/>
        </w:rPr>
        <w:lastRenderedPageBreak/>
        <w:t>только на время выполнения тех работ, для которых они предусмотрены, или могут быть закреплены за определенными рабочими местами и переда</w:t>
      </w:r>
      <w:r w:rsidRPr="00FB0F2A">
        <w:rPr>
          <w:rFonts w:ascii="Times New Roman" w:eastAsia="Times New Roman" w:hAnsi="Times New Roman" w:cs="Times New Roman"/>
          <w:snapToGrid w:val="0"/>
          <w:color w:val="000000"/>
          <w:sz w:val="28"/>
          <w:szCs w:val="28"/>
        </w:rPr>
        <w:softHyphen/>
        <w:t>ваться от одной смены другой. В этих случаях специальная одежда, специальная обувь и другие средства индивидуальной защиты выдаются под ответственность уполномоченных работодателем лиц из административно-технического персо</w:t>
      </w:r>
      <w:r w:rsidRPr="00FB0F2A">
        <w:rPr>
          <w:rFonts w:ascii="Times New Roman" w:eastAsia="Times New Roman" w:hAnsi="Times New Roman" w:cs="Times New Roman"/>
          <w:snapToGrid w:val="0"/>
          <w:color w:val="000000"/>
          <w:sz w:val="28"/>
          <w:szCs w:val="28"/>
        </w:rPr>
        <w:softHyphen/>
        <w:t>нала.</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Сроки носки дежурных средств индивидуальной защиты в каждом конкрет</w:t>
      </w:r>
      <w:r w:rsidRPr="00FB0F2A">
        <w:rPr>
          <w:rFonts w:ascii="Times New Roman" w:eastAsia="Times New Roman" w:hAnsi="Times New Roman" w:cs="Times New Roman"/>
          <w:snapToGrid w:val="0"/>
          <w:color w:val="000000"/>
          <w:sz w:val="28"/>
          <w:szCs w:val="28"/>
        </w:rPr>
        <w:softHyphen/>
        <w:t>ном случае в зависимости от характера работы и условий труда работников уста</w:t>
      </w:r>
      <w:r w:rsidRPr="00FB0F2A">
        <w:rPr>
          <w:rFonts w:ascii="Times New Roman" w:eastAsia="Times New Roman" w:hAnsi="Times New Roman" w:cs="Times New Roman"/>
          <w:snapToGrid w:val="0"/>
          <w:color w:val="000000"/>
          <w:sz w:val="28"/>
          <w:szCs w:val="28"/>
        </w:rPr>
        <w:softHyphen/>
        <w:t>навливаются работодателем по согласованию с представительным органом ра</w:t>
      </w:r>
      <w:r w:rsidRPr="00FB0F2A">
        <w:rPr>
          <w:rFonts w:ascii="Times New Roman" w:eastAsia="Times New Roman" w:hAnsi="Times New Roman" w:cs="Times New Roman"/>
          <w:snapToGrid w:val="0"/>
          <w:color w:val="000000"/>
          <w:sz w:val="28"/>
          <w:szCs w:val="28"/>
        </w:rPr>
        <w:softHyphen/>
        <w:t xml:space="preserve">ботников. При этом сроки носки дежурных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 xml:space="preserve"> не должны быть короче сроков носки таких же видов средств индивидуальной защиты выдаваемых, в соответст</w:t>
      </w:r>
      <w:r w:rsidRPr="00FB0F2A">
        <w:rPr>
          <w:rFonts w:ascii="Times New Roman" w:eastAsia="Times New Roman" w:hAnsi="Times New Roman" w:cs="Times New Roman"/>
          <w:snapToGrid w:val="0"/>
          <w:color w:val="000000"/>
          <w:sz w:val="28"/>
          <w:szCs w:val="28"/>
        </w:rPr>
        <w:softHyphen/>
        <w:t xml:space="preserve">вии с нормами, в индивидуальное пользование.  </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8. Выдача работникам и сдача ими специальной одежды, специальной обуви и других средств индивидуальной защиты должна записываться в личную кар</w:t>
      </w:r>
      <w:r w:rsidRPr="00FB0F2A">
        <w:rPr>
          <w:rFonts w:ascii="Times New Roman" w:eastAsia="Times New Roman" w:hAnsi="Times New Roman" w:cs="Times New Roman"/>
          <w:snapToGrid w:val="0"/>
          <w:color w:val="000000"/>
          <w:sz w:val="28"/>
          <w:szCs w:val="28"/>
        </w:rPr>
        <w:softHyphen/>
        <w:t xml:space="preserve">точку учета выдачи </w:t>
      </w:r>
      <w:proofErr w:type="gramStart"/>
      <w:r w:rsidRPr="00FB0F2A">
        <w:rPr>
          <w:rFonts w:ascii="Times New Roman" w:eastAsia="Times New Roman" w:hAnsi="Times New Roman" w:cs="Times New Roman"/>
          <w:snapToGrid w:val="0"/>
          <w:color w:val="000000"/>
          <w:sz w:val="28"/>
          <w:szCs w:val="28"/>
        </w:rPr>
        <w:t>СИЗ</w:t>
      </w:r>
      <w:proofErr w:type="gramEnd"/>
      <w:r w:rsidRPr="00FB0F2A">
        <w:rPr>
          <w:rFonts w:ascii="Times New Roman" w:eastAsia="Times New Roman" w:hAnsi="Times New Roman" w:cs="Times New Roman"/>
          <w:snapToGrid w:val="0"/>
          <w:color w:val="000000"/>
          <w:sz w:val="28"/>
          <w:szCs w:val="28"/>
        </w:rPr>
        <w:t>.</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9. Работодатель обязан организовать надлежащий учет и </w:t>
      </w:r>
      <w:proofErr w:type="gramStart"/>
      <w:r w:rsidRPr="00FB0F2A">
        <w:rPr>
          <w:rFonts w:ascii="Times New Roman" w:eastAsia="Times New Roman" w:hAnsi="Times New Roman" w:cs="Times New Roman"/>
          <w:snapToGrid w:val="0"/>
          <w:color w:val="000000"/>
          <w:sz w:val="28"/>
          <w:szCs w:val="28"/>
        </w:rPr>
        <w:t>контроль за</w:t>
      </w:r>
      <w:proofErr w:type="gramEnd"/>
      <w:r w:rsidRPr="00FB0F2A">
        <w:rPr>
          <w:rFonts w:ascii="Times New Roman" w:eastAsia="Times New Roman" w:hAnsi="Times New Roman" w:cs="Times New Roman"/>
          <w:snapToGrid w:val="0"/>
          <w:color w:val="000000"/>
          <w:sz w:val="28"/>
          <w:szCs w:val="28"/>
        </w:rPr>
        <w:t xml:space="preserve"> выда</w:t>
      </w:r>
      <w:r w:rsidRPr="00FB0F2A">
        <w:rPr>
          <w:rFonts w:ascii="Times New Roman" w:eastAsia="Times New Roman" w:hAnsi="Times New Roman" w:cs="Times New Roman"/>
          <w:snapToGrid w:val="0"/>
          <w:color w:val="000000"/>
          <w:sz w:val="28"/>
          <w:szCs w:val="28"/>
        </w:rPr>
        <w:softHyphen/>
        <w:t>чей работникам средств индивидуальной защиты в установленные сроки.</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r w:rsidRPr="00FB0F2A">
        <w:rPr>
          <w:rFonts w:ascii="Times New Roman" w:eastAsia="Times New Roman" w:hAnsi="Times New Roman" w:cs="Times New Roman"/>
          <w:b/>
          <w:snapToGrid w:val="0"/>
          <w:color w:val="000000"/>
          <w:sz w:val="28"/>
          <w:szCs w:val="28"/>
        </w:rPr>
        <w:t xml:space="preserve">4. </w:t>
      </w:r>
      <w:r w:rsidRPr="00FB0F2A">
        <w:rPr>
          <w:rFonts w:ascii="Times New Roman" w:eastAsia="Times New Roman" w:hAnsi="Times New Roman" w:cs="Times New Roman"/>
          <w:b/>
          <w:caps/>
          <w:snapToGrid w:val="0"/>
          <w:color w:val="000000"/>
          <w:sz w:val="28"/>
          <w:szCs w:val="28"/>
        </w:rPr>
        <w:t>общий порядок пользования средствами индивидуальной защитЫ</w:t>
      </w:r>
    </w:p>
    <w:p w:rsidR="00FB0F2A" w:rsidRPr="00FB0F2A" w:rsidRDefault="00FB0F2A" w:rsidP="00FB0F2A">
      <w:pPr>
        <w:widowControl w:val="0"/>
        <w:spacing w:after="0"/>
        <w:rPr>
          <w:rFonts w:ascii="Times New Roman" w:eastAsia="Times New Roman" w:hAnsi="Times New Roman" w:cs="Times New Roman"/>
          <w:b/>
          <w:snapToGrid w:val="0"/>
          <w:color w:val="000000"/>
          <w:sz w:val="28"/>
          <w:szCs w:val="28"/>
        </w:rPr>
      </w:pP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1. В соответствии со статьей во время работы работники, профессии и долж</w:t>
      </w:r>
      <w:r w:rsidRPr="00FB0F2A">
        <w:rPr>
          <w:rFonts w:ascii="Times New Roman" w:eastAsia="Times New Roman" w:hAnsi="Times New Roman" w:cs="Times New Roman"/>
          <w:snapToGrid w:val="0"/>
          <w:color w:val="000000"/>
          <w:sz w:val="28"/>
          <w:szCs w:val="28"/>
        </w:rPr>
        <w:softHyphen/>
        <w:t>ности которых предусмотрены в Типовых отраслевых нормах, обязаны пользо</w:t>
      </w:r>
      <w:r w:rsidRPr="00FB0F2A">
        <w:rPr>
          <w:rFonts w:ascii="Times New Roman" w:eastAsia="Times New Roman" w:hAnsi="Times New Roman" w:cs="Times New Roman"/>
          <w:snapToGrid w:val="0"/>
          <w:color w:val="000000"/>
          <w:sz w:val="28"/>
          <w:szCs w:val="28"/>
        </w:rPr>
        <w:softHyphen/>
        <w:t xml:space="preserve">ваться и правильно применять выданные им средства индивидуальной защиты. </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2. Работодатель принимает меры к тому, чтобы работники во время работы действительно пользовались выданными им средствами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Работники не допускаются к работе без предусмотренных в Типовых отрас</w:t>
      </w:r>
      <w:r w:rsidRPr="00FB0F2A">
        <w:rPr>
          <w:rFonts w:ascii="Times New Roman" w:eastAsia="Times New Roman" w:hAnsi="Times New Roman" w:cs="Times New Roman"/>
          <w:snapToGrid w:val="0"/>
          <w:color w:val="000000"/>
          <w:sz w:val="28"/>
          <w:szCs w:val="28"/>
        </w:rPr>
        <w:softHyphen/>
        <w:t>левых нормах средств индивидуальной защиты, в неисправной, не отремонтиро</w:t>
      </w:r>
      <w:r w:rsidRPr="00FB0F2A">
        <w:rPr>
          <w:rFonts w:ascii="Times New Roman" w:eastAsia="Times New Roman" w:hAnsi="Times New Roman" w:cs="Times New Roman"/>
          <w:snapToGrid w:val="0"/>
          <w:color w:val="000000"/>
          <w:sz w:val="28"/>
          <w:szCs w:val="28"/>
        </w:rPr>
        <w:softHyphen/>
        <w:t>ванной, загрязненной специальной одежде и специальной обуви, а также с неис</w:t>
      </w:r>
      <w:r w:rsidRPr="00FB0F2A">
        <w:rPr>
          <w:rFonts w:ascii="Times New Roman" w:eastAsia="Times New Roman" w:hAnsi="Times New Roman" w:cs="Times New Roman"/>
          <w:snapToGrid w:val="0"/>
          <w:color w:val="000000"/>
          <w:sz w:val="28"/>
          <w:szCs w:val="28"/>
        </w:rPr>
        <w:softHyphen/>
        <w:t>правными средствами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4. Сроки носки специальной одежды, специальной обуви и других средств индивидуальной защиты установлены календарные и исчисляются со дня факти</w:t>
      </w:r>
      <w:r w:rsidRPr="00FB0F2A">
        <w:rPr>
          <w:rFonts w:ascii="Times New Roman" w:eastAsia="Times New Roman" w:hAnsi="Times New Roman" w:cs="Times New Roman"/>
          <w:snapToGrid w:val="0"/>
          <w:color w:val="000000"/>
          <w:sz w:val="28"/>
          <w:szCs w:val="28"/>
        </w:rPr>
        <w:softHyphen/>
        <w:t>ческой выдачи их работникам. В сроки носки теплой специальной одежды и теп</w:t>
      </w:r>
      <w:r w:rsidRPr="00FB0F2A">
        <w:rPr>
          <w:rFonts w:ascii="Times New Roman" w:eastAsia="Times New Roman" w:hAnsi="Times New Roman" w:cs="Times New Roman"/>
          <w:snapToGrid w:val="0"/>
          <w:color w:val="000000"/>
          <w:sz w:val="28"/>
          <w:szCs w:val="28"/>
        </w:rPr>
        <w:softHyphen/>
        <w:t>лой специальной обуви включается и время ее хранения в теплое время года.</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lastRenderedPageBreak/>
        <w:t>5. Для хранения выданных работникам средств индивидуальной защиты ра</w:t>
      </w:r>
      <w:r w:rsidRPr="00FB0F2A">
        <w:rPr>
          <w:rFonts w:ascii="Times New Roman" w:eastAsia="Times New Roman" w:hAnsi="Times New Roman" w:cs="Times New Roman"/>
          <w:snapToGrid w:val="0"/>
          <w:color w:val="000000"/>
          <w:sz w:val="28"/>
          <w:szCs w:val="28"/>
        </w:rPr>
        <w:softHyphen/>
        <w:t>ботодатель предоставляет в соответствии с требованиями строительных норм и правил специально оборудованные помещения (гардеробные).</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6. Работникам по окончании работы выносить средства индивидуальной за</w:t>
      </w:r>
      <w:r w:rsidRPr="00FB0F2A">
        <w:rPr>
          <w:rFonts w:ascii="Times New Roman" w:eastAsia="Times New Roman" w:hAnsi="Times New Roman" w:cs="Times New Roman"/>
          <w:snapToGrid w:val="0"/>
          <w:color w:val="000000"/>
          <w:sz w:val="28"/>
          <w:szCs w:val="28"/>
        </w:rPr>
        <w:softHyphen/>
        <w:t xml:space="preserve">щиты за пределы учреждения запрещается. </w:t>
      </w:r>
    </w:p>
    <w:p w:rsidR="00FB0F2A" w:rsidRPr="00FB0F2A" w:rsidRDefault="00FB0F2A" w:rsidP="00FB0F2A">
      <w:pPr>
        <w:widowControl w:val="0"/>
        <w:spacing w:after="0"/>
        <w:ind w:firstLine="225"/>
        <w:jc w:val="both"/>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jc w:val="center"/>
        <w:rPr>
          <w:rFonts w:ascii="Times New Roman" w:eastAsia="Times New Roman" w:hAnsi="Times New Roman" w:cs="Times New Roman"/>
          <w:b/>
          <w:snapToGrid w:val="0"/>
          <w:color w:val="000000"/>
          <w:sz w:val="28"/>
          <w:szCs w:val="28"/>
        </w:rPr>
      </w:pPr>
      <w:r w:rsidRPr="00FB0F2A">
        <w:rPr>
          <w:rFonts w:ascii="Times New Roman" w:eastAsia="Times New Roman" w:hAnsi="Times New Roman" w:cs="Times New Roman"/>
          <w:snapToGrid w:val="0"/>
          <w:color w:val="000000"/>
          <w:sz w:val="28"/>
          <w:szCs w:val="28"/>
        </w:rPr>
        <w:t xml:space="preserve"> </w:t>
      </w:r>
      <w:r w:rsidRPr="00FB0F2A">
        <w:rPr>
          <w:rFonts w:ascii="Times New Roman" w:eastAsia="Times New Roman" w:hAnsi="Times New Roman" w:cs="Times New Roman"/>
          <w:b/>
          <w:snapToGrid w:val="0"/>
          <w:color w:val="000000"/>
          <w:sz w:val="28"/>
          <w:szCs w:val="28"/>
        </w:rPr>
        <w:t xml:space="preserve">5. </w:t>
      </w:r>
      <w:r w:rsidRPr="00FB0F2A">
        <w:rPr>
          <w:rFonts w:ascii="Times New Roman" w:eastAsia="Times New Roman" w:hAnsi="Times New Roman" w:cs="Times New Roman"/>
          <w:b/>
          <w:caps/>
          <w:snapToGrid w:val="0"/>
          <w:color w:val="000000"/>
          <w:sz w:val="28"/>
          <w:szCs w:val="28"/>
        </w:rPr>
        <w:t>порядок ухода за средствами индивидуальной защитЫ</w:t>
      </w:r>
    </w:p>
    <w:p w:rsidR="00FB0F2A" w:rsidRPr="00FB0F2A" w:rsidRDefault="00FB0F2A" w:rsidP="00FB0F2A">
      <w:pPr>
        <w:widowControl w:val="0"/>
        <w:spacing w:after="0"/>
        <w:ind w:firstLine="225"/>
        <w:jc w:val="both"/>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1. 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w:t>
      </w:r>
      <w:proofErr w:type="spellStart"/>
      <w:r w:rsidRPr="00FB0F2A">
        <w:rPr>
          <w:rFonts w:ascii="Times New Roman" w:eastAsia="Times New Roman" w:hAnsi="Times New Roman" w:cs="Times New Roman"/>
          <w:snapToGrid w:val="0"/>
          <w:color w:val="000000"/>
          <w:sz w:val="28"/>
          <w:szCs w:val="28"/>
        </w:rPr>
        <w:t>обеспыливание</w:t>
      </w:r>
      <w:proofErr w:type="spellEnd"/>
      <w:r w:rsidRPr="00FB0F2A">
        <w:rPr>
          <w:rFonts w:ascii="Times New Roman" w:eastAsia="Times New Roman" w:hAnsi="Times New Roman" w:cs="Times New Roman"/>
          <w:snapToGrid w:val="0"/>
          <w:color w:val="000000"/>
          <w:sz w:val="28"/>
          <w:szCs w:val="28"/>
        </w:rPr>
        <w:t xml:space="preserve"> специальной оде</w:t>
      </w:r>
      <w:r w:rsidRPr="00FB0F2A">
        <w:rPr>
          <w:rFonts w:ascii="Times New Roman" w:eastAsia="Times New Roman" w:hAnsi="Times New Roman" w:cs="Times New Roman"/>
          <w:snapToGrid w:val="0"/>
          <w:color w:val="000000"/>
          <w:sz w:val="28"/>
          <w:szCs w:val="28"/>
        </w:rPr>
        <w:softHyphen/>
        <w:t>жды, а также ремонт, дегазацию, дезактивацию и обезвреживание специальной обуви и других средств индивидуальной защиты.</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r w:rsidRPr="00FB0F2A">
        <w:rPr>
          <w:rFonts w:ascii="Times New Roman" w:eastAsia="Times New Roman" w:hAnsi="Times New Roman" w:cs="Times New Roman"/>
          <w:snapToGrid w:val="0"/>
          <w:color w:val="000000"/>
          <w:sz w:val="28"/>
          <w:szCs w:val="28"/>
        </w:rPr>
        <w:t xml:space="preserve">2. Химчистка, стирка, ремонт, дегазация, дезактивация, обезвреживание и </w:t>
      </w:r>
      <w:proofErr w:type="spellStart"/>
      <w:r w:rsidRPr="00FB0F2A">
        <w:rPr>
          <w:rFonts w:ascii="Times New Roman" w:eastAsia="Times New Roman" w:hAnsi="Times New Roman" w:cs="Times New Roman"/>
          <w:snapToGrid w:val="0"/>
          <w:color w:val="000000"/>
          <w:sz w:val="28"/>
          <w:szCs w:val="28"/>
        </w:rPr>
        <w:t>обеспыливание</w:t>
      </w:r>
      <w:proofErr w:type="spellEnd"/>
      <w:r w:rsidRPr="00FB0F2A">
        <w:rPr>
          <w:rFonts w:ascii="Times New Roman" w:eastAsia="Times New Roman" w:hAnsi="Times New Roman" w:cs="Times New Roman"/>
          <w:snapToGrid w:val="0"/>
          <w:color w:val="000000"/>
          <w:sz w:val="28"/>
          <w:szCs w:val="28"/>
        </w:rPr>
        <w:t xml:space="preserve"> специальной одежды производится в учреждении.</w:t>
      </w:r>
    </w:p>
    <w:p w:rsidR="00FB0F2A" w:rsidRPr="00FB0F2A" w:rsidRDefault="00FB0F2A" w:rsidP="00FB0F2A">
      <w:pPr>
        <w:widowControl w:val="0"/>
        <w:spacing w:after="0"/>
        <w:ind w:firstLine="567"/>
        <w:jc w:val="both"/>
        <w:rPr>
          <w:rFonts w:ascii="Times New Roman" w:eastAsia="Times New Roman" w:hAnsi="Times New Roman" w:cs="Times New Roman"/>
          <w:snapToGrid w:val="0"/>
          <w:color w:val="000000"/>
          <w:sz w:val="28"/>
          <w:szCs w:val="28"/>
        </w:rPr>
      </w:pPr>
    </w:p>
    <w:p w:rsidR="00FB0F2A" w:rsidRPr="00FB0F2A" w:rsidRDefault="00FB0F2A" w:rsidP="00FB0F2A">
      <w:pPr>
        <w:widowControl w:val="0"/>
        <w:spacing w:after="0" w:line="240" w:lineRule="auto"/>
        <w:jc w:val="both"/>
        <w:rPr>
          <w:rFonts w:ascii="Times New Roman" w:eastAsia="Times New Roman" w:hAnsi="Times New Roman" w:cs="Times New Roman"/>
          <w:snapToGrid w:val="0"/>
          <w:color w:val="000000"/>
          <w:sz w:val="24"/>
          <w:szCs w:val="24"/>
        </w:rPr>
      </w:pPr>
    </w:p>
    <w:p w:rsidR="00FB0F2A" w:rsidRDefault="00FB0F2A">
      <w:r>
        <w:br w:type="page"/>
      </w:r>
    </w:p>
    <w:p w:rsidR="00FB0F2A" w:rsidRPr="00FB0F2A" w:rsidRDefault="00FB0F2A" w:rsidP="00FB0F2A">
      <w:pPr>
        <w:widowControl w:val="0"/>
        <w:suppressAutoHyphens/>
        <w:autoSpaceDE w:val="0"/>
        <w:spacing w:after="0" w:line="240" w:lineRule="auto"/>
        <w:rPr>
          <w:rFonts w:ascii="Times New Roman" w:eastAsia="Times New Roman" w:hAnsi="Times New Roman" w:cs="Times New Roman"/>
          <w:kern w:val="1"/>
          <w:sz w:val="28"/>
          <w:szCs w:val="28"/>
          <w:lang w:eastAsia="ar-SA"/>
        </w:rPr>
      </w:pPr>
      <w:r w:rsidRPr="00FB0F2A">
        <w:rPr>
          <w:rFonts w:ascii="Times New Roman" w:eastAsia="Times New Roman" w:hAnsi="Times New Roman" w:cs="Times New Roman"/>
          <w:noProof/>
          <w:kern w:val="1"/>
          <w:sz w:val="28"/>
          <w:szCs w:val="28"/>
        </w:rPr>
        <w:lastRenderedPageBreak/>
        <w:drawing>
          <wp:inline distT="0" distB="0" distL="0" distR="0" wp14:anchorId="7345E5AC" wp14:editId="5B88F80F">
            <wp:extent cx="5940425" cy="81553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155305"/>
                    </a:xfrm>
                    <a:prstGeom prst="rect">
                      <a:avLst/>
                    </a:prstGeom>
                  </pic:spPr>
                </pic:pic>
              </a:graphicData>
            </a:graphic>
          </wp:inline>
        </w:drawing>
      </w:r>
    </w:p>
    <w:p w:rsidR="00FB0F2A" w:rsidRPr="00FB0F2A" w:rsidRDefault="00FB0F2A" w:rsidP="00FB0F2A">
      <w:pPr>
        <w:widowControl w:val="0"/>
        <w:suppressAutoHyphens/>
        <w:autoSpaceDE w:val="0"/>
        <w:spacing w:after="0" w:line="240" w:lineRule="auto"/>
        <w:rPr>
          <w:rFonts w:ascii="Times New Roman" w:eastAsia="Times New Roman" w:hAnsi="Times New Roman" w:cs="Times New Roman"/>
          <w:kern w:val="1"/>
          <w:sz w:val="28"/>
          <w:szCs w:val="28"/>
          <w:lang w:eastAsia="ar-SA"/>
        </w:rPr>
      </w:pPr>
    </w:p>
    <w:p w:rsidR="00FB0F2A" w:rsidRPr="00FB0F2A" w:rsidRDefault="00FB0F2A" w:rsidP="00FB0F2A">
      <w:pPr>
        <w:widowControl w:val="0"/>
        <w:suppressAutoHyphens/>
        <w:autoSpaceDE w:val="0"/>
        <w:spacing w:after="0" w:line="240" w:lineRule="auto"/>
        <w:rPr>
          <w:rFonts w:ascii="Times New Roman" w:eastAsia="Times New Roman" w:hAnsi="Times New Roman" w:cs="Times New Roman"/>
          <w:kern w:val="1"/>
          <w:sz w:val="28"/>
          <w:szCs w:val="28"/>
          <w:lang w:eastAsia="ar-SA"/>
        </w:rPr>
      </w:pPr>
    </w:p>
    <w:p w:rsidR="00FB0F2A" w:rsidRPr="00FB0F2A" w:rsidRDefault="00FB0F2A" w:rsidP="00FB0F2A">
      <w:pPr>
        <w:widowControl w:val="0"/>
        <w:suppressAutoHyphens/>
        <w:autoSpaceDE w:val="0"/>
        <w:spacing w:after="0" w:line="240" w:lineRule="auto"/>
        <w:rPr>
          <w:rFonts w:ascii="Times New Roman" w:eastAsia="Times New Roman" w:hAnsi="Times New Roman" w:cs="Times New Roman"/>
          <w:kern w:val="1"/>
          <w:sz w:val="28"/>
          <w:szCs w:val="28"/>
          <w:lang w:eastAsia="ar-SA"/>
        </w:rPr>
      </w:pPr>
    </w:p>
    <w:p w:rsidR="00FB0F2A" w:rsidRPr="00FB0F2A" w:rsidRDefault="00FB0F2A" w:rsidP="00FB0F2A">
      <w:pPr>
        <w:widowControl w:val="0"/>
        <w:suppressAutoHyphens/>
        <w:autoSpaceDE w:val="0"/>
        <w:spacing w:after="0" w:line="240" w:lineRule="auto"/>
        <w:rPr>
          <w:rFonts w:ascii="Times New Roman" w:eastAsia="Times New Roman" w:hAnsi="Times New Roman" w:cs="Times New Roman"/>
          <w:kern w:val="1"/>
          <w:sz w:val="28"/>
          <w:szCs w:val="28"/>
          <w:lang w:eastAsia="ar-SA"/>
        </w:rPr>
      </w:pPr>
    </w:p>
    <w:p w:rsidR="00FB0F2A" w:rsidRDefault="00FB0F2A" w:rsidP="00FB0F2A">
      <w:pPr>
        <w:widowControl w:val="0"/>
        <w:suppressAutoHyphens/>
        <w:autoSpaceDE w:val="0"/>
        <w:spacing w:after="0"/>
        <w:jc w:val="center"/>
        <w:rPr>
          <w:rFonts w:ascii="Times New Roman" w:eastAsia="Times New Roman" w:hAnsi="Times New Roman" w:cs="Times New Roman"/>
          <w:kern w:val="1"/>
          <w:sz w:val="28"/>
          <w:szCs w:val="28"/>
          <w:lang w:eastAsia="ar-SA"/>
        </w:rPr>
      </w:pPr>
    </w:p>
    <w:p w:rsidR="00FB0F2A" w:rsidRPr="00FB0F2A" w:rsidRDefault="00FB0F2A" w:rsidP="00FB0F2A">
      <w:pPr>
        <w:widowControl w:val="0"/>
        <w:suppressAutoHyphens/>
        <w:autoSpaceDE w:val="0"/>
        <w:spacing w:after="0"/>
        <w:jc w:val="center"/>
        <w:rPr>
          <w:rFonts w:ascii="Times New Roman" w:eastAsia="Times New Roman" w:hAnsi="Times New Roman" w:cs="Times New Roman"/>
          <w:kern w:val="1"/>
          <w:sz w:val="28"/>
          <w:szCs w:val="28"/>
          <w:lang w:eastAsia="ar-SA"/>
        </w:rPr>
      </w:pPr>
    </w:p>
    <w:p w:rsidR="00FB0F2A" w:rsidRPr="00FB0F2A" w:rsidRDefault="00FB0F2A" w:rsidP="00FB0F2A">
      <w:pPr>
        <w:widowControl w:val="0"/>
        <w:suppressAutoHyphens/>
        <w:autoSpaceDE w:val="0"/>
        <w:spacing w:after="0"/>
        <w:jc w:val="center"/>
        <w:rPr>
          <w:rFonts w:ascii="Times New Roman" w:eastAsia="Times New Roman" w:hAnsi="Times New Roman" w:cs="Times New Roman"/>
          <w:b/>
          <w:kern w:val="1"/>
          <w:sz w:val="28"/>
          <w:szCs w:val="28"/>
          <w:lang w:eastAsia="ar-SA"/>
        </w:rPr>
      </w:pPr>
      <w:r w:rsidRPr="00FB0F2A">
        <w:rPr>
          <w:rFonts w:ascii="Times New Roman" w:eastAsia="Times New Roman" w:hAnsi="Times New Roman" w:cs="Times New Roman"/>
          <w:b/>
          <w:kern w:val="1"/>
          <w:sz w:val="28"/>
          <w:szCs w:val="28"/>
          <w:lang w:eastAsia="ar-SA"/>
        </w:rPr>
        <w:t>ПОЛОЖЕНИЕ</w:t>
      </w:r>
    </w:p>
    <w:p w:rsidR="00FB0F2A" w:rsidRPr="00FB0F2A" w:rsidRDefault="00FB0F2A" w:rsidP="00FB0F2A">
      <w:pPr>
        <w:widowControl w:val="0"/>
        <w:suppressAutoHyphens/>
        <w:autoSpaceDE w:val="0"/>
        <w:spacing w:after="0"/>
        <w:jc w:val="center"/>
        <w:rPr>
          <w:rFonts w:ascii="Times New Roman" w:eastAsia="Times New Roman" w:hAnsi="Times New Roman" w:cs="Times New Roman"/>
          <w:b/>
          <w:kern w:val="1"/>
          <w:sz w:val="28"/>
          <w:szCs w:val="28"/>
          <w:lang w:eastAsia="ar-SA"/>
        </w:rPr>
      </w:pPr>
      <w:r w:rsidRPr="00FB0F2A">
        <w:rPr>
          <w:rFonts w:ascii="Times New Roman" w:eastAsia="Times New Roman" w:hAnsi="Times New Roman" w:cs="Times New Roman"/>
          <w:b/>
          <w:kern w:val="1"/>
          <w:sz w:val="28"/>
          <w:szCs w:val="28"/>
          <w:lang w:eastAsia="ar-SA"/>
        </w:rPr>
        <w:t>ОБ ОБЕСПЕЧЕНИИ РАБОТНИКОВ СМЫВАЮЩИМИ И (ИЛИ) ОБЕЗВРЕЖИВАЮЩИМИ СРЕДСТВАМИ</w:t>
      </w:r>
    </w:p>
    <w:p w:rsidR="00FB0F2A" w:rsidRPr="00FB0F2A" w:rsidRDefault="00FB0F2A" w:rsidP="00FB0F2A">
      <w:pPr>
        <w:widowControl w:val="0"/>
        <w:suppressAutoHyphens/>
        <w:autoSpaceDE w:val="0"/>
        <w:spacing w:after="0"/>
        <w:jc w:val="center"/>
        <w:rPr>
          <w:rFonts w:ascii="Times New Roman" w:eastAsia="Times New Roman" w:hAnsi="Times New Roman" w:cs="Times New Roman"/>
          <w:b/>
          <w:kern w:val="1"/>
          <w:sz w:val="28"/>
          <w:szCs w:val="28"/>
          <w:lang w:eastAsia="ar-SA"/>
        </w:rPr>
      </w:pP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 xml:space="preserve">1. Внутренние правила "Обеспечение работников смывающими и (или) обезвреживающими средствами" (далее - Стандарт) устанавливает правила приобретения, выдачи, применения и организации </w:t>
      </w:r>
      <w:proofErr w:type="gramStart"/>
      <w:r w:rsidRPr="00FB0F2A">
        <w:rPr>
          <w:rFonts w:ascii="Times New Roman" w:eastAsia="Times New Roman" w:hAnsi="Times New Roman" w:cs="Times New Roman"/>
          <w:sz w:val="28"/>
          <w:szCs w:val="28"/>
        </w:rPr>
        <w:t>хранения</w:t>
      </w:r>
      <w:proofErr w:type="gramEnd"/>
      <w:r w:rsidRPr="00FB0F2A">
        <w:rPr>
          <w:rFonts w:ascii="Times New Roman" w:eastAsia="Times New Roman" w:hAnsi="Times New Roman" w:cs="Times New Roman"/>
          <w:sz w:val="28"/>
          <w:szCs w:val="28"/>
        </w:rPr>
        <w:t xml:space="preserve"> смывающих и (или) обезвреживающих средств в МАДОУ «Башкирский детский сад № 18» (далее МАДОУ)</w:t>
      </w:r>
      <w:r w:rsidRPr="00FB0F2A">
        <w:rPr>
          <w:rFonts w:ascii="Times New Roman" w:hAnsi="Times New Roman" w:cs="Times New Roman"/>
          <w:color w:val="1D1B11"/>
          <w:sz w:val="28"/>
          <w:szCs w:val="28"/>
          <w:lang w:eastAsia="en-US"/>
        </w:rPr>
        <w:t>.</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2. Приобретение смывающих и (или) обезвреживающих средств осуществляется за счет средств работодателя.</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3. Перечень профессий предоставляющих работникам МАДОУ право на смывающие и (или) обезвреживающие средства утверждается приказом руководителя учреждения в установленном порядке.</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5. Смывающие и (или) обезвреживающие средства, оставшиеся неиспользованными по истечении отчетного периода (один месяц), могут быть использованы в следующем месяце при соблюдении их срока годности.</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6. Приобретение смывающих и (или) обезвреживающих средств,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истек, не допускается.</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7. Работник обязан применять по назначению и в соответствии со Стандартом смывающие и (или) обезвреживающие средства, выданные ему в установленном порядке.</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8. Подбор и выдача смывающих и (или) обезвреживающих средств осуществляется на основании результатов специальной оценки условий труда.</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9. До получения работодателем результатов проведения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Норм.</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 xml:space="preserve">10. На работах, связанных с легкосмываемыми загрязнениями, для использования в душевых или в помещениях для умывания работникам выдаются очищающие средства в виде твердого туалетного мыла или жидких </w:t>
      </w:r>
      <w:r w:rsidRPr="00FB0F2A">
        <w:rPr>
          <w:rFonts w:ascii="Times New Roman" w:eastAsia="Times New Roman" w:hAnsi="Times New Roman" w:cs="Times New Roman"/>
          <w:sz w:val="28"/>
          <w:szCs w:val="28"/>
        </w:rPr>
        <w:lastRenderedPageBreak/>
        <w:t>моющих средств (гель для рук, гель для тела и волос, жидкое туалетное мыло и другие).</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11. На работах, связанных с легкосмываемыми загрязнениями, работодатель имеет право не выдавать непосредственно работнику смывающие средства, а обеспечивает постоянное наличие в санитарно-бытовых помещениях мыла или дозаторов с жидким смывающим веществом.</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12. 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т.п.), каустической содой и другими).</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13. Выдача работникам жидких смывающих и (или) обезвреживающих средств, расфасованных в упаковки емкостью более 250 мл, может осуществляться посредством применения дозирующих систем, которые размещаются в санитарно-бытовых помещениях. Пополнение или замена емкостей, содержащих смывающие и (или) обезвреживающие средства, осуществляется по мере расходования указанных средств.</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14. Хранение выдаваемых работникам смывающих и (или) обезвреживающих средств работодатель осуществляет в соответствии с рекомендациями изготовителя.</w:t>
      </w:r>
    </w:p>
    <w:p w:rsidR="00FB0F2A" w:rsidRPr="00FB0F2A" w:rsidRDefault="00FB0F2A" w:rsidP="00FB0F2A">
      <w:pPr>
        <w:autoSpaceDE w:val="0"/>
        <w:autoSpaceDN w:val="0"/>
        <w:adjustRightInd w:val="0"/>
        <w:spacing w:after="0"/>
        <w:ind w:firstLine="540"/>
        <w:jc w:val="both"/>
        <w:rPr>
          <w:rFonts w:ascii="Times New Roman" w:eastAsia="Times New Roman" w:hAnsi="Times New Roman" w:cs="Times New Roman"/>
          <w:sz w:val="28"/>
          <w:szCs w:val="28"/>
        </w:rPr>
      </w:pPr>
      <w:r w:rsidRPr="00FB0F2A">
        <w:rPr>
          <w:rFonts w:ascii="Times New Roman" w:eastAsia="Times New Roman" w:hAnsi="Times New Roman" w:cs="Times New Roman"/>
          <w:sz w:val="28"/>
          <w:szCs w:val="28"/>
        </w:rPr>
        <w:t>15. Ответственность за своевременную и в полном объеме выдачу работникам смывающих и (или) обезвреживающих сре</w:t>
      </w:r>
      <w:proofErr w:type="gramStart"/>
      <w:r w:rsidRPr="00FB0F2A">
        <w:rPr>
          <w:rFonts w:ascii="Times New Roman" w:eastAsia="Times New Roman" w:hAnsi="Times New Roman" w:cs="Times New Roman"/>
          <w:sz w:val="28"/>
          <w:szCs w:val="28"/>
        </w:rPr>
        <w:t>дств в с</w:t>
      </w:r>
      <w:proofErr w:type="gramEnd"/>
      <w:r w:rsidRPr="00FB0F2A">
        <w:rPr>
          <w:rFonts w:ascii="Times New Roman" w:eastAsia="Times New Roman" w:hAnsi="Times New Roman" w:cs="Times New Roman"/>
          <w:sz w:val="28"/>
          <w:szCs w:val="28"/>
        </w:rPr>
        <w:t>оответствии с Нормами, за организацию контроля правильности их применения работниками, а также за хранение смывающих и (или) обезвреживающих средств возлагается на руководителя учреждения.</w:t>
      </w:r>
    </w:p>
    <w:p w:rsidR="00FB0F2A" w:rsidRPr="00FB0F2A" w:rsidRDefault="00FB0F2A" w:rsidP="00FB0F2A">
      <w:pPr>
        <w:widowControl w:val="0"/>
        <w:suppressAutoHyphens/>
        <w:autoSpaceDE w:val="0"/>
        <w:spacing w:after="0"/>
        <w:rPr>
          <w:rFonts w:ascii="Times New Roman" w:eastAsia="Times New Roman" w:hAnsi="Times New Roman" w:cs="Times New Roman"/>
          <w:kern w:val="1"/>
          <w:sz w:val="20"/>
          <w:szCs w:val="20"/>
          <w:lang w:eastAsia="ar-SA"/>
        </w:rPr>
      </w:pPr>
    </w:p>
    <w:p w:rsidR="003F3EF1" w:rsidRDefault="003F3EF1">
      <w:r>
        <w:br w:type="page"/>
      </w:r>
    </w:p>
    <w:p w:rsidR="003F3EF1" w:rsidRPr="003F3EF1" w:rsidRDefault="003F3EF1" w:rsidP="003F3EF1">
      <w:pPr>
        <w:spacing w:after="0" w:line="240" w:lineRule="auto"/>
        <w:rPr>
          <w:rFonts w:ascii="Times New Roman" w:eastAsia="MS Mincho" w:hAnsi="Times New Roman" w:cs="Times New Roman"/>
          <w:sz w:val="24"/>
          <w:szCs w:val="24"/>
        </w:rPr>
      </w:pPr>
      <w:r w:rsidRPr="003F3EF1">
        <w:rPr>
          <w:rFonts w:ascii="Times New Roman" w:eastAsia="MS Mincho" w:hAnsi="Times New Roman" w:cs="Times New Roman"/>
          <w:noProof/>
          <w:sz w:val="24"/>
          <w:szCs w:val="24"/>
        </w:rPr>
        <w:lastRenderedPageBreak/>
        <w:drawing>
          <wp:inline distT="0" distB="0" distL="0" distR="0" wp14:anchorId="30A14BF7" wp14:editId="36EC0784">
            <wp:extent cx="6084570" cy="8353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4570" cy="8353425"/>
                    </a:xfrm>
                    <a:prstGeom prst="rect">
                      <a:avLst/>
                    </a:prstGeom>
                  </pic:spPr>
                </pic:pic>
              </a:graphicData>
            </a:graphic>
          </wp:inline>
        </w:drawing>
      </w:r>
    </w:p>
    <w:p w:rsidR="003F3EF1" w:rsidRPr="003F3EF1" w:rsidRDefault="003F3EF1" w:rsidP="003F3EF1">
      <w:pPr>
        <w:spacing w:after="0" w:line="240" w:lineRule="auto"/>
        <w:rPr>
          <w:rFonts w:ascii="Times New Roman" w:eastAsia="MS Mincho" w:hAnsi="Times New Roman" w:cs="Times New Roman"/>
          <w:sz w:val="24"/>
          <w:szCs w:val="24"/>
        </w:rPr>
      </w:pPr>
    </w:p>
    <w:p w:rsidR="003F3EF1" w:rsidRPr="003F3EF1" w:rsidRDefault="003F3EF1" w:rsidP="003F3EF1">
      <w:pPr>
        <w:spacing w:after="0" w:line="240" w:lineRule="auto"/>
        <w:rPr>
          <w:rFonts w:ascii="Times New Roman" w:eastAsia="MS Mincho" w:hAnsi="Times New Roman" w:cs="Times New Roman"/>
          <w:sz w:val="24"/>
          <w:szCs w:val="24"/>
        </w:rPr>
      </w:pPr>
    </w:p>
    <w:p w:rsidR="003F3EF1" w:rsidRPr="003F3EF1" w:rsidRDefault="003F3EF1" w:rsidP="003F3EF1">
      <w:pPr>
        <w:spacing w:after="0" w:line="240" w:lineRule="auto"/>
        <w:rPr>
          <w:rFonts w:ascii="Times New Roman" w:eastAsia="MS Mincho" w:hAnsi="Times New Roman" w:cs="Times New Roman"/>
          <w:sz w:val="24"/>
          <w:szCs w:val="24"/>
        </w:rPr>
      </w:pPr>
    </w:p>
    <w:p w:rsidR="003F3EF1" w:rsidRPr="003F3EF1" w:rsidRDefault="003F3EF1" w:rsidP="003F3EF1">
      <w:pPr>
        <w:spacing w:after="0" w:line="240" w:lineRule="auto"/>
        <w:rPr>
          <w:rFonts w:ascii="Times New Roman" w:eastAsia="MS Mincho" w:hAnsi="Times New Roman" w:cs="Times New Roman"/>
          <w:sz w:val="24"/>
          <w:szCs w:val="24"/>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176"/>
        <w:gridCol w:w="2410"/>
        <w:gridCol w:w="2935"/>
        <w:gridCol w:w="1601"/>
      </w:tblGrid>
      <w:tr w:rsidR="003F3EF1" w:rsidRPr="003F3EF1" w:rsidTr="00EC0839">
        <w:trPr>
          <w:trHeight w:val="63"/>
        </w:trPr>
        <w:tc>
          <w:tcPr>
            <w:tcW w:w="1996" w:type="dxa"/>
            <w:vAlign w:val="center"/>
          </w:tcPr>
          <w:p w:rsidR="003F3EF1" w:rsidRPr="003F3EF1" w:rsidRDefault="003F3EF1" w:rsidP="003F3EF1">
            <w:pPr>
              <w:spacing w:after="0" w:line="240" w:lineRule="auto"/>
              <w:rPr>
                <w:rFonts w:ascii="Times New Roman" w:eastAsia="MS Mincho" w:hAnsi="Times New Roman" w:cs="Times New Roman"/>
                <w:color w:val="000000"/>
                <w:sz w:val="24"/>
                <w:szCs w:val="24"/>
              </w:rPr>
            </w:pPr>
          </w:p>
        </w:tc>
        <w:tc>
          <w:tcPr>
            <w:tcW w:w="1176" w:type="dxa"/>
            <w:vAlign w:val="center"/>
          </w:tcPr>
          <w:p w:rsidR="003F3EF1" w:rsidRPr="003F3EF1" w:rsidRDefault="003F3EF1" w:rsidP="003F3EF1">
            <w:pPr>
              <w:spacing w:after="0"/>
              <w:jc w:val="center"/>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2</w:t>
            </w:r>
          </w:p>
        </w:tc>
        <w:tc>
          <w:tcPr>
            <w:tcW w:w="2410" w:type="dxa"/>
          </w:tcPr>
          <w:p w:rsidR="003F3EF1" w:rsidRPr="003F3EF1" w:rsidRDefault="003F3EF1" w:rsidP="003F3EF1">
            <w:pPr>
              <w:spacing w:after="0"/>
              <w:rPr>
                <w:rFonts w:ascii="Times New Roman" w:eastAsia="MS Mincho" w:hAnsi="Times New Roman" w:cs="Times New Roman"/>
                <w:color w:val="000000"/>
                <w:sz w:val="24"/>
                <w:szCs w:val="24"/>
              </w:rPr>
            </w:pPr>
            <w:proofErr w:type="spellStart"/>
            <w:proofErr w:type="gramStart"/>
            <w:r w:rsidRPr="003F3EF1">
              <w:rPr>
                <w:rFonts w:ascii="Times New Roman" w:eastAsia="MS Mincho" w:hAnsi="Times New Roman" w:cs="Times New Roman"/>
                <w:sz w:val="24"/>
                <w:szCs w:val="24"/>
              </w:rPr>
              <w:t>ульсиями</w:t>
            </w:r>
            <w:proofErr w:type="spellEnd"/>
            <w:r w:rsidRPr="003F3EF1">
              <w:rPr>
                <w:rFonts w:ascii="Times New Roman" w:eastAsia="MS Mincho" w:hAnsi="Times New Roman" w:cs="Times New Roman"/>
                <w:sz w:val="24"/>
                <w:szCs w:val="24"/>
              </w:rPr>
              <w:t xml:space="preserve"> и другими водорастворимыми материалами и веществами; работы, выполняемые в резиновых перчатках или перчатках из полимерных материалов, закрытой </w:t>
            </w:r>
            <w:proofErr w:type="spellStart"/>
            <w:r w:rsidRPr="003F3EF1">
              <w:rPr>
                <w:rFonts w:ascii="Times New Roman" w:eastAsia="MS Mincho" w:hAnsi="Times New Roman" w:cs="Times New Roman"/>
                <w:sz w:val="24"/>
                <w:szCs w:val="24"/>
              </w:rPr>
              <w:t>спецобуви</w:t>
            </w:r>
            <w:proofErr w:type="spellEnd"/>
            <w:proofErr w:type="gramEnd"/>
          </w:p>
        </w:tc>
        <w:tc>
          <w:tcPr>
            <w:tcW w:w="2935" w:type="dxa"/>
            <w:shd w:val="clear" w:color="auto" w:fill="auto"/>
            <w:vAlign w:val="center"/>
          </w:tcPr>
          <w:p w:rsidR="003F3EF1" w:rsidRPr="003F3EF1" w:rsidRDefault="003F3EF1" w:rsidP="003F3EF1">
            <w:pPr>
              <w:spacing w:after="0" w:line="240" w:lineRule="auto"/>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Средства гидрофобного действия (отталкивающие влагу, сушащие кожу)</w:t>
            </w:r>
          </w:p>
        </w:tc>
        <w:tc>
          <w:tcPr>
            <w:tcW w:w="1601" w:type="dxa"/>
            <w:shd w:val="clear" w:color="auto" w:fill="auto"/>
            <w:vAlign w:val="center"/>
          </w:tcPr>
          <w:p w:rsidR="003F3EF1" w:rsidRPr="003F3EF1" w:rsidRDefault="003F3EF1" w:rsidP="003F3EF1">
            <w:pPr>
              <w:spacing w:after="0" w:line="240" w:lineRule="auto"/>
              <w:jc w:val="center"/>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100 мл</w:t>
            </w:r>
          </w:p>
        </w:tc>
      </w:tr>
      <w:tr w:rsidR="003F3EF1" w:rsidRPr="003F3EF1" w:rsidTr="00EC0839">
        <w:trPr>
          <w:trHeight w:val="63"/>
        </w:trPr>
        <w:tc>
          <w:tcPr>
            <w:tcW w:w="1996" w:type="dxa"/>
            <w:vAlign w:val="center"/>
          </w:tcPr>
          <w:p w:rsidR="003F3EF1" w:rsidRPr="003F3EF1" w:rsidRDefault="003F3EF1" w:rsidP="003F3EF1">
            <w:pPr>
              <w:spacing w:after="0"/>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Медицинская сестра</w:t>
            </w:r>
          </w:p>
        </w:tc>
        <w:tc>
          <w:tcPr>
            <w:tcW w:w="1176" w:type="dxa"/>
            <w:vAlign w:val="center"/>
          </w:tcPr>
          <w:p w:rsidR="003F3EF1" w:rsidRPr="003F3EF1" w:rsidRDefault="003F3EF1" w:rsidP="003F3EF1">
            <w:pPr>
              <w:spacing w:after="0"/>
              <w:jc w:val="center"/>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7</w:t>
            </w:r>
          </w:p>
        </w:tc>
        <w:tc>
          <w:tcPr>
            <w:tcW w:w="2410" w:type="dxa"/>
          </w:tcPr>
          <w:p w:rsidR="003F3EF1" w:rsidRPr="003F3EF1" w:rsidRDefault="003F3EF1" w:rsidP="003F3EF1">
            <w:pPr>
              <w:spacing w:after="0"/>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Работы, связанные с легкосмываемыми загрязнениями</w:t>
            </w:r>
          </w:p>
        </w:tc>
        <w:tc>
          <w:tcPr>
            <w:tcW w:w="2935" w:type="dxa"/>
            <w:shd w:val="clear" w:color="auto" w:fill="auto"/>
            <w:vAlign w:val="center"/>
          </w:tcPr>
          <w:p w:rsidR="003F3EF1" w:rsidRPr="003F3EF1" w:rsidRDefault="003F3EF1" w:rsidP="003F3EF1">
            <w:pPr>
              <w:spacing w:after="0" w:line="240" w:lineRule="auto"/>
              <w:rPr>
                <w:rFonts w:ascii="Times New Roman" w:eastAsia="MS Mincho" w:hAnsi="Times New Roman" w:cs="Times New Roman"/>
                <w:sz w:val="24"/>
                <w:szCs w:val="24"/>
              </w:rPr>
            </w:pPr>
            <w:r w:rsidRPr="003F3EF1">
              <w:rPr>
                <w:rFonts w:ascii="Times New Roman" w:eastAsia="MS Mincho" w:hAnsi="Times New Roman" w:cs="Times New Roman"/>
                <w:color w:val="000000"/>
                <w:sz w:val="24"/>
                <w:szCs w:val="24"/>
              </w:rPr>
              <w:t>Жидкие моющие средства в дозирующих устройствах или мыло твердое</w:t>
            </w:r>
          </w:p>
        </w:tc>
        <w:tc>
          <w:tcPr>
            <w:tcW w:w="1601" w:type="dxa"/>
            <w:shd w:val="clear" w:color="auto" w:fill="auto"/>
            <w:vAlign w:val="center"/>
          </w:tcPr>
          <w:p w:rsidR="003F3EF1" w:rsidRPr="003F3EF1" w:rsidRDefault="003F3EF1" w:rsidP="003F3EF1">
            <w:pPr>
              <w:spacing w:after="0" w:line="240" w:lineRule="auto"/>
              <w:jc w:val="center"/>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250 мл или</w:t>
            </w:r>
          </w:p>
          <w:p w:rsidR="003F3EF1" w:rsidRPr="003F3EF1" w:rsidRDefault="003F3EF1" w:rsidP="003F3EF1">
            <w:pPr>
              <w:spacing w:after="0" w:line="240" w:lineRule="auto"/>
              <w:jc w:val="center"/>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200 мл</w:t>
            </w:r>
          </w:p>
        </w:tc>
      </w:tr>
      <w:tr w:rsidR="003F3EF1" w:rsidRPr="003F3EF1" w:rsidTr="00EC0839">
        <w:trPr>
          <w:trHeight w:val="63"/>
        </w:trPr>
        <w:tc>
          <w:tcPr>
            <w:tcW w:w="1996" w:type="dxa"/>
            <w:vAlign w:val="center"/>
          </w:tcPr>
          <w:p w:rsidR="003F3EF1" w:rsidRPr="003F3EF1" w:rsidRDefault="003F3EF1" w:rsidP="003F3EF1">
            <w:pPr>
              <w:spacing w:after="0"/>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Дворник</w:t>
            </w:r>
          </w:p>
        </w:tc>
        <w:tc>
          <w:tcPr>
            <w:tcW w:w="1176" w:type="dxa"/>
            <w:vAlign w:val="center"/>
          </w:tcPr>
          <w:p w:rsidR="003F3EF1" w:rsidRPr="003F3EF1" w:rsidRDefault="003F3EF1" w:rsidP="003F3EF1">
            <w:pPr>
              <w:spacing w:after="0"/>
              <w:jc w:val="center"/>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7</w:t>
            </w:r>
          </w:p>
        </w:tc>
        <w:tc>
          <w:tcPr>
            <w:tcW w:w="2410" w:type="dxa"/>
          </w:tcPr>
          <w:p w:rsidR="003F3EF1" w:rsidRPr="003F3EF1" w:rsidRDefault="003F3EF1" w:rsidP="003F3EF1">
            <w:pPr>
              <w:spacing w:after="0"/>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Работы, связанные с легкосмываемыми загрязнениями</w:t>
            </w:r>
          </w:p>
        </w:tc>
        <w:tc>
          <w:tcPr>
            <w:tcW w:w="2935" w:type="dxa"/>
            <w:shd w:val="clear" w:color="auto" w:fill="auto"/>
            <w:vAlign w:val="center"/>
          </w:tcPr>
          <w:p w:rsidR="003F3EF1" w:rsidRPr="003F3EF1" w:rsidRDefault="003F3EF1" w:rsidP="003F3EF1">
            <w:pPr>
              <w:spacing w:after="0" w:line="240" w:lineRule="auto"/>
              <w:rPr>
                <w:rFonts w:ascii="Times New Roman" w:eastAsia="MS Mincho" w:hAnsi="Times New Roman" w:cs="Times New Roman"/>
                <w:sz w:val="24"/>
                <w:szCs w:val="24"/>
              </w:rPr>
            </w:pPr>
            <w:r w:rsidRPr="003F3EF1">
              <w:rPr>
                <w:rFonts w:ascii="Times New Roman" w:eastAsia="MS Mincho" w:hAnsi="Times New Roman" w:cs="Times New Roman"/>
                <w:color w:val="000000"/>
                <w:sz w:val="24"/>
                <w:szCs w:val="24"/>
              </w:rPr>
              <w:t>Жидкие моющие средства в дозирующих устройствах или мыло твердое</w:t>
            </w:r>
          </w:p>
        </w:tc>
        <w:tc>
          <w:tcPr>
            <w:tcW w:w="1601" w:type="dxa"/>
            <w:shd w:val="clear" w:color="auto" w:fill="auto"/>
            <w:vAlign w:val="center"/>
          </w:tcPr>
          <w:p w:rsidR="003F3EF1" w:rsidRPr="003F3EF1" w:rsidRDefault="003F3EF1" w:rsidP="003F3EF1">
            <w:pPr>
              <w:spacing w:after="0" w:line="240" w:lineRule="auto"/>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250 мл или</w:t>
            </w:r>
          </w:p>
          <w:p w:rsidR="003F3EF1" w:rsidRPr="003F3EF1" w:rsidRDefault="003F3EF1" w:rsidP="003F3EF1">
            <w:pPr>
              <w:spacing w:after="0" w:line="240" w:lineRule="auto"/>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200 мл</w:t>
            </w:r>
          </w:p>
        </w:tc>
      </w:tr>
    </w:tbl>
    <w:p w:rsidR="003F3EF1" w:rsidRPr="003F3EF1" w:rsidRDefault="003F3EF1" w:rsidP="003F3EF1">
      <w:pPr>
        <w:spacing w:after="0" w:line="240" w:lineRule="auto"/>
        <w:rPr>
          <w:rFonts w:ascii="Times New Roman" w:eastAsia="MS Mincho" w:hAnsi="Times New Roman" w:cs="Times New Roman"/>
          <w:sz w:val="24"/>
          <w:szCs w:val="24"/>
        </w:rPr>
      </w:pPr>
    </w:p>
    <w:p w:rsidR="003F3EF1" w:rsidRPr="003F3EF1" w:rsidRDefault="003F3EF1" w:rsidP="003F3EF1">
      <w:pPr>
        <w:tabs>
          <w:tab w:val="left" w:pos="284"/>
        </w:tabs>
        <w:spacing w:after="0"/>
        <w:ind w:firstLine="284"/>
        <w:contextualSpacing/>
        <w:jc w:val="right"/>
        <w:rPr>
          <w:rFonts w:ascii="Times New Roman" w:hAnsi="Times New Roman" w:cs="Times New Roman"/>
          <w:sz w:val="24"/>
          <w:szCs w:val="24"/>
          <w:lang w:eastAsia="en-US"/>
        </w:rPr>
      </w:pPr>
    </w:p>
    <w:p w:rsidR="003F3EF1" w:rsidRPr="003F3EF1" w:rsidRDefault="003F3EF1" w:rsidP="003F3EF1">
      <w:pPr>
        <w:tabs>
          <w:tab w:val="left" w:pos="284"/>
        </w:tabs>
        <w:spacing w:after="0"/>
        <w:ind w:firstLine="284"/>
        <w:contextualSpacing/>
        <w:jc w:val="right"/>
        <w:rPr>
          <w:rFonts w:ascii="Times New Roman" w:hAnsi="Times New Roman" w:cs="Times New Roman"/>
          <w:sz w:val="24"/>
          <w:szCs w:val="24"/>
          <w:lang w:eastAsia="en-US"/>
        </w:rPr>
      </w:pPr>
    </w:p>
    <w:p w:rsidR="003F3EF1" w:rsidRPr="003F3EF1" w:rsidRDefault="003F3EF1" w:rsidP="003F3EF1">
      <w:pPr>
        <w:tabs>
          <w:tab w:val="left" w:pos="284"/>
        </w:tabs>
        <w:spacing w:after="0"/>
        <w:ind w:firstLine="284"/>
        <w:contextualSpacing/>
        <w:jc w:val="right"/>
        <w:rPr>
          <w:rFonts w:ascii="Times New Roman" w:hAnsi="Times New Roman" w:cs="Times New Roman"/>
          <w:sz w:val="24"/>
          <w:szCs w:val="24"/>
          <w:lang w:eastAsia="en-US"/>
        </w:rPr>
      </w:pPr>
    </w:p>
    <w:p w:rsidR="003F3EF1" w:rsidRPr="003F3EF1" w:rsidRDefault="003F3EF1" w:rsidP="003F3EF1">
      <w:pPr>
        <w:tabs>
          <w:tab w:val="left" w:pos="284"/>
        </w:tabs>
        <w:spacing w:after="0"/>
        <w:ind w:firstLine="284"/>
        <w:contextualSpacing/>
        <w:jc w:val="right"/>
        <w:rPr>
          <w:rFonts w:ascii="Times New Roman" w:hAnsi="Times New Roman" w:cs="Times New Roman"/>
          <w:sz w:val="24"/>
          <w:szCs w:val="24"/>
          <w:lang w:eastAsia="en-US"/>
        </w:rPr>
      </w:pPr>
    </w:p>
    <w:p w:rsidR="003F3EF1" w:rsidRPr="003F3EF1" w:rsidRDefault="003F3EF1" w:rsidP="003F3EF1">
      <w:pPr>
        <w:tabs>
          <w:tab w:val="left" w:pos="284"/>
        </w:tabs>
        <w:spacing w:after="0"/>
        <w:ind w:firstLine="284"/>
        <w:contextualSpacing/>
        <w:jc w:val="right"/>
        <w:rPr>
          <w:rFonts w:ascii="Times New Roman" w:hAnsi="Times New Roman" w:cs="Times New Roman"/>
          <w:sz w:val="24"/>
          <w:szCs w:val="24"/>
          <w:lang w:eastAsia="en-US"/>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p>
    <w:p w:rsidR="003F3EF1" w:rsidRPr="003F3EF1" w:rsidRDefault="003F3EF1" w:rsidP="003F3EF1">
      <w:pPr>
        <w:spacing w:after="0" w:line="240" w:lineRule="auto"/>
        <w:rPr>
          <w:rFonts w:ascii="Times New Roman" w:eastAsia="MS Mincho" w:hAnsi="Times New Roman" w:cs="Times New Roman"/>
          <w:b/>
          <w:sz w:val="28"/>
          <w:szCs w:val="28"/>
        </w:rPr>
      </w:pPr>
      <w:r w:rsidRPr="003F3EF1">
        <w:rPr>
          <w:rFonts w:ascii="Times New Roman" w:eastAsia="MS Mincho" w:hAnsi="Times New Roman" w:cs="Times New Roman"/>
          <w:b/>
          <w:noProof/>
          <w:sz w:val="28"/>
          <w:szCs w:val="28"/>
        </w:rPr>
        <w:drawing>
          <wp:inline distT="0" distB="0" distL="0" distR="0" wp14:anchorId="17E9230E" wp14:editId="65F28A3A">
            <wp:extent cx="6084570" cy="8353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570" cy="8353425"/>
                    </a:xfrm>
                    <a:prstGeom prst="rect">
                      <a:avLst/>
                    </a:prstGeom>
                  </pic:spPr>
                </pic:pic>
              </a:graphicData>
            </a:graphic>
          </wp:inline>
        </w:drawing>
      </w:r>
    </w:p>
    <w:p w:rsidR="003F3EF1" w:rsidRPr="003F3EF1" w:rsidRDefault="003F3EF1" w:rsidP="007F72FF">
      <w:pPr>
        <w:rPr>
          <w:rFonts w:ascii="Times New Roman" w:eastAsia="MS Mincho" w:hAnsi="Times New Roman" w:cs="Times New Roman"/>
          <w:b/>
          <w:sz w:val="28"/>
          <w:szCs w:val="28"/>
        </w:rPr>
        <w:sectPr w:rsidR="003F3EF1" w:rsidRPr="003F3EF1" w:rsidSect="00276A89">
          <w:footerReference w:type="even" r:id="rId25"/>
          <w:footerReference w:type="default" r:id="rId26"/>
          <w:pgSz w:w="11907" w:h="16840" w:code="9"/>
          <w:pgMar w:top="1134" w:right="907" w:bottom="1276" w:left="1418" w:header="720" w:footer="1361" w:gutter="0"/>
          <w:cols w:space="720"/>
          <w:titlePg/>
          <w:docGrid w:linePitch="381"/>
        </w:sectPr>
      </w:pPr>
      <w:r>
        <w:rPr>
          <w:rFonts w:ascii="Times New Roman" w:eastAsia="MS Mincho" w:hAnsi="Times New Roman" w:cs="Times New Roman"/>
          <w:b/>
          <w:sz w:val="28"/>
          <w:szCs w:val="28"/>
        </w:rPr>
        <w:br w:type="page"/>
      </w:r>
    </w:p>
    <w:p w:rsidR="003F3EF1" w:rsidRPr="003F3EF1" w:rsidRDefault="003F3EF1" w:rsidP="003F3EF1">
      <w:pPr>
        <w:spacing w:after="0"/>
        <w:ind w:right="247" w:firstLine="567"/>
        <w:jc w:val="both"/>
        <w:rPr>
          <w:rFonts w:ascii="Times New Roman" w:eastAsia="MS Mincho" w:hAnsi="Times New Roman" w:cs="Times New Roman"/>
          <w:sz w:val="24"/>
          <w:szCs w:val="24"/>
        </w:rPr>
      </w:pPr>
      <w:r w:rsidRPr="003F3EF1">
        <w:rPr>
          <w:rFonts w:ascii="Times New Roman" w:eastAsia="MS Mincho" w:hAnsi="Times New Roman" w:cs="Times New Roman"/>
          <w:noProof/>
          <w:sz w:val="24"/>
          <w:szCs w:val="24"/>
        </w:rPr>
        <w:lastRenderedPageBreak/>
        <w:drawing>
          <wp:inline distT="0" distB="0" distL="0" distR="0" wp14:anchorId="67DD67AD" wp14:editId="33DF446B">
            <wp:extent cx="8353425" cy="60845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53425" cy="6084570"/>
                    </a:xfrm>
                    <a:prstGeom prst="rect">
                      <a:avLst/>
                    </a:prstGeom>
                  </pic:spPr>
                </pic:pic>
              </a:graphicData>
            </a:graphic>
          </wp:inline>
        </w:drawing>
      </w:r>
    </w:p>
    <w:p w:rsidR="003F3EF1" w:rsidRPr="003F3EF1" w:rsidRDefault="003F3EF1" w:rsidP="003F3EF1">
      <w:pPr>
        <w:spacing w:after="0"/>
        <w:rPr>
          <w:rFonts w:ascii="Times New Roman" w:eastAsia="MS Mincho" w:hAnsi="Times New Roman" w:cs="Times New Roman"/>
          <w:sz w:val="24"/>
          <w:szCs w:val="24"/>
        </w:rPr>
      </w:pP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2"/>
        <w:gridCol w:w="7369"/>
        <w:gridCol w:w="2976"/>
        <w:gridCol w:w="1984"/>
      </w:tblGrid>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color w:val="000000"/>
                <w:sz w:val="24"/>
                <w:szCs w:val="24"/>
              </w:rPr>
            </w:pP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color w:val="000000"/>
                <w:sz w:val="24"/>
                <w:szCs w:val="24"/>
              </w:rPr>
            </w:pPr>
          </w:p>
        </w:tc>
        <w:tc>
          <w:tcPr>
            <w:tcW w:w="7369"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Электромагнитное поле широкополосного спектра частот от ПЭВМ (работа по считыванию, вводу информации, работа в режиме диалога в сумме не менее 50% рабочего времени).</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Приложение 1, п. 3.2.2.4</w:t>
            </w:r>
          </w:p>
        </w:tc>
        <w:tc>
          <w:tcPr>
            <w:tcW w:w="1984"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color w:val="000000"/>
                <w:sz w:val="24"/>
                <w:szCs w:val="24"/>
              </w:rPr>
            </w:pPr>
            <w:r w:rsidRPr="003F3EF1">
              <w:rPr>
                <w:rFonts w:ascii="Times New Roman" w:eastAsia="MS Mincho" w:hAnsi="Times New Roman" w:cs="Times New Roman"/>
                <w:color w:val="000000"/>
                <w:sz w:val="24"/>
                <w:szCs w:val="24"/>
              </w:rPr>
              <w:t>1 раз в 2 года</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Старший воспитатель</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4</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Воспитатель</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5</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Музыкальный руководитель</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6</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Инструктор по физической культуре</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lastRenderedPageBreak/>
              <w:t>7</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Педагог-психолог</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8</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Медицинская сестра</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9</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Младший  воспитатель</w:t>
            </w:r>
          </w:p>
        </w:tc>
        <w:tc>
          <w:tcPr>
            <w:tcW w:w="7369"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Физические перегрузки (физическая динамическая </w:t>
            </w:r>
            <w:r w:rsidRPr="003F3EF1">
              <w:rPr>
                <w:rFonts w:ascii="Times New Roman" w:eastAsia="MS Mincho" w:hAnsi="Times New Roman" w:cs="Times New Roman"/>
                <w:sz w:val="24"/>
                <w:szCs w:val="24"/>
              </w:rPr>
              <w:br/>
              <w:t xml:space="preserve">нагрузка, масса поднимаемого и перемещаемого груза вручную, стереотипные рабочие движения, </w:t>
            </w:r>
            <w:r w:rsidRPr="003F3EF1">
              <w:rPr>
                <w:rFonts w:ascii="Times New Roman" w:eastAsia="MS Mincho" w:hAnsi="Times New Roman" w:cs="Times New Roman"/>
                <w:sz w:val="24"/>
                <w:szCs w:val="24"/>
              </w:rPr>
              <w:br/>
              <w:t xml:space="preserve">статическая нагрузка, рабочая поза, наклоны </w:t>
            </w:r>
            <w:r w:rsidRPr="003F3EF1">
              <w:rPr>
                <w:rFonts w:ascii="Times New Roman" w:eastAsia="MS Mincho" w:hAnsi="Times New Roman" w:cs="Times New Roman"/>
                <w:sz w:val="24"/>
                <w:szCs w:val="24"/>
              </w:rPr>
              <w:br/>
              <w:t xml:space="preserve">корпуса, перемещение в пространстве) (при </w:t>
            </w:r>
            <w:r w:rsidRPr="003F3EF1">
              <w:rPr>
                <w:rFonts w:ascii="Times New Roman" w:eastAsia="MS Mincho" w:hAnsi="Times New Roman" w:cs="Times New Roman"/>
                <w:sz w:val="24"/>
                <w:szCs w:val="24"/>
              </w:rPr>
              <w:br/>
              <w:t xml:space="preserve">отнесении условий труда по данным факторам </w:t>
            </w:r>
            <w:r w:rsidRPr="003F3EF1">
              <w:rPr>
                <w:rFonts w:ascii="Times New Roman" w:eastAsia="MS Mincho" w:hAnsi="Times New Roman" w:cs="Times New Roman"/>
                <w:sz w:val="24"/>
                <w:szCs w:val="24"/>
              </w:rPr>
              <w:br/>
              <w:t xml:space="preserve">по результатам аттестации рабочих мест по </w:t>
            </w:r>
            <w:r w:rsidRPr="003F3EF1">
              <w:rPr>
                <w:rFonts w:ascii="Times New Roman" w:eastAsia="MS Mincho" w:hAnsi="Times New Roman" w:cs="Times New Roman"/>
                <w:sz w:val="24"/>
                <w:szCs w:val="24"/>
              </w:rPr>
              <w:br/>
              <w:t>условиям труда к подклассу вредности 3.1 и выше).</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1, п. 4.1</w:t>
            </w:r>
          </w:p>
        </w:tc>
        <w:tc>
          <w:tcPr>
            <w:tcW w:w="1984"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p w:rsidR="003F3EF1" w:rsidRPr="003F3EF1" w:rsidRDefault="003F3EF1" w:rsidP="003F3EF1">
            <w:pPr>
              <w:spacing w:after="0"/>
              <w:jc w:val="both"/>
              <w:rPr>
                <w:rFonts w:ascii="Times New Roman" w:eastAsia="MS Mincho" w:hAnsi="Times New Roman" w:cs="Times New Roman"/>
                <w:sz w:val="24"/>
                <w:szCs w:val="24"/>
              </w:rPr>
            </w:pP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10</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Делопроизводитель</w:t>
            </w:r>
          </w:p>
        </w:tc>
        <w:tc>
          <w:tcPr>
            <w:tcW w:w="7369"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w:t>
            </w:r>
            <w:r w:rsidRPr="003F3EF1">
              <w:rPr>
                <w:rFonts w:ascii="Times New Roman" w:eastAsia="MS Mincho" w:hAnsi="Times New Roman" w:cs="Times New Roman"/>
                <w:sz w:val="24"/>
                <w:szCs w:val="24"/>
              </w:rPr>
              <w:lastRenderedPageBreak/>
              <w:t xml:space="preserve">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Электромагнитное поле широкополосного спектра частот от ПЭВМ (работа по считыванию, вводу информации, работа в режиме диалога в сумме не менее 50% рабочего времени).</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lastRenderedPageBreak/>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1, п. 3.2.2.4</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lastRenderedPageBreak/>
              <w:t>1 раз в год</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2 года</w:t>
            </w: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lastRenderedPageBreak/>
              <w:t>13</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Дворник</w:t>
            </w:r>
          </w:p>
        </w:tc>
        <w:tc>
          <w:tcPr>
            <w:tcW w:w="7369"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color w:val="000000"/>
                <w:sz w:val="24"/>
                <w:szCs w:val="24"/>
              </w:rPr>
              <w:t>Пониженная температура воздуха в производственных помещениях и на открытой территории (при отнесении условий труда по данному фактору по результатам аттестации рабочих мест по условиям труда к вредным условиям).</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1, п. 3.8</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p>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2 года</w:t>
            </w:r>
          </w:p>
          <w:p w:rsidR="003F3EF1" w:rsidRPr="003F3EF1" w:rsidRDefault="003F3EF1" w:rsidP="003F3EF1">
            <w:pPr>
              <w:spacing w:after="0"/>
              <w:jc w:val="both"/>
              <w:rPr>
                <w:rFonts w:ascii="Times New Roman" w:eastAsia="MS Mincho" w:hAnsi="Times New Roman" w:cs="Times New Roman"/>
                <w:sz w:val="24"/>
                <w:szCs w:val="24"/>
              </w:rPr>
            </w:pPr>
          </w:p>
        </w:tc>
      </w:tr>
      <w:tr w:rsidR="003F3EF1" w:rsidRPr="003F3EF1" w:rsidTr="00EC0839">
        <w:tc>
          <w:tcPr>
            <w:tcW w:w="534"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14</w:t>
            </w:r>
          </w:p>
        </w:tc>
        <w:tc>
          <w:tcPr>
            <w:tcW w:w="2692" w:type="dxa"/>
            <w:tcBorders>
              <w:top w:val="single" w:sz="4" w:space="0" w:color="auto"/>
              <w:left w:val="single" w:sz="4" w:space="0" w:color="auto"/>
              <w:bottom w:val="single" w:sz="4" w:space="0" w:color="auto"/>
              <w:right w:val="single" w:sz="4" w:space="0" w:color="auto"/>
            </w:tcBorders>
            <w:vAlign w:val="center"/>
            <w:hideMark/>
          </w:tcPr>
          <w:p w:rsidR="003F3EF1" w:rsidRPr="003F3EF1" w:rsidRDefault="003F3EF1" w:rsidP="003F3EF1">
            <w:pPr>
              <w:spacing w:after="0"/>
              <w:jc w:val="center"/>
              <w:rPr>
                <w:rFonts w:ascii="Times New Roman" w:eastAsia="MS Mincho" w:hAnsi="Times New Roman" w:cs="Times New Roman"/>
                <w:sz w:val="24"/>
                <w:szCs w:val="24"/>
              </w:rPr>
            </w:pPr>
            <w:r w:rsidRPr="003F3EF1">
              <w:rPr>
                <w:rFonts w:ascii="Times New Roman" w:eastAsia="MS Mincho" w:hAnsi="Times New Roman" w:cs="Times New Roman"/>
                <w:sz w:val="24"/>
                <w:szCs w:val="24"/>
              </w:rPr>
              <w:t>Педагог дополнительного образования</w:t>
            </w:r>
          </w:p>
        </w:tc>
        <w:tc>
          <w:tcPr>
            <w:tcW w:w="7369"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 xml:space="preserve">Работы в дошкольных образовательных организациях, домах ребенка, организациях для детей - сирот и детей, оставшихся без попечения родителей (лиц, их заменяющих), образовательных организациях </w:t>
            </w:r>
            <w:proofErr w:type="spellStart"/>
            <w:r w:rsidRPr="003F3EF1">
              <w:rPr>
                <w:rFonts w:ascii="Times New Roman" w:eastAsia="MS Mincho" w:hAnsi="Times New Roman" w:cs="Times New Roman"/>
                <w:sz w:val="24"/>
                <w:szCs w:val="24"/>
              </w:rPr>
              <w:t>интернатного</w:t>
            </w:r>
            <w:proofErr w:type="spellEnd"/>
            <w:r w:rsidRPr="003F3EF1">
              <w:rPr>
                <w:rFonts w:ascii="Times New Roman" w:eastAsia="MS Mincho" w:hAnsi="Times New Roman" w:cs="Times New Roman"/>
                <w:sz w:val="24"/>
                <w:szCs w:val="24"/>
              </w:rPr>
              <w:t xml:space="preserve"> типа, оздоровительных образовательных организациях, в том числе санаторного типа, детских санаториях, круглогодичных лагерях отдыха, а так же социальных приютах и домах престарелых.</w:t>
            </w:r>
          </w:p>
        </w:tc>
        <w:tc>
          <w:tcPr>
            <w:tcW w:w="2976" w:type="dxa"/>
            <w:tcBorders>
              <w:top w:val="single" w:sz="4" w:space="0" w:color="auto"/>
              <w:left w:val="single" w:sz="4" w:space="0" w:color="auto"/>
              <w:bottom w:val="single" w:sz="4" w:space="0" w:color="auto"/>
              <w:right w:val="single" w:sz="4" w:space="0" w:color="auto"/>
            </w:tcBorders>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Приложение 2, п. 20</w:t>
            </w:r>
          </w:p>
          <w:p w:rsidR="003F3EF1" w:rsidRPr="003F3EF1" w:rsidRDefault="003F3EF1" w:rsidP="003F3EF1">
            <w:pPr>
              <w:spacing w:after="0"/>
              <w:jc w:val="both"/>
              <w:rPr>
                <w:rFonts w:ascii="Times New Roman" w:eastAsia="MS Mincho"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3F3EF1" w:rsidRPr="003F3EF1" w:rsidRDefault="003F3EF1" w:rsidP="003F3EF1">
            <w:pPr>
              <w:spacing w:after="0"/>
              <w:jc w:val="both"/>
              <w:rPr>
                <w:rFonts w:ascii="Times New Roman" w:eastAsia="MS Mincho" w:hAnsi="Times New Roman" w:cs="Times New Roman"/>
                <w:sz w:val="24"/>
                <w:szCs w:val="24"/>
              </w:rPr>
            </w:pPr>
            <w:r w:rsidRPr="003F3EF1">
              <w:rPr>
                <w:rFonts w:ascii="Times New Roman" w:eastAsia="MS Mincho" w:hAnsi="Times New Roman" w:cs="Times New Roman"/>
                <w:sz w:val="24"/>
                <w:szCs w:val="24"/>
              </w:rPr>
              <w:t>1 раз в год</w:t>
            </w:r>
          </w:p>
        </w:tc>
      </w:tr>
    </w:tbl>
    <w:p w:rsidR="003F3EF1" w:rsidRPr="003F3EF1" w:rsidRDefault="003F3EF1" w:rsidP="003F3EF1">
      <w:pPr>
        <w:spacing w:after="0"/>
        <w:jc w:val="both"/>
        <w:rPr>
          <w:rFonts w:ascii="Times New Roman" w:eastAsia="MS Mincho" w:hAnsi="Times New Roman" w:cs="Times New Roman"/>
          <w:sz w:val="24"/>
          <w:szCs w:val="24"/>
        </w:rPr>
      </w:pPr>
    </w:p>
    <w:p w:rsidR="003F3EF1" w:rsidRDefault="003F3EF1" w:rsidP="003F3EF1">
      <w:pPr>
        <w:spacing w:after="0"/>
        <w:jc w:val="both"/>
        <w:rPr>
          <w:rFonts w:ascii="Times New Roman" w:eastAsia="MS Mincho" w:hAnsi="Times New Roman" w:cs="Times New Roman"/>
          <w:sz w:val="24"/>
          <w:szCs w:val="24"/>
        </w:rPr>
      </w:pPr>
    </w:p>
    <w:p w:rsidR="000B7418" w:rsidRPr="000B7418" w:rsidRDefault="000B7418" w:rsidP="000B7418">
      <w:pPr>
        <w:rPr>
          <w:rFonts w:ascii="Times New Roman" w:eastAsia="MS Mincho" w:hAnsi="Times New Roman" w:cs="Times New Roman"/>
          <w:sz w:val="28"/>
          <w:szCs w:val="28"/>
        </w:rPr>
        <w:sectPr w:rsidR="000B7418" w:rsidRPr="000B7418" w:rsidSect="003F3EF1">
          <w:footerReference w:type="default" r:id="rId28"/>
          <w:pgSz w:w="16838" w:h="11906" w:orient="landscape"/>
          <w:pgMar w:top="720" w:right="720" w:bottom="720" w:left="720" w:header="709" w:footer="425" w:gutter="0"/>
          <w:pgNumType w:start="1"/>
          <w:cols w:space="720"/>
          <w:docGrid w:linePitch="299"/>
        </w:sectPr>
      </w:pPr>
      <w:r>
        <w:rPr>
          <w:rFonts w:ascii="Times New Roman" w:eastAsia="MS Mincho" w:hAnsi="Times New Roman" w:cs="Times New Roman"/>
          <w:sz w:val="28"/>
          <w:szCs w:val="28"/>
        </w:rPr>
        <w:br w:type="page"/>
      </w:r>
    </w:p>
    <w:p w:rsidR="000B7418" w:rsidRPr="0009757C" w:rsidRDefault="000B7418" w:rsidP="000B7418">
      <w:pPr>
        <w:spacing w:after="0" w:line="240" w:lineRule="auto"/>
        <w:jc w:val="right"/>
        <w:rPr>
          <w:rFonts w:ascii="Times New Roman" w:hAnsi="Times New Roman" w:cs="Times New Roman"/>
          <w:sz w:val="24"/>
          <w:szCs w:val="24"/>
        </w:rPr>
      </w:pPr>
      <w:r>
        <w:rPr>
          <w:i/>
          <w:iCs/>
          <w:color w:val="000000"/>
          <w:shd w:val="clear" w:color="auto" w:fill="FFFFFF"/>
        </w:rPr>
        <w:lastRenderedPageBreak/>
        <w:t>УТВЕРЖДЕНЫ</w:t>
      </w:r>
      <w:r>
        <w:rPr>
          <w:color w:val="000000"/>
        </w:rPr>
        <w:br/>
      </w:r>
      <w:r>
        <w:rPr>
          <w:i/>
          <w:iCs/>
          <w:color w:val="000000"/>
          <w:shd w:val="clear" w:color="auto" w:fill="FFFFFF"/>
        </w:rPr>
        <w:t>приказом Министерства здравоохранения</w:t>
      </w:r>
      <w:r>
        <w:rPr>
          <w:color w:val="000000"/>
        </w:rPr>
        <w:br/>
      </w:r>
      <w:r>
        <w:rPr>
          <w:i/>
          <w:iCs/>
          <w:color w:val="000000"/>
          <w:shd w:val="clear" w:color="auto" w:fill="FFFFFF"/>
        </w:rPr>
        <w:t>Российской Федерации</w:t>
      </w:r>
      <w:r>
        <w:rPr>
          <w:color w:val="000000"/>
        </w:rPr>
        <w:br/>
      </w:r>
      <w:r>
        <w:rPr>
          <w:i/>
          <w:iCs/>
          <w:color w:val="000000"/>
          <w:shd w:val="clear" w:color="auto" w:fill="FFFFFF"/>
        </w:rPr>
        <w:t>от 15 декабря 2020 г. N 1331н</w:t>
      </w:r>
    </w:p>
    <w:p w:rsidR="000B7418" w:rsidRPr="0009757C" w:rsidRDefault="000B7418" w:rsidP="000B7418">
      <w:pPr>
        <w:spacing w:after="0" w:line="240" w:lineRule="auto"/>
        <w:jc w:val="center"/>
        <w:rPr>
          <w:rFonts w:ascii="Times New Roman" w:hAnsi="Times New Roman" w:cs="Times New Roman"/>
          <w:sz w:val="24"/>
          <w:szCs w:val="24"/>
        </w:rPr>
      </w:pPr>
    </w:p>
    <w:p w:rsidR="000B7418" w:rsidRPr="0009757C" w:rsidRDefault="000B7418" w:rsidP="000B7418">
      <w:pPr>
        <w:spacing w:after="0" w:line="240" w:lineRule="auto"/>
        <w:rPr>
          <w:rFonts w:ascii="Times New Roman" w:hAnsi="Times New Roman" w:cs="Times New Roman"/>
          <w:sz w:val="24"/>
          <w:szCs w:val="24"/>
        </w:rPr>
      </w:pPr>
    </w:p>
    <w:p w:rsidR="000B7418" w:rsidRPr="0009757C" w:rsidRDefault="000B7418" w:rsidP="000B7418">
      <w:pPr>
        <w:spacing w:after="0" w:line="240" w:lineRule="auto"/>
        <w:jc w:val="center"/>
        <w:rPr>
          <w:rFonts w:ascii="Times New Roman" w:hAnsi="Times New Roman" w:cs="Times New Roman"/>
          <w:sz w:val="24"/>
          <w:szCs w:val="24"/>
        </w:rPr>
      </w:pPr>
      <w:r w:rsidRPr="00B3358D">
        <w:rPr>
          <w:rFonts w:ascii="Times New Roman" w:hAnsi="Times New Roman" w:cs="Times New Roman"/>
          <w:sz w:val="24"/>
          <w:szCs w:val="24"/>
        </w:rPr>
        <w:t>ТРЕБОВАНИЯ К КОМПЛЕКТАЦИИ МЕДИЦИНСКИМИ ИЗДЕЛИЯМИ АПТЕЧКИ ДЛЯ ОКАЗАНИЯ ПЕРВОЙ ПОМОЩИ РАБОТНИКАМ</w:t>
      </w:r>
    </w:p>
    <w:p w:rsidR="000B7418" w:rsidRPr="0009757C" w:rsidRDefault="000B7418" w:rsidP="000B7418">
      <w:pPr>
        <w:spacing w:after="0" w:line="240" w:lineRule="auto"/>
        <w:jc w:val="center"/>
        <w:rPr>
          <w:rFonts w:ascii="Times New Roman" w:hAnsi="Times New Roman" w:cs="Times New Roman"/>
          <w:sz w:val="24"/>
          <w:szCs w:val="24"/>
        </w:rPr>
      </w:pPr>
    </w:p>
    <w:p w:rsidR="000B7418" w:rsidRPr="0009757C" w:rsidRDefault="000B7418" w:rsidP="000B7418">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1.Аптечка для оказания первой помощи работникам (далее - аптечка) комплектуется следующими медицинскими изделиями:</w:t>
      </w:r>
    </w:p>
    <w:p w:rsidR="000B7418" w:rsidRPr="0009757C" w:rsidRDefault="000B7418" w:rsidP="000B7418">
      <w:pPr>
        <w:spacing w:after="0" w:line="240" w:lineRule="auto"/>
        <w:rPr>
          <w:rFonts w:ascii="Times New Roman" w:hAnsi="Times New Roman" w:cs="Times New Roman"/>
          <w:sz w:val="24"/>
          <w:szCs w:val="24"/>
        </w:rPr>
      </w:pPr>
    </w:p>
    <w:tbl>
      <w:tblPr>
        <w:tblW w:w="5000" w:type="pct"/>
        <w:tblBorders>
          <w:top w:val="single" w:sz="6" w:space="0" w:color="DADADA"/>
          <w:left w:val="single" w:sz="6" w:space="0" w:color="DADADA"/>
          <w:bottom w:val="single" w:sz="6" w:space="0" w:color="DADADA"/>
          <w:right w:val="single" w:sz="6" w:space="0" w:color="DADADA"/>
        </w:tblBorders>
        <w:tblCellMar>
          <w:top w:w="15" w:type="dxa"/>
          <w:left w:w="15" w:type="dxa"/>
          <w:bottom w:w="15" w:type="dxa"/>
          <w:right w:w="15" w:type="dxa"/>
        </w:tblCellMar>
        <w:tblLook w:val="04A0" w:firstRow="1" w:lastRow="0" w:firstColumn="1" w:lastColumn="0" w:noHBand="0" w:noVBand="1"/>
      </w:tblPr>
      <w:tblGrid>
        <w:gridCol w:w="564"/>
        <w:gridCol w:w="2000"/>
        <w:gridCol w:w="3935"/>
        <w:gridCol w:w="2706"/>
        <w:gridCol w:w="1501"/>
      </w:tblGrid>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2" w:name="l4"/>
            <w:bookmarkEnd w:id="2"/>
            <w:r w:rsidRPr="00B3358D">
              <w:rPr>
                <w:rFonts w:ascii="Times New Roman" w:hAnsi="Times New Roman" w:cs="Times New Roman"/>
                <w:sz w:val="24"/>
                <w:szCs w:val="24"/>
              </w:rPr>
              <w:t xml:space="preserve">N </w:t>
            </w:r>
            <w:proofErr w:type="gramStart"/>
            <w:r w:rsidRPr="00B3358D">
              <w:rPr>
                <w:rFonts w:ascii="Times New Roman" w:hAnsi="Times New Roman" w:cs="Times New Roman"/>
                <w:sz w:val="24"/>
                <w:szCs w:val="24"/>
              </w:rPr>
              <w:t>п</w:t>
            </w:r>
            <w:proofErr w:type="gramEnd"/>
            <w:r w:rsidRPr="00B3358D">
              <w:rPr>
                <w:rFonts w:ascii="Times New Roman" w:hAnsi="Times New Roman" w:cs="Times New Roman"/>
                <w:sz w:val="24"/>
                <w:szCs w:val="24"/>
              </w:rPr>
              <w:t>/п</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09757C"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Код вида </w:t>
            </w:r>
            <w:proofErr w:type="gramStart"/>
            <w:r w:rsidRPr="00B3358D">
              <w:rPr>
                <w:rFonts w:ascii="Times New Roman" w:hAnsi="Times New Roman" w:cs="Times New Roman"/>
                <w:sz w:val="24"/>
                <w:szCs w:val="24"/>
              </w:rPr>
              <w:t>номенклатурной</w:t>
            </w:r>
            <w:proofErr w:type="gramEnd"/>
            <w:r w:rsidRPr="00B3358D">
              <w:rPr>
                <w:rFonts w:ascii="Times New Roman" w:hAnsi="Times New Roman" w:cs="Times New Roman"/>
                <w:sz w:val="24"/>
                <w:szCs w:val="24"/>
              </w:rPr>
              <w:t> </w:t>
            </w:r>
          </w:p>
          <w:p w:rsidR="000B7418" w:rsidRPr="007F68DE"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медицинских изделий</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Наименование вида медицинского изделия в соответствии с номенклатурной классификацией медицинских изделий</w:t>
            </w:r>
          </w:p>
        </w:tc>
        <w:tc>
          <w:tcPr>
            <w:tcW w:w="11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Наименование медицинского изделия</w:t>
            </w:r>
          </w:p>
        </w:tc>
        <w:tc>
          <w:tcPr>
            <w:tcW w:w="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Требуемое количество, (не менее)</w:t>
            </w: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182450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Маска хирургическая, одноразового использования</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Маска медицинская нестерильная одноразовая</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10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367580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Маска лицевая для защиты дыхательных путей, одноразового использования</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vMerge w:val="restart"/>
            <w:tcBorders>
              <w:top w:val="single" w:sz="6" w:space="0" w:color="DADADA"/>
              <w:left w:val="single" w:sz="6" w:space="0" w:color="DADADA"/>
              <w:bottom w:val="single" w:sz="2" w:space="0" w:color="auto"/>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122540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из латекса гевеи, </w:t>
            </w:r>
            <w:proofErr w:type="spellStart"/>
            <w:r w:rsidRPr="00B3358D">
              <w:rPr>
                <w:rFonts w:ascii="Times New Roman" w:hAnsi="Times New Roman" w:cs="Times New Roman"/>
                <w:sz w:val="24"/>
                <w:szCs w:val="24"/>
              </w:rPr>
              <w:t>неопудренные</w:t>
            </w:r>
            <w:proofErr w:type="spellEnd"/>
            <w:r w:rsidRPr="00B3358D">
              <w:rPr>
                <w:rFonts w:ascii="Times New Roman" w:hAnsi="Times New Roman" w:cs="Times New Roman"/>
                <w:sz w:val="24"/>
                <w:szCs w:val="24"/>
              </w:rPr>
              <w:t>, нестерильные</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3" w:name="l5"/>
            <w:bookmarkEnd w:id="3"/>
            <w:r w:rsidRPr="00B3358D">
              <w:rPr>
                <w:rFonts w:ascii="Times New Roman" w:hAnsi="Times New Roman" w:cs="Times New Roman"/>
                <w:sz w:val="24"/>
                <w:szCs w:val="24"/>
              </w:rPr>
              <w:t>Перчатки медицинские нестерильные, размером не менее M</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 пары</w:t>
            </w:r>
          </w:p>
        </w:tc>
      </w:tr>
      <w:tr w:rsidR="000B7418" w:rsidRPr="00B3358D" w:rsidTr="00EC0839">
        <w:tc>
          <w:tcPr>
            <w:tcW w:w="0" w:type="auto"/>
            <w:vMerge/>
            <w:tcBorders>
              <w:top w:val="single" w:sz="6" w:space="0" w:color="DADADA"/>
              <w:left w:val="single" w:sz="6" w:space="0" w:color="DADADA"/>
              <w:bottom w:val="single" w:sz="2" w:space="0" w:color="auto"/>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122560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из латекса гевеи, </w:t>
            </w:r>
            <w:proofErr w:type="spellStart"/>
            <w:r w:rsidRPr="00B3358D">
              <w:rPr>
                <w:rFonts w:ascii="Times New Roman" w:hAnsi="Times New Roman" w:cs="Times New Roman"/>
                <w:sz w:val="24"/>
                <w:szCs w:val="24"/>
              </w:rPr>
              <w:t>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2" w:space="0" w:color="auto"/>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139350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из </w:t>
            </w:r>
            <w:proofErr w:type="spellStart"/>
            <w:r w:rsidRPr="00B3358D">
              <w:rPr>
                <w:rFonts w:ascii="Times New Roman" w:hAnsi="Times New Roman" w:cs="Times New Roman"/>
                <w:sz w:val="24"/>
                <w:szCs w:val="24"/>
              </w:rPr>
              <w:t>полихлоропрена</w:t>
            </w:r>
            <w:proofErr w:type="spellEnd"/>
            <w:r w:rsidRPr="00B3358D">
              <w:rPr>
                <w:rFonts w:ascii="Times New Roman" w:hAnsi="Times New Roman" w:cs="Times New Roman"/>
                <w:sz w:val="24"/>
                <w:szCs w:val="24"/>
              </w:rPr>
              <w:t xml:space="preserve">, </w:t>
            </w:r>
            <w:proofErr w:type="spellStart"/>
            <w:r w:rsidRPr="00B3358D">
              <w:rPr>
                <w:rFonts w:ascii="Times New Roman" w:hAnsi="Times New Roman" w:cs="Times New Roman"/>
                <w:sz w:val="24"/>
                <w:szCs w:val="24"/>
              </w:rPr>
              <w:t>неопудренные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2" w:space="0" w:color="auto"/>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139360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из </w:t>
            </w:r>
            <w:proofErr w:type="spellStart"/>
            <w:r w:rsidRPr="00B3358D">
              <w:rPr>
                <w:rFonts w:ascii="Times New Roman" w:hAnsi="Times New Roman" w:cs="Times New Roman"/>
                <w:sz w:val="24"/>
                <w:szCs w:val="24"/>
              </w:rPr>
              <w:t>полихлоропрена</w:t>
            </w:r>
            <w:proofErr w:type="spellEnd"/>
            <w:r w:rsidRPr="00B3358D">
              <w:rPr>
                <w:rFonts w:ascii="Times New Roman" w:hAnsi="Times New Roman" w:cs="Times New Roman"/>
                <w:sz w:val="24"/>
                <w:szCs w:val="24"/>
              </w:rPr>
              <w:t xml:space="preserve">, </w:t>
            </w:r>
            <w:proofErr w:type="spellStart"/>
            <w:r w:rsidRPr="00B3358D">
              <w:rPr>
                <w:rFonts w:ascii="Times New Roman" w:hAnsi="Times New Roman" w:cs="Times New Roman"/>
                <w:sz w:val="24"/>
                <w:szCs w:val="24"/>
              </w:rPr>
              <w:t>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2" w:space="0" w:color="auto"/>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185830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w:t>
            </w:r>
            <w:proofErr w:type="spellStart"/>
            <w:r w:rsidRPr="00B3358D">
              <w:rPr>
                <w:rFonts w:ascii="Times New Roman" w:hAnsi="Times New Roman" w:cs="Times New Roman"/>
                <w:sz w:val="24"/>
                <w:szCs w:val="24"/>
              </w:rPr>
              <w:t>нитриловые</w:t>
            </w:r>
            <w:proofErr w:type="spellEnd"/>
            <w:r w:rsidRPr="00B3358D">
              <w:rPr>
                <w:rFonts w:ascii="Times New Roman" w:hAnsi="Times New Roman" w:cs="Times New Roman"/>
                <w:sz w:val="24"/>
                <w:szCs w:val="24"/>
              </w:rPr>
              <w:t xml:space="preserve">, </w:t>
            </w:r>
            <w:proofErr w:type="spellStart"/>
            <w:r w:rsidRPr="00B3358D">
              <w:rPr>
                <w:rFonts w:ascii="Times New Roman" w:hAnsi="Times New Roman" w:cs="Times New Roman"/>
                <w:sz w:val="24"/>
                <w:szCs w:val="24"/>
              </w:rPr>
              <w:t>неопудренные</w:t>
            </w:r>
            <w:proofErr w:type="spellEnd"/>
            <w:r w:rsidRPr="00B3358D">
              <w:rPr>
                <w:rFonts w:ascii="Times New Roman" w:hAnsi="Times New Roman" w:cs="Times New Roman"/>
                <w:sz w:val="24"/>
                <w:szCs w:val="24"/>
              </w:rPr>
              <w:t>, нестерильные</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2" w:space="0" w:color="auto"/>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185850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w:t>
            </w:r>
            <w:proofErr w:type="spellStart"/>
            <w:r w:rsidRPr="00B3358D">
              <w:rPr>
                <w:rFonts w:ascii="Times New Roman" w:hAnsi="Times New Roman" w:cs="Times New Roman"/>
                <w:sz w:val="24"/>
                <w:szCs w:val="24"/>
              </w:rPr>
              <w:t>нитриловые</w:t>
            </w:r>
            <w:proofErr w:type="spellEnd"/>
            <w:r w:rsidRPr="00B3358D">
              <w:rPr>
                <w:rFonts w:ascii="Times New Roman" w:hAnsi="Times New Roman" w:cs="Times New Roman"/>
                <w:sz w:val="24"/>
                <w:szCs w:val="24"/>
              </w:rPr>
              <w:t xml:space="preserve">, </w:t>
            </w:r>
            <w:proofErr w:type="spellStart"/>
            <w:r w:rsidRPr="00B3358D">
              <w:rPr>
                <w:rFonts w:ascii="Times New Roman" w:hAnsi="Times New Roman" w:cs="Times New Roman"/>
                <w:sz w:val="24"/>
                <w:szCs w:val="24"/>
              </w:rPr>
              <w:t>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2" w:space="0" w:color="auto"/>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205280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виниловые, </w:t>
            </w:r>
            <w:proofErr w:type="spellStart"/>
            <w:r w:rsidRPr="00B3358D">
              <w:rPr>
                <w:rFonts w:ascii="Times New Roman" w:hAnsi="Times New Roman" w:cs="Times New Roman"/>
                <w:sz w:val="24"/>
                <w:szCs w:val="24"/>
              </w:rPr>
              <w:t>неопудренные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vMerge w:val="restart"/>
            <w:tcBorders>
              <w:top w:val="single" w:sz="2" w:space="0" w:color="auto"/>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205290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виниловые, </w:t>
            </w:r>
            <w:proofErr w:type="spellStart"/>
            <w:r w:rsidRPr="00B3358D">
              <w:rPr>
                <w:rFonts w:ascii="Times New Roman" w:hAnsi="Times New Roman" w:cs="Times New Roman"/>
                <w:sz w:val="24"/>
                <w:szCs w:val="24"/>
              </w:rPr>
              <w:t>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2" w:space="0" w:color="auto"/>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4" w:name="l19"/>
            <w:bookmarkEnd w:id="4"/>
            <w:r w:rsidRPr="00B3358D">
              <w:rPr>
                <w:rFonts w:ascii="Times New Roman" w:hAnsi="Times New Roman" w:cs="Times New Roman"/>
                <w:sz w:val="24"/>
                <w:szCs w:val="24"/>
              </w:rPr>
              <w:t>298450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5" w:name="l6"/>
            <w:bookmarkEnd w:id="5"/>
            <w:r w:rsidRPr="00B3358D">
              <w:rPr>
                <w:rFonts w:ascii="Times New Roman" w:hAnsi="Times New Roman" w:cs="Times New Roman"/>
                <w:sz w:val="24"/>
                <w:szCs w:val="24"/>
              </w:rPr>
              <w:t xml:space="preserve">Перчатки смотровые/процедурные из </w:t>
            </w:r>
            <w:proofErr w:type="spellStart"/>
            <w:r w:rsidRPr="00B3358D">
              <w:rPr>
                <w:rFonts w:ascii="Times New Roman" w:hAnsi="Times New Roman" w:cs="Times New Roman"/>
                <w:sz w:val="24"/>
                <w:szCs w:val="24"/>
              </w:rPr>
              <w:t>гваюлового</w:t>
            </w:r>
            <w:proofErr w:type="spellEnd"/>
            <w:r w:rsidRPr="00B3358D">
              <w:rPr>
                <w:rFonts w:ascii="Times New Roman" w:hAnsi="Times New Roman" w:cs="Times New Roman"/>
                <w:sz w:val="24"/>
                <w:szCs w:val="24"/>
              </w:rPr>
              <w:t xml:space="preserve"> латекса, </w:t>
            </w:r>
            <w:proofErr w:type="spellStart"/>
            <w:r w:rsidRPr="00B3358D">
              <w:rPr>
                <w:rFonts w:ascii="Times New Roman" w:hAnsi="Times New Roman" w:cs="Times New Roman"/>
                <w:sz w:val="24"/>
                <w:szCs w:val="24"/>
              </w:rPr>
              <w:t>неопудренные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2" w:space="0" w:color="auto"/>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320790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w:t>
            </w:r>
            <w:proofErr w:type="spellStart"/>
            <w:r w:rsidRPr="00B3358D">
              <w:rPr>
                <w:rFonts w:ascii="Times New Roman" w:hAnsi="Times New Roman" w:cs="Times New Roman"/>
                <w:sz w:val="24"/>
                <w:szCs w:val="24"/>
              </w:rPr>
              <w:t>нитриловые</w:t>
            </w:r>
            <w:proofErr w:type="spellEnd"/>
            <w:r w:rsidRPr="00B3358D">
              <w:rPr>
                <w:rFonts w:ascii="Times New Roman" w:hAnsi="Times New Roman" w:cs="Times New Roman"/>
                <w:sz w:val="24"/>
                <w:szCs w:val="24"/>
              </w:rPr>
              <w:t xml:space="preserve">, </w:t>
            </w:r>
            <w:proofErr w:type="spellStart"/>
            <w:r w:rsidRPr="00B3358D">
              <w:rPr>
                <w:rFonts w:ascii="Times New Roman" w:hAnsi="Times New Roman" w:cs="Times New Roman"/>
                <w:sz w:val="24"/>
                <w:szCs w:val="24"/>
              </w:rPr>
              <w:t>неопудренные</w:t>
            </w:r>
            <w:proofErr w:type="spellEnd"/>
            <w:r w:rsidRPr="00B3358D">
              <w:rPr>
                <w:rFonts w:ascii="Times New Roman" w:hAnsi="Times New Roman" w:cs="Times New Roman"/>
                <w:sz w:val="24"/>
                <w:szCs w:val="24"/>
              </w:rPr>
              <w:t>, антибактериальные</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2" w:space="0" w:color="auto"/>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321530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Перчатки смотровые/процедурные </w:t>
            </w:r>
            <w:proofErr w:type="spellStart"/>
            <w:r w:rsidRPr="00B3358D">
              <w:rPr>
                <w:rFonts w:ascii="Times New Roman" w:hAnsi="Times New Roman" w:cs="Times New Roman"/>
                <w:sz w:val="24"/>
                <w:szCs w:val="24"/>
              </w:rPr>
              <w:t>полиизопреновые</w:t>
            </w:r>
            <w:proofErr w:type="spellEnd"/>
            <w:r w:rsidRPr="00B3358D">
              <w:rPr>
                <w:rFonts w:ascii="Times New Roman" w:hAnsi="Times New Roman" w:cs="Times New Roman"/>
                <w:sz w:val="24"/>
                <w:szCs w:val="24"/>
              </w:rPr>
              <w:t xml:space="preserve">, </w:t>
            </w:r>
            <w:proofErr w:type="spellStart"/>
            <w:r w:rsidRPr="00B3358D">
              <w:rPr>
                <w:rFonts w:ascii="Times New Roman" w:hAnsi="Times New Roman" w:cs="Times New Roman"/>
                <w:sz w:val="24"/>
                <w:szCs w:val="24"/>
              </w:rPr>
              <w:t>неопудренные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lastRenderedPageBreak/>
              <w:t>3.</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327410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Маска для сердечно-легочной реанимации, одноразового использования</w:t>
            </w:r>
          </w:p>
        </w:tc>
        <w:tc>
          <w:tcPr>
            <w:tcW w:w="11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Устройство для проведения искусственного дыхания "Рот-Устройство-Рот"</w:t>
            </w:r>
          </w:p>
        </w:tc>
        <w:tc>
          <w:tcPr>
            <w:tcW w:w="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 шт.</w:t>
            </w: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4.</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210370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Жгут на верхнюю/нижнюю конечность, многоразового использования</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Жгут кровоостанавливающий для остановки артериального кровотечения</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210380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6" w:name="l20"/>
            <w:bookmarkEnd w:id="6"/>
            <w:r w:rsidRPr="00B3358D">
              <w:rPr>
                <w:rFonts w:ascii="Times New Roman" w:hAnsi="Times New Roman" w:cs="Times New Roman"/>
                <w:sz w:val="24"/>
                <w:szCs w:val="24"/>
              </w:rPr>
              <w:t>Жгут на верхнюю/нижнюю конечность, одноразового использования</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5.</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150130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7" w:name="l7"/>
            <w:bookmarkEnd w:id="7"/>
            <w:r w:rsidRPr="00B3358D">
              <w:rPr>
                <w:rFonts w:ascii="Times New Roman" w:hAnsi="Times New Roman" w:cs="Times New Roman"/>
                <w:sz w:val="24"/>
                <w:szCs w:val="24"/>
              </w:rPr>
              <w:t>Рулон марлевый тканый, нестерильный</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Бинт марлевый медицинский размером не менее 5 м x 10 см</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4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150140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Бинт марлевый тканый, стерильный</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6.</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150130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Рулон марлевый тканый, нестерильный</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Бинт марлевый медицинский размером не менее 7 м x 14 см</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4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150140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Бинт марлевый тканый, стерильный</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7.</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223580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Салфетка марлевая тканая, стерильная</w:t>
            </w:r>
          </w:p>
        </w:tc>
        <w:tc>
          <w:tcPr>
            <w:tcW w:w="11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Салфетки марлевые медицинские стерильные размером не менее 16 x 14 см N 10</w:t>
            </w:r>
          </w:p>
        </w:tc>
        <w:tc>
          <w:tcPr>
            <w:tcW w:w="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2 </w:t>
            </w:r>
            <w:proofErr w:type="spellStart"/>
            <w:r w:rsidRPr="00B3358D">
              <w:rPr>
                <w:rFonts w:ascii="Times New Roman" w:hAnsi="Times New Roman" w:cs="Times New Roman"/>
                <w:sz w:val="24"/>
                <w:szCs w:val="24"/>
              </w:rPr>
              <w:t>уп</w:t>
            </w:r>
            <w:proofErr w:type="spellEnd"/>
            <w:r w:rsidRPr="00B3358D">
              <w:rPr>
                <w:rFonts w:ascii="Times New Roman" w:hAnsi="Times New Roman" w:cs="Times New Roman"/>
                <w:sz w:val="24"/>
                <w:szCs w:val="24"/>
              </w:rPr>
              <w:t>.</w:t>
            </w: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8.</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136010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кожный стандартный</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proofErr w:type="gramStart"/>
            <w:r w:rsidRPr="00B3358D">
              <w:rPr>
                <w:rFonts w:ascii="Times New Roman" w:hAnsi="Times New Roman" w:cs="Times New Roman"/>
                <w:sz w:val="24"/>
                <w:szCs w:val="24"/>
              </w:rPr>
              <w:t>Лейкопластырь</w:t>
            </w:r>
            <w:proofErr w:type="gramEnd"/>
            <w:r w:rsidRPr="00B3358D">
              <w:rPr>
                <w:rFonts w:ascii="Times New Roman" w:hAnsi="Times New Roman" w:cs="Times New Roman"/>
                <w:sz w:val="24"/>
                <w:szCs w:val="24"/>
              </w:rPr>
              <w:t xml:space="preserve"> фиксирующий рулонный размером не менее 2 x 500 см</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122900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8" w:name="l21"/>
            <w:bookmarkEnd w:id="8"/>
            <w:r w:rsidRPr="00B3358D">
              <w:rPr>
                <w:rFonts w:ascii="Times New Roman" w:hAnsi="Times New Roman" w:cs="Times New Roman"/>
                <w:sz w:val="24"/>
                <w:szCs w:val="24"/>
              </w:rPr>
              <w:t xml:space="preserve">Лейкопластырь кожный </w:t>
            </w:r>
            <w:proofErr w:type="spellStart"/>
            <w:r w:rsidRPr="00B3358D">
              <w:rPr>
                <w:rFonts w:ascii="Times New Roman" w:hAnsi="Times New Roman" w:cs="Times New Roman"/>
                <w:sz w:val="24"/>
                <w:szCs w:val="24"/>
              </w:rPr>
              <w:t>гипоаллергенный</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9" w:name="l8"/>
            <w:bookmarkEnd w:id="9"/>
            <w:r w:rsidRPr="00B3358D">
              <w:rPr>
                <w:rFonts w:ascii="Times New Roman" w:hAnsi="Times New Roman" w:cs="Times New Roman"/>
                <w:sz w:val="24"/>
                <w:szCs w:val="24"/>
              </w:rPr>
              <w:t>141730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кожный силиконовый</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269230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кожный водонепроницаемый</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9.</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142270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для поверхностных ран антибактериальный</w:t>
            </w:r>
          </w:p>
        </w:tc>
        <w:tc>
          <w:tcPr>
            <w:tcW w:w="11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бактерицидный размером не менее 1,9 x 7,2 см</w:t>
            </w:r>
          </w:p>
        </w:tc>
        <w:tc>
          <w:tcPr>
            <w:tcW w:w="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10 шт.</w:t>
            </w:r>
          </w:p>
        </w:tc>
      </w:tr>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10.</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142270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для поверхностных ран антибактериальный</w:t>
            </w:r>
          </w:p>
        </w:tc>
        <w:tc>
          <w:tcPr>
            <w:tcW w:w="11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Лейкопластырь бактерицидный размером не менее 4 x 10 см</w:t>
            </w:r>
          </w:p>
        </w:tc>
        <w:tc>
          <w:tcPr>
            <w:tcW w:w="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 шт.</w:t>
            </w:r>
          </w:p>
        </w:tc>
      </w:tr>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11.</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293880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Одеяло спасательное</w:t>
            </w:r>
          </w:p>
        </w:tc>
        <w:tc>
          <w:tcPr>
            <w:tcW w:w="11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Покрывало спасательное изотермическое размером не менее 160 x 210 см</w:t>
            </w:r>
          </w:p>
        </w:tc>
        <w:tc>
          <w:tcPr>
            <w:tcW w:w="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 шт.</w:t>
            </w: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12.</w:t>
            </w: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260590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Ножницы хирургические общего назначения, многоразового </w:t>
            </w:r>
            <w:r w:rsidRPr="00B3358D">
              <w:rPr>
                <w:rFonts w:ascii="Times New Roman" w:hAnsi="Times New Roman" w:cs="Times New Roman"/>
                <w:sz w:val="24"/>
                <w:szCs w:val="24"/>
              </w:rPr>
              <w:lastRenderedPageBreak/>
              <w:t>использования</w:t>
            </w:r>
          </w:p>
        </w:tc>
        <w:tc>
          <w:tcPr>
            <w:tcW w:w="11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10" w:name="l9"/>
            <w:bookmarkEnd w:id="10"/>
            <w:r w:rsidRPr="00B3358D">
              <w:rPr>
                <w:rFonts w:ascii="Times New Roman" w:hAnsi="Times New Roman" w:cs="Times New Roman"/>
                <w:sz w:val="24"/>
                <w:szCs w:val="24"/>
              </w:rPr>
              <w:lastRenderedPageBreak/>
              <w:t>Ножницы для разрезания повязок</w:t>
            </w:r>
          </w:p>
        </w:tc>
        <w:tc>
          <w:tcPr>
            <w:tcW w:w="75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116910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Ножницы для перевязочного материала, многоразового использования</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103290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Ножницы для разрезания тонкой гипсовой повязки</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6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151740</w:t>
            </w:r>
          </w:p>
        </w:tc>
        <w:tc>
          <w:tcPr>
            <w:tcW w:w="175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 xml:space="preserve">Ножницы </w:t>
            </w:r>
            <w:proofErr w:type="spellStart"/>
            <w:r w:rsidRPr="00B3358D">
              <w:rPr>
                <w:rFonts w:ascii="Times New Roman" w:hAnsi="Times New Roman" w:cs="Times New Roman"/>
                <w:sz w:val="24"/>
                <w:szCs w:val="24"/>
              </w:rPr>
              <w:t>диссекционные</w:t>
            </w:r>
            <w:proofErr w:type="spellEnd"/>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bl>
    <w:p w:rsidR="000B7418" w:rsidRPr="00B3358D" w:rsidRDefault="000B7418" w:rsidP="000B7418">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2.В состав аптечки также включаются следующие прочие средства:</w:t>
      </w:r>
      <w:bookmarkStart w:id="11" w:name="l10"/>
      <w:bookmarkEnd w:id="11"/>
    </w:p>
    <w:tbl>
      <w:tblPr>
        <w:tblW w:w="5000" w:type="pct"/>
        <w:tblBorders>
          <w:top w:val="single" w:sz="6" w:space="0" w:color="DADADA"/>
          <w:left w:val="single" w:sz="6" w:space="0" w:color="DADADA"/>
          <w:bottom w:val="single" w:sz="6" w:space="0" w:color="DADADA"/>
          <w:right w:val="single" w:sz="6" w:space="0" w:color="DADADA"/>
        </w:tblBorders>
        <w:tblCellMar>
          <w:top w:w="15" w:type="dxa"/>
          <w:left w:w="15" w:type="dxa"/>
          <w:bottom w:w="15" w:type="dxa"/>
          <w:right w:w="15" w:type="dxa"/>
        </w:tblCellMar>
        <w:tblLook w:val="04A0" w:firstRow="1" w:lastRow="0" w:firstColumn="1" w:lastColumn="0" w:noHBand="0" w:noVBand="1"/>
      </w:tblPr>
      <w:tblGrid>
        <w:gridCol w:w="564"/>
        <w:gridCol w:w="8458"/>
        <w:gridCol w:w="1684"/>
      </w:tblGrid>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bookmarkStart w:id="12" w:name="l11"/>
            <w:bookmarkEnd w:id="12"/>
            <w:r w:rsidRPr="00B3358D">
              <w:rPr>
                <w:rFonts w:ascii="Times New Roman" w:hAnsi="Times New Roman" w:cs="Times New Roman"/>
                <w:sz w:val="24"/>
                <w:szCs w:val="24"/>
              </w:rPr>
              <w:t xml:space="preserve">N </w:t>
            </w:r>
            <w:proofErr w:type="gramStart"/>
            <w:r w:rsidRPr="00B3358D">
              <w:rPr>
                <w:rFonts w:ascii="Times New Roman" w:hAnsi="Times New Roman" w:cs="Times New Roman"/>
                <w:sz w:val="24"/>
                <w:szCs w:val="24"/>
              </w:rPr>
              <w:t>п</w:t>
            </w:r>
            <w:proofErr w:type="gramEnd"/>
            <w:r w:rsidRPr="00B3358D">
              <w:rPr>
                <w:rFonts w:ascii="Times New Roman" w:hAnsi="Times New Roman" w:cs="Times New Roman"/>
                <w:sz w:val="24"/>
                <w:szCs w:val="24"/>
              </w:rPr>
              <w:t>/п</w:t>
            </w:r>
          </w:p>
        </w:tc>
        <w:tc>
          <w:tcPr>
            <w:tcW w:w="39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Наименование</w:t>
            </w:r>
          </w:p>
        </w:tc>
        <w:tc>
          <w:tcPr>
            <w:tcW w:w="8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Требуемое количество, (не менее)</w:t>
            </w:r>
          </w:p>
        </w:tc>
      </w:tr>
      <w:tr w:rsidR="000B7418" w:rsidRPr="00B3358D" w:rsidTr="00EC0839">
        <w:tc>
          <w:tcPr>
            <w:tcW w:w="2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w:t>
            </w:r>
          </w:p>
        </w:tc>
        <w:tc>
          <w:tcPr>
            <w:tcW w:w="39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Инструкция по оказанию первой помощи с применением аптечки для оказания первой помощи работникам</w:t>
            </w:r>
          </w:p>
        </w:tc>
        <w:tc>
          <w:tcPr>
            <w:tcW w:w="8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 шт.</w:t>
            </w:r>
          </w:p>
        </w:tc>
      </w:tr>
      <w:tr w:rsidR="000B7418" w:rsidRPr="00B3358D" w:rsidTr="00EC0839">
        <w:tc>
          <w:tcPr>
            <w:tcW w:w="2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2.</w:t>
            </w:r>
          </w:p>
        </w:tc>
        <w:tc>
          <w:tcPr>
            <w:tcW w:w="39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Футляр</w:t>
            </w:r>
          </w:p>
        </w:tc>
        <w:tc>
          <w:tcPr>
            <w:tcW w:w="800" w:type="pct"/>
            <w:vMerge w:val="restar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1 шт.</w:t>
            </w:r>
          </w:p>
        </w:tc>
      </w:tr>
      <w:tr w:rsidR="000B7418" w:rsidRPr="00B3358D" w:rsidTr="00EC0839">
        <w:tc>
          <w:tcPr>
            <w:tcW w:w="0" w:type="auto"/>
            <w:vMerge/>
            <w:tcBorders>
              <w:top w:val="single" w:sz="6" w:space="0" w:color="DADADA"/>
              <w:left w:val="single" w:sz="6" w:space="0" w:color="DADADA"/>
              <w:bottom w:val="single" w:sz="6" w:space="0" w:color="DADADA"/>
              <w:right w:val="single" w:sz="6" w:space="0" w:color="DADADA"/>
            </w:tcBorders>
            <w:vAlign w:val="center"/>
            <w:hideMark/>
          </w:tcPr>
          <w:p w:rsidR="000B7418" w:rsidRPr="00B3358D" w:rsidRDefault="000B7418" w:rsidP="00EC0839">
            <w:pPr>
              <w:spacing w:after="0" w:line="240" w:lineRule="auto"/>
              <w:rPr>
                <w:rFonts w:ascii="Times New Roman" w:hAnsi="Times New Roman" w:cs="Times New Roman"/>
                <w:sz w:val="24"/>
                <w:szCs w:val="24"/>
              </w:rPr>
            </w:pPr>
          </w:p>
        </w:tc>
        <w:tc>
          <w:tcPr>
            <w:tcW w:w="3900" w:type="pct"/>
            <w:tcBorders>
              <w:top w:val="single" w:sz="6" w:space="0" w:color="DADADA"/>
              <w:left w:val="single" w:sz="6" w:space="0" w:color="DADADA"/>
              <w:bottom w:val="single" w:sz="6" w:space="0" w:color="DADADA"/>
              <w:right w:val="single" w:sz="6" w:space="0" w:color="DADADA"/>
            </w:tcBorders>
            <w:tcMar>
              <w:top w:w="60" w:type="dxa"/>
              <w:left w:w="120" w:type="dxa"/>
              <w:bottom w:w="60" w:type="dxa"/>
              <w:right w:w="120" w:type="dxa"/>
            </w:tcMar>
            <w:hideMark/>
          </w:tcPr>
          <w:p w:rsidR="000B7418" w:rsidRPr="00B3358D" w:rsidRDefault="000B7418" w:rsidP="00EC0839">
            <w:pPr>
              <w:spacing w:after="0" w:line="240" w:lineRule="auto"/>
              <w:rPr>
                <w:rFonts w:ascii="Times New Roman" w:hAnsi="Times New Roman" w:cs="Times New Roman"/>
                <w:sz w:val="24"/>
                <w:szCs w:val="24"/>
              </w:rPr>
            </w:pPr>
            <w:r w:rsidRPr="00B3358D">
              <w:rPr>
                <w:rFonts w:ascii="Times New Roman" w:hAnsi="Times New Roman" w:cs="Times New Roman"/>
                <w:sz w:val="24"/>
                <w:szCs w:val="24"/>
              </w:rPr>
              <w:t>Сумка</w:t>
            </w:r>
          </w:p>
        </w:tc>
        <w:tc>
          <w:tcPr>
            <w:tcW w:w="0" w:type="auto"/>
            <w:vMerge/>
            <w:tcBorders>
              <w:top w:val="single" w:sz="6" w:space="0" w:color="DADADA"/>
              <w:left w:val="single" w:sz="6" w:space="0" w:color="DADADA"/>
              <w:bottom w:val="single" w:sz="6" w:space="0" w:color="DADADA"/>
              <w:right w:val="single" w:sz="6" w:space="0" w:color="DADADA"/>
            </w:tcBorders>
            <w:hideMark/>
          </w:tcPr>
          <w:p w:rsidR="000B7418" w:rsidRPr="00B3358D" w:rsidRDefault="000B7418" w:rsidP="00EC0839">
            <w:pPr>
              <w:spacing w:after="0" w:line="240" w:lineRule="auto"/>
              <w:rPr>
                <w:rFonts w:ascii="Times New Roman" w:hAnsi="Times New Roman" w:cs="Times New Roman"/>
                <w:sz w:val="24"/>
                <w:szCs w:val="24"/>
              </w:rPr>
            </w:pPr>
          </w:p>
        </w:tc>
      </w:tr>
    </w:tbl>
    <w:p w:rsidR="00CE3511" w:rsidRDefault="00CE3511">
      <w:bookmarkStart w:id="13" w:name="_GoBack"/>
      <w:bookmarkEnd w:id="13"/>
    </w:p>
    <w:sectPr w:rsidR="00CE3511" w:rsidSect="007F72FF">
      <w:pgSz w:w="11906" w:h="16838"/>
      <w:pgMar w:top="720" w:right="720" w:bottom="720" w:left="720" w:header="709" w:footer="425"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1" w:rsidRDefault="003F3EF1">
    <w:pPr>
      <w:pStyle w:val="af"/>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w:t>
    </w:r>
    <w:r>
      <w:rPr>
        <w:rStyle w:val="afe"/>
      </w:rPr>
      <w:fldChar w:fldCharType="end"/>
    </w:r>
  </w:p>
  <w:p w:rsidR="003F3EF1" w:rsidRDefault="003F3EF1">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F1" w:rsidRDefault="003F3EF1">
    <w:pPr>
      <w:pStyle w:val="af"/>
      <w:framePr w:wrap="around" w:vAnchor="text" w:hAnchor="margin" w:xAlign="right" w:y="1"/>
      <w:rPr>
        <w:rStyle w:val="afe"/>
        <w:sz w:val="20"/>
      </w:rPr>
    </w:pPr>
    <w:r>
      <w:rPr>
        <w:rStyle w:val="afe"/>
        <w:sz w:val="24"/>
      </w:rPr>
      <w:fldChar w:fldCharType="begin"/>
    </w:r>
    <w:r>
      <w:rPr>
        <w:rStyle w:val="afe"/>
        <w:sz w:val="24"/>
      </w:rPr>
      <w:instrText xml:space="preserve">PAGE  </w:instrText>
    </w:r>
    <w:r>
      <w:rPr>
        <w:rStyle w:val="afe"/>
        <w:sz w:val="24"/>
      </w:rPr>
      <w:fldChar w:fldCharType="separate"/>
    </w:r>
    <w:r w:rsidR="007F72FF">
      <w:rPr>
        <w:rStyle w:val="afe"/>
        <w:noProof/>
        <w:sz w:val="24"/>
      </w:rPr>
      <w:t>134</w:t>
    </w:r>
    <w:r>
      <w:rPr>
        <w:rStyle w:val="afe"/>
        <w:sz w:val="24"/>
      </w:rPr>
      <w:fldChar w:fldCharType="end"/>
    </w:r>
  </w:p>
  <w:p w:rsidR="003F3EF1" w:rsidRDefault="003F3EF1" w:rsidP="00F07905">
    <w:pPr>
      <w:pStyle w:val="af"/>
      <w:ind w:right="36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43A" w:rsidRDefault="0098543A">
    <w:pPr>
      <w:pBdr>
        <w:top w:val="nil"/>
        <w:left w:val="nil"/>
        <w:bottom w:val="nil"/>
        <w:right w:val="nil"/>
        <w:between w:val="nil"/>
      </w:pBdr>
      <w:tabs>
        <w:tab w:val="center" w:pos="4677"/>
        <w:tab w:val="right" w:pos="9355"/>
      </w:tabs>
      <w:spacing w:after="0" w:line="240" w:lineRule="auto"/>
      <w:jc w:val="right"/>
      <w:rPr>
        <w:color w:val="000000"/>
      </w:rPr>
    </w:pPr>
  </w:p>
  <w:p w:rsidR="0098543A" w:rsidRDefault="0098543A">
    <w:pPr>
      <w:pBdr>
        <w:top w:val="nil"/>
        <w:left w:val="nil"/>
        <w:bottom w:val="nil"/>
        <w:right w:val="nil"/>
        <w:between w:val="nil"/>
      </w:pBdr>
      <w:tabs>
        <w:tab w:val="center" w:pos="4677"/>
        <w:tab w:val="right" w:pos="9355"/>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6"/>
      <w:numFmt w:val="decimal"/>
      <w:lvlText w:val="%1."/>
      <w:lvlJc w:val="left"/>
      <w:pPr>
        <w:tabs>
          <w:tab w:val="num" w:pos="360"/>
        </w:tabs>
        <w:ind w:left="360" w:hanging="360"/>
      </w:pPr>
      <w:rPr>
        <w:rFonts w:cs="Times New Roman"/>
      </w:rPr>
    </w:lvl>
    <w:lvl w:ilvl="1">
      <w:start w:val="4"/>
      <w:numFmt w:val="decimal"/>
      <w:lvlText w:val="%1.%2."/>
      <w:lvlJc w:val="left"/>
      <w:pPr>
        <w:tabs>
          <w:tab w:val="num" w:pos="1140"/>
        </w:tabs>
        <w:ind w:left="1140" w:hanging="360"/>
      </w:pPr>
      <w:rPr>
        <w:rFonts w:cs="Times New Roman"/>
      </w:rPr>
    </w:lvl>
    <w:lvl w:ilvl="2">
      <w:start w:val="1"/>
      <w:numFmt w:val="decimal"/>
      <w:lvlText w:val="%1.%2.%3."/>
      <w:lvlJc w:val="left"/>
      <w:pPr>
        <w:tabs>
          <w:tab w:val="num" w:pos="1920"/>
        </w:tabs>
        <w:ind w:left="1920" w:hanging="360"/>
      </w:pPr>
      <w:rPr>
        <w:rFonts w:cs="Times New Roman"/>
      </w:rPr>
    </w:lvl>
    <w:lvl w:ilvl="3">
      <w:start w:val="1"/>
      <w:numFmt w:val="decimal"/>
      <w:lvlText w:val="%1.%2.%3.%4."/>
      <w:lvlJc w:val="left"/>
      <w:pPr>
        <w:tabs>
          <w:tab w:val="num" w:pos="2700"/>
        </w:tabs>
        <w:ind w:left="2700" w:hanging="360"/>
      </w:pPr>
      <w:rPr>
        <w:rFonts w:cs="Times New Roman"/>
      </w:rPr>
    </w:lvl>
    <w:lvl w:ilvl="4">
      <w:start w:val="1"/>
      <w:numFmt w:val="decimal"/>
      <w:lvlText w:val="%1.%2.%3.%4.%5."/>
      <w:lvlJc w:val="left"/>
      <w:pPr>
        <w:tabs>
          <w:tab w:val="num" w:pos="3480"/>
        </w:tabs>
        <w:ind w:left="3480" w:hanging="360"/>
      </w:pPr>
      <w:rPr>
        <w:rFonts w:cs="Times New Roman"/>
      </w:rPr>
    </w:lvl>
    <w:lvl w:ilvl="5">
      <w:start w:val="1"/>
      <w:numFmt w:val="decimal"/>
      <w:lvlText w:val="%1.%2.%3.%4.%5.%6."/>
      <w:lvlJc w:val="left"/>
      <w:pPr>
        <w:tabs>
          <w:tab w:val="num" w:pos="4260"/>
        </w:tabs>
        <w:ind w:left="4260" w:hanging="360"/>
      </w:pPr>
      <w:rPr>
        <w:rFonts w:cs="Times New Roman"/>
      </w:rPr>
    </w:lvl>
    <w:lvl w:ilvl="6">
      <w:start w:val="1"/>
      <w:numFmt w:val="decimal"/>
      <w:lvlText w:val="%1.%2.%3.%4.%5.%6.%7."/>
      <w:lvlJc w:val="left"/>
      <w:pPr>
        <w:tabs>
          <w:tab w:val="num" w:pos="5040"/>
        </w:tabs>
        <w:ind w:left="5040" w:hanging="360"/>
      </w:pPr>
      <w:rPr>
        <w:rFonts w:cs="Times New Roman"/>
      </w:rPr>
    </w:lvl>
    <w:lvl w:ilvl="7">
      <w:start w:val="1"/>
      <w:numFmt w:val="decimal"/>
      <w:lvlText w:val="%1.%2.%3.%4.%5.%6.%7.%8."/>
      <w:lvlJc w:val="left"/>
      <w:pPr>
        <w:tabs>
          <w:tab w:val="num" w:pos="5820"/>
        </w:tabs>
        <w:ind w:left="5820" w:hanging="360"/>
      </w:pPr>
      <w:rPr>
        <w:rFonts w:cs="Times New Roman"/>
      </w:rPr>
    </w:lvl>
    <w:lvl w:ilvl="8">
      <w:start w:val="1"/>
      <w:numFmt w:val="decimal"/>
      <w:lvlText w:val="%1.%2.%3.%4.%5.%6.%7.%8.%9."/>
      <w:lvlJc w:val="left"/>
      <w:pPr>
        <w:tabs>
          <w:tab w:val="num" w:pos="6600"/>
        </w:tabs>
        <w:ind w:left="6600" w:hanging="360"/>
      </w:pPr>
      <w:rPr>
        <w:rFonts w:cs="Times New Roman"/>
      </w:rPr>
    </w:lvl>
  </w:abstractNum>
  <w:abstractNum w:abstractNumId="1">
    <w:nsid w:val="00000002"/>
    <w:multiLevelType w:val="multilevel"/>
    <w:tmpl w:val="00000002"/>
    <w:lvl w:ilvl="0">
      <w:start w:val="7"/>
      <w:numFmt w:val="decimal"/>
      <w:lvlText w:val="%1."/>
      <w:lvlJc w:val="left"/>
      <w:pPr>
        <w:tabs>
          <w:tab w:val="num" w:pos="360"/>
        </w:tabs>
        <w:ind w:left="360" w:hanging="360"/>
      </w:pPr>
      <w:rPr>
        <w:rFonts w:cs="Times New Roman"/>
      </w:rPr>
    </w:lvl>
    <w:lvl w:ilvl="1">
      <w:start w:val="18"/>
      <w:numFmt w:val="decimal"/>
      <w:lvlText w:val="%1.%2."/>
      <w:lvlJc w:val="left"/>
      <w:pPr>
        <w:tabs>
          <w:tab w:val="num" w:pos="1140"/>
        </w:tabs>
        <w:ind w:left="1140" w:hanging="360"/>
      </w:pPr>
      <w:rPr>
        <w:rFonts w:cs="Times New Roman"/>
      </w:rPr>
    </w:lvl>
    <w:lvl w:ilvl="2">
      <w:start w:val="1"/>
      <w:numFmt w:val="decimal"/>
      <w:lvlText w:val="%1.%2.%3."/>
      <w:lvlJc w:val="left"/>
      <w:pPr>
        <w:tabs>
          <w:tab w:val="num" w:pos="1920"/>
        </w:tabs>
        <w:ind w:left="1920" w:hanging="360"/>
      </w:pPr>
      <w:rPr>
        <w:rFonts w:cs="Times New Roman"/>
      </w:rPr>
    </w:lvl>
    <w:lvl w:ilvl="3">
      <w:start w:val="1"/>
      <w:numFmt w:val="decimal"/>
      <w:lvlText w:val="%1.%2.%3.%4."/>
      <w:lvlJc w:val="left"/>
      <w:pPr>
        <w:tabs>
          <w:tab w:val="num" w:pos="2700"/>
        </w:tabs>
        <w:ind w:left="2700" w:hanging="360"/>
      </w:pPr>
      <w:rPr>
        <w:rFonts w:cs="Times New Roman"/>
      </w:rPr>
    </w:lvl>
    <w:lvl w:ilvl="4">
      <w:start w:val="1"/>
      <w:numFmt w:val="decimal"/>
      <w:lvlText w:val="%1.%2.%3.%4.%5."/>
      <w:lvlJc w:val="left"/>
      <w:pPr>
        <w:tabs>
          <w:tab w:val="num" w:pos="3480"/>
        </w:tabs>
        <w:ind w:left="3480" w:hanging="360"/>
      </w:pPr>
      <w:rPr>
        <w:rFonts w:cs="Times New Roman"/>
      </w:rPr>
    </w:lvl>
    <w:lvl w:ilvl="5">
      <w:start w:val="1"/>
      <w:numFmt w:val="decimal"/>
      <w:lvlText w:val="%1.%2.%3.%4.%5.%6."/>
      <w:lvlJc w:val="left"/>
      <w:pPr>
        <w:tabs>
          <w:tab w:val="num" w:pos="4260"/>
        </w:tabs>
        <w:ind w:left="4260" w:hanging="360"/>
      </w:pPr>
      <w:rPr>
        <w:rFonts w:cs="Times New Roman"/>
      </w:rPr>
    </w:lvl>
    <w:lvl w:ilvl="6">
      <w:start w:val="1"/>
      <w:numFmt w:val="decimal"/>
      <w:lvlText w:val="%1.%2.%3.%4.%5.%6.%7."/>
      <w:lvlJc w:val="left"/>
      <w:pPr>
        <w:tabs>
          <w:tab w:val="num" w:pos="5040"/>
        </w:tabs>
        <w:ind w:left="5040" w:hanging="360"/>
      </w:pPr>
      <w:rPr>
        <w:rFonts w:cs="Times New Roman"/>
      </w:rPr>
    </w:lvl>
    <w:lvl w:ilvl="7">
      <w:start w:val="1"/>
      <w:numFmt w:val="decimal"/>
      <w:lvlText w:val="%1.%2.%3.%4.%5.%6.%7.%8."/>
      <w:lvlJc w:val="left"/>
      <w:pPr>
        <w:tabs>
          <w:tab w:val="num" w:pos="5820"/>
        </w:tabs>
        <w:ind w:left="5820" w:hanging="360"/>
      </w:pPr>
      <w:rPr>
        <w:rFonts w:cs="Times New Roman"/>
      </w:rPr>
    </w:lvl>
    <w:lvl w:ilvl="8">
      <w:start w:val="1"/>
      <w:numFmt w:val="decimal"/>
      <w:lvlText w:val="%1.%2.%3.%4.%5.%6.%7.%8.%9."/>
      <w:lvlJc w:val="left"/>
      <w:pPr>
        <w:tabs>
          <w:tab w:val="num" w:pos="6600"/>
        </w:tabs>
        <w:ind w:left="6600" w:hanging="360"/>
      </w:pPr>
      <w:rPr>
        <w:rFonts w:cs="Times New Roman"/>
      </w:rPr>
    </w:lvl>
  </w:abstractNum>
  <w:abstractNum w:abstractNumId="2">
    <w:nsid w:val="00000003"/>
    <w:multiLevelType w:val="multilevel"/>
    <w:tmpl w:val="00000003"/>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7"/>
        </w:tabs>
        <w:ind w:left="727" w:hanging="360"/>
      </w:pPr>
      <w:rPr>
        <w:rFonts w:cs="Times New Roman"/>
      </w:rPr>
    </w:lvl>
    <w:lvl w:ilvl="2">
      <w:start w:val="7"/>
      <w:numFmt w:val="decimal"/>
      <w:lvlText w:val="%1.%2.%3."/>
      <w:lvlJc w:val="left"/>
      <w:pPr>
        <w:tabs>
          <w:tab w:val="num" w:pos="1094"/>
        </w:tabs>
        <w:ind w:left="1094" w:hanging="360"/>
      </w:pPr>
      <w:rPr>
        <w:rFonts w:cs="Times New Roman"/>
      </w:rPr>
    </w:lvl>
    <w:lvl w:ilvl="3">
      <w:start w:val="1"/>
      <w:numFmt w:val="decimal"/>
      <w:lvlText w:val="%1.%2.%3.%4."/>
      <w:lvlJc w:val="left"/>
      <w:pPr>
        <w:tabs>
          <w:tab w:val="num" w:pos="1461"/>
        </w:tabs>
        <w:ind w:left="1461" w:hanging="360"/>
      </w:pPr>
      <w:rPr>
        <w:rFonts w:cs="Times New Roman"/>
      </w:rPr>
    </w:lvl>
    <w:lvl w:ilvl="4">
      <w:start w:val="1"/>
      <w:numFmt w:val="decimal"/>
      <w:lvlText w:val="%1.%2.%3.%4.%5."/>
      <w:lvlJc w:val="left"/>
      <w:pPr>
        <w:tabs>
          <w:tab w:val="num" w:pos="1828"/>
        </w:tabs>
        <w:ind w:left="1828" w:hanging="360"/>
      </w:pPr>
      <w:rPr>
        <w:rFonts w:cs="Times New Roman"/>
      </w:rPr>
    </w:lvl>
    <w:lvl w:ilvl="5">
      <w:start w:val="1"/>
      <w:numFmt w:val="decimal"/>
      <w:lvlText w:val="%1.%2.%3.%4.%5.%6."/>
      <w:lvlJc w:val="left"/>
      <w:pPr>
        <w:tabs>
          <w:tab w:val="num" w:pos="2195"/>
        </w:tabs>
        <w:ind w:left="2195" w:hanging="360"/>
      </w:pPr>
      <w:rPr>
        <w:rFonts w:cs="Times New Roman"/>
      </w:rPr>
    </w:lvl>
    <w:lvl w:ilvl="6">
      <w:start w:val="1"/>
      <w:numFmt w:val="decimal"/>
      <w:lvlText w:val="%1.%2.%3.%4.%5.%6.%7."/>
      <w:lvlJc w:val="left"/>
      <w:pPr>
        <w:tabs>
          <w:tab w:val="num" w:pos="2562"/>
        </w:tabs>
        <w:ind w:left="2562" w:hanging="360"/>
      </w:pPr>
      <w:rPr>
        <w:rFonts w:cs="Times New Roman"/>
      </w:rPr>
    </w:lvl>
    <w:lvl w:ilvl="7">
      <w:start w:val="1"/>
      <w:numFmt w:val="decimal"/>
      <w:lvlText w:val="%1.%2.%3.%4.%5.%6.%7.%8."/>
      <w:lvlJc w:val="left"/>
      <w:pPr>
        <w:tabs>
          <w:tab w:val="num" w:pos="2929"/>
        </w:tabs>
        <w:ind w:left="2929" w:hanging="360"/>
      </w:pPr>
      <w:rPr>
        <w:rFonts w:cs="Times New Roman"/>
      </w:rPr>
    </w:lvl>
    <w:lvl w:ilvl="8">
      <w:start w:val="1"/>
      <w:numFmt w:val="decimal"/>
      <w:lvlText w:val="%1.%2.%3.%4.%5.%6.%7.%8.%9."/>
      <w:lvlJc w:val="left"/>
      <w:pPr>
        <w:tabs>
          <w:tab w:val="num" w:pos="3296"/>
        </w:tabs>
        <w:ind w:left="3296" w:hanging="360"/>
      </w:pPr>
      <w:rPr>
        <w:rFonts w:cs="Times New Roman"/>
      </w:rPr>
    </w:lvl>
  </w:abstractNum>
  <w:abstractNum w:abstractNumId="3">
    <w:nsid w:val="00000004"/>
    <w:multiLevelType w:val="multilevel"/>
    <w:tmpl w:val="00000004"/>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2383C61"/>
    <w:multiLevelType w:val="hybridMultilevel"/>
    <w:tmpl w:val="E75C35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3940BA"/>
    <w:multiLevelType w:val="multilevel"/>
    <w:tmpl w:val="D7EC0DDC"/>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0B737F7E"/>
    <w:multiLevelType w:val="singleLevel"/>
    <w:tmpl w:val="36827F2A"/>
    <w:lvl w:ilvl="0">
      <w:start w:val="4"/>
      <w:numFmt w:val="bullet"/>
      <w:lvlText w:val="-"/>
      <w:lvlJc w:val="left"/>
      <w:pPr>
        <w:tabs>
          <w:tab w:val="num" w:pos="360"/>
        </w:tabs>
        <w:ind w:left="360" w:hanging="360"/>
      </w:pPr>
      <w:rPr>
        <w:rFonts w:hint="default"/>
      </w:rPr>
    </w:lvl>
  </w:abstractNum>
  <w:abstractNum w:abstractNumId="7">
    <w:nsid w:val="0D6F17F3"/>
    <w:multiLevelType w:val="hybridMultilevel"/>
    <w:tmpl w:val="617084BA"/>
    <w:lvl w:ilvl="0" w:tplc="69C4E6C2">
      <w:start w:val="4"/>
      <w:numFmt w:val="bullet"/>
      <w:lvlText w:val=""/>
      <w:lvlJc w:val="left"/>
      <w:pPr>
        <w:ind w:left="405" w:hanging="360"/>
      </w:pPr>
      <w:rPr>
        <w:rFonts w:ascii="Symbol" w:eastAsia="Times New Roman" w:hAnsi="Symbol" w:hint="default"/>
      </w:rPr>
    </w:lvl>
    <w:lvl w:ilvl="1" w:tplc="04190003" w:tentative="1">
      <w:start w:val="1"/>
      <w:numFmt w:val="bullet"/>
      <w:lvlText w:val="o"/>
      <w:lvlJc w:val="left"/>
      <w:pPr>
        <w:ind w:left="1125" w:hanging="360"/>
      </w:pPr>
      <w:rPr>
        <w:rFonts w:ascii="Courier New" w:hAnsi="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8">
    <w:nsid w:val="12A6251E"/>
    <w:multiLevelType w:val="hybridMultilevel"/>
    <w:tmpl w:val="44283F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71F3C1E"/>
    <w:multiLevelType w:val="multilevel"/>
    <w:tmpl w:val="15D282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1BD62806"/>
    <w:multiLevelType w:val="singleLevel"/>
    <w:tmpl w:val="36827F2A"/>
    <w:lvl w:ilvl="0">
      <w:start w:val="4"/>
      <w:numFmt w:val="bullet"/>
      <w:lvlText w:val="-"/>
      <w:lvlJc w:val="left"/>
      <w:pPr>
        <w:tabs>
          <w:tab w:val="num" w:pos="360"/>
        </w:tabs>
        <w:ind w:left="360" w:hanging="360"/>
      </w:pPr>
      <w:rPr>
        <w:rFonts w:hint="default"/>
      </w:rPr>
    </w:lvl>
  </w:abstractNum>
  <w:abstractNum w:abstractNumId="11">
    <w:nsid w:val="1CC67E70"/>
    <w:multiLevelType w:val="hybridMultilevel"/>
    <w:tmpl w:val="5F024B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D10220D"/>
    <w:multiLevelType w:val="hybridMultilevel"/>
    <w:tmpl w:val="110A341E"/>
    <w:lvl w:ilvl="0" w:tplc="2FA668F6">
      <w:start w:val="4"/>
      <w:numFmt w:val="bullet"/>
      <w:lvlText w:val=""/>
      <w:lvlJc w:val="left"/>
      <w:pPr>
        <w:ind w:left="585" w:hanging="360"/>
      </w:pPr>
      <w:rPr>
        <w:rFonts w:ascii="Symbol" w:eastAsia="Times New Roman" w:hAnsi="Symbol" w:hint="default"/>
      </w:rPr>
    </w:lvl>
    <w:lvl w:ilvl="1" w:tplc="04190003" w:tentative="1">
      <w:start w:val="1"/>
      <w:numFmt w:val="bullet"/>
      <w:lvlText w:val="o"/>
      <w:lvlJc w:val="left"/>
      <w:pPr>
        <w:ind w:left="1305" w:hanging="360"/>
      </w:pPr>
      <w:rPr>
        <w:rFonts w:ascii="Courier New" w:hAnsi="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3">
    <w:nsid w:val="217F4DA2"/>
    <w:multiLevelType w:val="hybridMultilevel"/>
    <w:tmpl w:val="C636ABF2"/>
    <w:lvl w:ilvl="0" w:tplc="C3041974">
      <w:start w:val="3"/>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4D72F7"/>
    <w:multiLevelType w:val="multilevel"/>
    <w:tmpl w:val="B5807AB8"/>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nsid w:val="2C1D1B6D"/>
    <w:multiLevelType w:val="multilevel"/>
    <w:tmpl w:val="C56661E4"/>
    <w:lvl w:ilvl="0">
      <w:start w:val="3"/>
      <w:numFmt w:val="decimal"/>
      <w:lvlText w:val="%1"/>
      <w:lvlJc w:val="left"/>
      <w:pPr>
        <w:ind w:left="375" w:hanging="375"/>
      </w:pPr>
      <w:rPr>
        <w:rFonts w:hint="default"/>
        <w:color w:val="000000"/>
      </w:rPr>
    </w:lvl>
    <w:lvl w:ilvl="1">
      <w:start w:val="3"/>
      <w:numFmt w:val="decimal"/>
      <w:lvlText w:val="%1.%2"/>
      <w:lvlJc w:val="left"/>
      <w:pPr>
        <w:ind w:left="1117" w:hanging="375"/>
      </w:pPr>
      <w:rPr>
        <w:rFonts w:hint="default"/>
        <w:color w:val="000000"/>
      </w:rPr>
    </w:lvl>
    <w:lvl w:ilvl="2">
      <w:start w:val="1"/>
      <w:numFmt w:val="decimal"/>
      <w:lvlText w:val="%1.%2.%3"/>
      <w:lvlJc w:val="left"/>
      <w:pPr>
        <w:ind w:left="2204" w:hanging="720"/>
      </w:pPr>
      <w:rPr>
        <w:rFonts w:hint="default"/>
        <w:color w:val="000000"/>
      </w:rPr>
    </w:lvl>
    <w:lvl w:ilvl="3">
      <w:start w:val="1"/>
      <w:numFmt w:val="decimal"/>
      <w:lvlText w:val="%1.%2.%3.%4"/>
      <w:lvlJc w:val="left"/>
      <w:pPr>
        <w:ind w:left="3306" w:hanging="1080"/>
      </w:pPr>
      <w:rPr>
        <w:rFonts w:hint="default"/>
        <w:color w:val="000000"/>
      </w:rPr>
    </w:lvl>
    <w:lvl w:ilvl="4">
      <w:start w:val="1"/>
      <w:numFmt w:val="decimal"/>
      <w:lvlText w:val="%1.%2.%3.%4.%5"/>
      <w:lvlJc w:val="left"/>
      <w:pPr>
        <w:ind w:left="4048" w:hanging="1080"/>
      </w:pPr>
      <w:rPr>
        <w:rFonts w:hint="default"/>
        <w:color w:val="000000"/>
      </w:rPr>
    </w:lvl>
    <w:lvl w:ilvl="5">
      <w:start w:val="1"/>
      <w:numFmt w:val="decimal"/>
      <w:lvlText w:val="%1.%2.%3.%4.%5.%6"/>
      <w:lvlJc w:val="left"/>
      <w:pPr>
        <w:ind w:left="5150" w:hanging="1440"/>
      </w:pPr>
      <w:rPr>
        <w:rFonts w:hint="default"/>
        <w:color w:val="000000"/>
      </w:rPr>
    </w:lvl>
    <w:lvl w:ilvl="6">
      <w:start w:val="1"/>
      <w:numFmt w:val="decimal"/>
      <w:lvlText w:val="%1.%2.%3.%4.%5.%6.%7"/>
      <w:lvlJc w:val="left"/>
      <w:pPr>
        <w:ind w:left="5892" w:hanging="1440"/>
      </w:pPr>
      <w:rPr>
        <w:rFonts w:hint="default"/>
        <w:color w:val="000000"/>
      </w:rPr>
    </w:lvl>
    <w:lvl w:ilvl="7">
      <w:start w:val="1"/>
      <w:numFmt w:val="decimal"/>
      <w:lvlText w:val="%1.%2.%3.%4.%5.%6.%7.%8"/>
      <w:lvlJc w:val="left"/>
      <w:pPr>
        <w:ind w:left="6994" w:hanging="1800"/>
      </w:pPr>
      <w:rPr>
        <w:rFonts w:hint="default"/>
        <w:color w:val="000000"/>
      </w:rPr>
    </w:lvl>
    <w:lvl w:ilvl="8">
      <w:start w:val="1"/>
      <w:numFmt w:val="decimal"/>
      <w:lvlText w:val="%1.%2.%3.%4.%5.%6.%7.%8.%9"/>
      <w:lvlJc w:val="left"/>
      <w:pPr>
        <w:ind w:left="8096" w:hanging="2160"/>
      </w:pPr>
      <w:rPr>
        <w:rFonts w:hint="default"/>
        <w:color w:val="000000"/>
      </w:rPr>
    </w:lvl>
  </w:abstractNum>
  <w:abstractNum w:abstractNumId="16">
    <w:nsid w:val="2F55064E"/>
    <w:multiLevelType w:val="multilevel"/>
    <w:tmpl w:val="38DEF9EE"/>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nsid w:val="2FD41ED8"/>
    <w:multiLevelType w:val="hybridMultilevel"/>
    <w:tmpl w:val="D1D6AE78"/>
    <w:lvl w:ilvl="0" w:tplc="921A72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CB098F"/>
    <w:multiLevelType w:val="multilevel"/>
    <w:tmpl w:val="E26853D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nsid w:val="39147CA7"/>
    <w:multiLevelType w:val="multilevel"/>
    <w:tmpl w:val="B49A30E0"/>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nsid w:val="39BA63F0"/>
    <w:multiLevelType w:val="multilevel"/>
    <w:tmpl w:val="D74E666E"/>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3A9B7F84"/>
    <w:multiLevelType w:val="hybridMultilevel"/>
    <w:tmpl w:val="8A30DCC4"/>
    <w:lvl w:ilvl="0" w:tplc="04190001">
      <w:start w:val="3"/>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070D37"/>
    <w:multiLevelType w:val="multilevel"/>
    <w:tmpl w:val="DCFE74DE"/>
    <w:lvl w:ilvl="0">
      <w:start w:val="2"/>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8"/>
        <w:szCs w:val="28"/>
        <w:u w:val="none"/>
      </w:rPr>
    </w:lvl>
    <w:lvl w:ilvl="1">
      <w:start w:val="2"/>
      <w:numFmt w:val="decimal"/>
      <w:lvlText w:val="%1.%2."/>
      <w:lvlJc w:val="left"/>
      <w:pPr>
        <w:ind w:left="852"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4">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5">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6">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7">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8">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abstractNum>
  <w:abstractNum w:abstractNumId="23">
    <w:nsid w:val="47D613C2"/>
    <w:multiLevelType w:val="multilevel"/>
    <w:tmpl w:val="B49A30E0"/>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nsid w:val="48191FB7"/>
    <w:multiLevelType w:val="multilevel"/>
    <w:tmpl w:val="B67AE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96F5FE8"/>
    <w:multiLevelType w:val="multilevel"/>
    <w:tmpl w:val="223CE2EA"/>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nsid w:val="4B456CE9"/>
    <w:multiLevelType w:val="hybridMultilevel"/>
    <w:tmpl w:val="D5941E82"/>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7">
    <w:nsid w:val="53C8794D"/>
    <w:multiLevelType w:val="hybridMultilevel"/>
    <w:tmpl w:val="E75C35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4B4E6B"/>
    <w:multiLevelType w:val="multilevel"/>
    <w:tmpl w:val="6B7A9A8E"/>
    <w:lvl w:ilvl="0">
      <w:start w:val="1"/>
      <w:numFmt w:val="decimal"/>
      <w:lvlText w:val="%1."/>
      <w:lvlJc w:val="left"/>
      <w:pPr>
        <w:tabs>
          <w:tab w:val="num" w:pos="1155"/>
        </w:tabs>
        <w:ind w:left="1155" w:hanging="1155"/>
      </w:pPr>
      <w:rPr>
        <w:rFonts w:cs="Times New Roman" w:hint="default"/>
      </w:rPr>
    </w:lvl>
    <w:lvl w:ilvl="1">
      <w:start w:val="1"/>
      <w:numFmt w:val="decimal"/>
      <w:lvlText w:val="%1.%2."/>
      <w:lvlJc w:val="left"/>
      <w:pPr>
        <w:tabs>
          <w:tab w:val="num" w:pos="1875"/>
        </w:tabs>
        <w:ind w:left="1875" w:hanging="1155"/>
      </w:pPr>
      <w:rPr>
        <w:rFonts w:cs="Times New Roman" w:hint="default"/>
      </w:rPr>
    </w:lvl>
    <w:lvl w:ilvl="2">
      <w:start w:val="1"/>
      <w:numFmt w:val="decimal"/>
      <w:lvlText w:val="%1.%2.%3."/>
      <w:lvlJc w:val="left"/>
      <w:pPr>
        <w:tabs>
          <w:tab w:val="num" w:pos="2595"/>
        </w:tabs>
        <w:ind w:left="2595" w:hanging="1155"/>
      </w:pPr>
      <w:rPr>
        <w:rFonts w:cs="Times New Roman" w:hint="default"/>
      </w:rPr>
    </w:lvl>
    <w:lvl w:ilvl="3">
      <w:start w:val="1"/>
      <w:numFmt w:val="decimal"/>
      <w:lvlText w:val="%1.%2.%3.%4."/>
      <w:lvlJc w:val="left"/>
      <w:pPr>
        <w:tabs>
          <w:tab w:val="num" w:pos="3315"/>
        </w:tabs>
        <w:ind w:left="3315" w:hanging="1155"/>
      </w:pPr>
      <w:rPr>
        <w:rFonts w:cs="Times New Roman" w:hint="default"/>
      </w:rPr>
    </w:lvl>
    <w:lvl w:ilvl="4">
      <w:start w:val="1"/>
      <w:numFmt w:val="decimal"/>
      <w:lvlText w:val="%1.%2.%3.%4.%5."/>
      <w:lvlJc w:val="left"/>
      <w:pPr>
        <w:tabs>
          <w:tab w:val="num" w:pos="4035"/>
        </w:tabs>
        <w:ind w:left="4035" w:hanging="1155"/>
      </w:pPr>
      <w:rPr>
        <w:rFonts w:cs="Times New Roman" w:hint="default"/>
      </w:rPr>
    </w:lvl>
    <w:lvl w:ilvl="5">
      <w:start w:val="1"/>
      <w:numFmt w:val="decimal"/>
      <w:lvlText w:val="%1.%2.%3.%4.%5.%6."/>
      <w:lvlJc w:val="left"/>
      <w:pPr>
        <w:tabs>
          <w:tab w:val="num" w:pos="4755"/>
        </w:tabs>
        <w:ind w:left="4755" w:hanging="1155"/>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9">
    <w:nsid w:val="5C770E33"/>
    <w:multiLevelType w:val="hybridMultilevel"/>
    <w:tmpl w:val="CFAC75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EBD3BD1"/>
    <w:multiLevelType w:val="hybridMultilevel"/>
    <w:tmpl w:val="F0FA6F88"/>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1">
    <w:nsid w:val="60445CC7"/>
    <w:multiLevelType w:val="multilevel"/>
    <w:tmpl w:val="18EA2A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nsid w:val="608049CC"/>
    <w:multiLevelType w:val="hybridMultilevel"/>
    <w:tmpl w:val="CFAC75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CD50668"/>
    <w:multiLevelType w:val="multilevel"/>
    <w:tmpl w:val="AA70F64A"/>
    <w:lvl w:ilvl="0">
      <w:start w:val="1"/>
      <w:numFmt w:val="decimal"/>
      <w:lvlText w:val="%1."/>
      <w:lvlJc w:val="left"/>
      <w:pPr>
        <w:ind w:left="720"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284" w:hanging="180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34">
    <w:nsid w:val="6CF54F0C"/>
    <w:multiLevelType w:val="hybridMultilevel"/>
    <w:tmpl w:val="E0C8E8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FBA7691"/>
    <w:multiLevelType w:val="multilevel"/>
    <w:tmpl w:val="F0441F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nsid w:val="71EE030E"/>
    <w:multiLevelType w:val="multilevel"/>
    <w:tmpl w:val="A36E2C10"/>
    <w:lvl w:ilvl="0">
      <w:start w:val="1"/>
      <w:numFmt w:val="decimal"/>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nsid w:val="76974D22"/>
    <w:multiLevelType w:val="multilevel"/>
    <w:tmpl w:val="CF22079A"/>
    <w:lvl w:ilvl="0">
      <w:start w:val="9"/>
      <w:numFmt w:val="decimal"/>
      <w:lvlText w:val="%1)"/>
      <w:lvlJc w:val="left"/>
      <w:pPr>
        <w:ind w:left="1140" w:hanging="360"/>
      </w:pPr>
      <w:rPr>
        <w:b w:val="0"/>
        <w:color w:val="000000"/>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8">
    <w:nsid w:val="785E0F8A"/>
    <w:multiLevelType w:val="multilevel"/>
    <w:tmpl w:val="958A32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nsid w:val="7A090F81"/>
    <w:multiLevelType w:val="hybridMultilevel"/>
    <w:tmpl w:val="306E756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nsid w:val="7AFE281E"/>
    <w:multiLevelType w:val="multilevel"/>
    <w:tmpl w:val="94A882EC"/>
    <w:lvl w:ilvl="0">
      <w:start w:val="3"/>
      <w:numFmt w:val="decimal"/>
      <w:lvlText w:val="%1."/>
      <w:lvlJc w:val="left"/>
      <w:pPr>
        <w:ind w:left="0" w:firstLine="0"/>
      </w:pPr>
      <w:rPr>
        <w:rFonts w:ascii="Times New Roman" w:hAnsi="Times New Roman" w:cs="Times New Roman" w:hint="default"/>
        <w:b/>
        <w:bCs/>
        <w:i w:val="0"/>
        <w:iCs w:val="0"/>
        <w:smallCaps w:val="0"/>
        <w:strike w:val="0"/>
        <w:color w:val="000000"/>
        <w:spacing w:val="0"/>
        <w:w w:val="100"/>
        <w:position w:val="0"/>
        <w:sz w:val="28"/>
        <w:szCs w:val="28"/>
        <w:u w:val="none"/>
      </w:rPr>
    </w:lvl>
    <w:lvl w:ilvl="1">
      <w:start w:val="1"/>
      <w:numFmt w:val="decimal"/>
      <w:lvlText w:val="%1.%2."/>
      <w:lvlJc w:val="left"/>
      <w:pPr>
        <w:ind w:left="852"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4">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5">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6">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7">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8">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abstractNum>
  <w:num w:numId="1">
    <w:abstractNumId w:val="14"/>
  </w:num>
  <w:num w:numId="2">
    <w:abstractNumId w:val="19"/>
  </w:num>
  <w:num w:numId="3">
    <w:abstractNumId w:val="16"/>
  </w:num>
  <w:num w:numId="4">
    <w:abstractNumId w:val="37"/>
  </w:num>
  <w:num w:numId="5">
    <w:abstractNumId w:val="5"/>
  </w:num>
  <w:num w:numId="6">
    <w:abstractNumId w:val="9"/>
  </w:num>
  <w:num w:numId="7">
    <w:abstractNumId w:val="35"/>
  </w:num>
  <w:num w:numId="8">
    <w:abstractNumId w:val="38"/>
  </w:num>
  <w:num w:numId="9">
    <w:abstractNumId w:val="18"/>
  </w:num>
  <w:num w:numId="10">
    <w:abstractNumId w:val="25"/>
  </w:num>
  <w:num w:numId="11">
    <w:abstractNumId w:val="36"/>
  </w:num>
  <w:num w:numId="12">
    <w:abstractNumId w:val="31"/>
  </w:num>
  <w:num w:numId="13">
    <w:abstractNumId w:val="24"/>
  </w:num>
  <w:num w:numId="14">
    <w:abstractNumId w:val="23"/>
  </w:num>
  <w:num w:numId="15">
    <w:abstractNumId w:val="11"/>
  </w:num>
  <w:num w:numId="16">
    <w:abstractNumId w:val="8"/>
  </w:num>
  <w:num w:numId="17">
    <w:abstractNumId w:val="39"/>
  </w:num>
  <w:num w:numId="18">
    <w:abstractNumId w:val="26"/>
  </w:num>
  <w:num w:numId="19">
    <w:abstractNumId w:val="30"/>
  </w:num>
  <w:num w:numId="20">
    <w:abstractNumId w:val="29"/>
  </w:num>
  <w:num w:numId="21">
    <w:abstractNumId w:val="32"/>
  </w:num>
  <w:num w:numId="22">
    <w:abstractNumId w:val="0"/>
  </w:num>
  <w:num w:numId="23">
    <w:abstractNumId w:val="1"/>
  </w:num>
  <w:num w:numId="24">
    <w:abstractNumId w:val="2"/>
  </w:num>
  <w:num w:numId="25">
    <w:abstractNumId w:val="3"/>
  </w:num>
  <w:num w:numId="26">
    <w:abstractNumId w:val="20"/>
  </w:num>
  <w:num w:numId="27">
    <w:abstractNumId w:val="7"/>
  </w:num>
  <w:num w:numId="28">
    <w:abstractNumId w:val="12"/>
  </w:num>
  <w:num w:numId="29">
    <w:abstractNumId w:val="21"/>
  </w:num>
  <w:num w:numId="30">
    <w:abstractNumId w:val="13"/>
  </w:num>
  <w:num w:numId="31">
    <w:abstractNumId w:val="28"/>
  </w:num>
  <w:num w:numId="32">
    <w:abstractNumId w:val="34"/>
  </w:num>
  <w:num w:numId="33">
    <w:abstractNumId w:val="33"/>
  </w:num>
  <w:num w:numId="34">
    <w:abstractNumId w:val="4"/>
  </w:num>
  <w:num w:numId="35">
    <w:abstractNumId w:val="27"/>
  </w:num>
  <w:num w:numId="36">
    <w:abstractNumId w:val="17"/>
  </w:num>
  <w:num w:numId="37">
    <w:abstractNumId w:val="22"/>
  </w:num>
  <w:num w:numId="38">
    <w:abstractNumId w:val="40"/>
  </w:num>
  <w:num w:numId="39">
    <w:abstractNumId w:val="15"/>
  </w:num>
  <w:num w:numId="40">
    <w:abstractNumId w:val="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9A7"/>
    <w:rsid w:val="00051FF9"/>
    <w:rsid w:val="000B7418"/>
    <w:rsid w:val="00221B06"/>
    <w:rsid w:val="002A7A34"/>
    <w:rsid w:val="003F3EF1"/>
    <w:rsid w:val="0044049A"/>
    <w:rsid w:val="007006AC"/>
    <w:rsid w:val="007F72FF"/>
    <w:rsid w:val="009138C3"/>
    <w:rsid w:val="0098543A"/>
    <w:rsid w:val="00B81C42"/>
    <w:rsid w:val="00CE3511"/>
    <w:rsid w:val="00DD49A7"/>
    <w:rsid w:val="00F3791D"/>
    <w:rsid w:val="00FB0F2A"/>
    <w:rsid w:val="00FB3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511"/>
    <w:rPr>
      <w:rFonts w:ascii="Calibri" w:eastAsia="Calibri" w:hAnsi="Calibri" w:cs="Calibri"/>
      <w:lang w:eastAsia="ru-RU"/>
    </w:rPr>
  </w:style>
  <w:style w:type="paragraph" w:styleId="1">
    <w:name w:val="heading 1"/>
    <w:basedOn w:val="a"/>
    <w:next w:val="a"/>
    <w:link w:val="10"/>
    <w:uiPriority w:val="99"/>
    <w:qFormat/>
    <w:rsid w:val="00CE3511"/>
    <w:pPr>
      <w:keepNext/>
      <w:spacing w:after="0" w:line="240" w:lineRule="auto"/>
      <w:jc w:val="both"/>
      <w:outlineLvl w:val="0"/>
    </w:pPr>
    <w:rPr>
      <w:rFonts w:ascii="Times New Roman" w:hAnsi="Times New Roman"/>
      <w:sz w:val="28"/>
      <w:szCs w:val="20"/>
    </w:rPr>
  </w:style>
  <w:style w:type="paragraph" w:styleId="2">
    <w:name w:val="heading 2"/>
    <w:basedOn w:val="11"/>
    <w:next w:val="11"/>
    <w:link w:val="20"/>
    <w:qFormat/>
    <w:rsid w:val="00CE3511"/>
    <w:pPr>
      <w:keepNext/>
      <w:keepLines/>
      <w:spacing w:before="360" w:after="80"/>
      <w:outlineLvl w:val="1"/>
    </w:pPr>
    <w:rPr>
      <w:b/>
      <w:sz w:val="36"/>
      <w:szCs w:val="36"/>
    </w:rPr>
  </w:style>
  <w:style w:type="paragraph" w:styleId="3">
    <w:name w:val="heading 3"/>
    <w:basedOn w:val="a"/>
    <w:next w:val="a"/>
    <w:link w:val="30"/>
    <w:semiHidden/>
    <w:unhideWhenUsed/>
    <w:qFormat/>
    <w:rsid w:val="00CE351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9"/>
    <w:qFormat/>
    <w:rsid w:val="00CE3511"/>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uiPriority w:val="99"/>
    <w:qFormat/>
    <w:rsid w:val="00CE3511"/>
    <w:pPr>
      <w:keepNext/>
      <w:spacing w:after="0" w:line="240" w:lineRule="auto"/>
      <w:ind w:firstLine="709"/>
      <w:jc w:val="both"/>
      <w:outlineLvl w:val="4"/>
    </w:pPr>
    <w:rPr>
      <w:rFonts w:ascii="Times New Roman" w:hAnsi="Times New Roman"/>
      <w:sz w:val="36"/>
      <w:szCs w:val="20"/>
    </w:rPr>
  </w:style>
  <w:style w:type="paragraph" w:styleId="6">
    <w:name w:val="heading 6"/>
    <w:basedOn w:val="a"/>
    <w:next w:val="a"/>
    <w:link w:val="60"/>
    <w:uiPriority w:val="99"/>
    <w:qFormat/>
    <w:rsid w:val="00CE3511"/>
    <w:pPr>
      <w:keepNext/>
      <w:spacing w:after="0" w:line="240" w:lineRule="auto"/>
      <w:jc w:val="center"/>
      <w:outlineLvl w:val="5"/>
    </w:pPr>
    <w:rPr>
      <w:rFonts w:ascii="Times New Roman" w:hAnsi="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3511"/>
    <w:rPr>
      <w:rFonts w:ascii="Times New Roman" w:eastAsia="Calibri" w:hAnsi="Times New Roman" w:cs="Calibri"/>
      <w:sz w:val="28"/>
      <w:szCs w:val="20"/>
      <w:lang w:eastAsia="ru-RU"/>
    </w:rPr>
  </w:style>
  <w:style w:type="character" w:customStyle="1" w:styleId="20">
    <w:name w:val="Заголовок 2 Знак"/>
    <w:basedOn w:val="a0"/>
    <w:link w:val="2"/>
    <w:rsid w:val="00CE3511"/>
    <w:rPr>
      <w:rFonts w:ascii="Calibri" w:eastAsia="Calibri" w:hAnsi="Calibri" w:cs="Calibri"/>
      <w:b/>
      <w:sz w:val="36"/>
      <w:szCs w:val="36"/>
      <w:lang w:eastAsia="ru-RU"/>
    </w:rPr>
  </w:style>
  <w:style w:type="character" w:customStyle="1" w:styleId="30">
    <w:name w:val="Заголовок 3 Знак"/>
    <w:basedOn w:val="a0"/>
    <w:link w:val="3"/>
    <w:semiHidden/>
    <w:rsid w:val="00CE3511"/>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uiPriority w:val="99"/>
    <w:rsid w:val="00CE3511"/>
    <w:rPr>
      <w:rFonts w:ascii="Times New Roman" w:eastAsia="Calibri" w:hAnsi="Times New Roman" w:cs="Calibri"/>
      <w:b/>
      <w:sz w:val="24"/>
      <w:szCs w:val="20"/>
      <w:lang w:eastAsia="ru-RU"/>
    </w:rPr>
  </w:style>
  <w:style w:type="character" w:customStyle="1" w:styleId="50">
    <w:name w:val="Заголовок 5 Знак"/>
    <w:basedOn w:val="a0"/>
    <w:link w:val="5"/>
    <w:uiPriority w:val="99"/>
    <w:rsid w:val="00CE3511"/>
    <w:rPr>
      <w:rFonts w:ascii="Times New Roman" w:eastAsia="Calibri" w:hAnsi="Times New Roman" w:cs="Calibri"/>
      <w:sz w:val="36"/>
      <w:szCs w:val="20"/>
      <w:lang w:eastAsia="ru-RU"/>
    </w:rPr>
  </w:style>
  <w:style w:type="character" w:customStyle="1" w:styleId="60">
    <w:name w:val="Заголовок 6 Знак"/>
    <w:basedOn w:val="a0"/>
    <w:link w:val="6"/>
    <w:uiPriority w:val="99"/>
    <w:rsid w:val="00CE3511"/>
    <w:rPr>
      <w:rFonts w:ascii="Times New Roman" w:eastAsia="Calibri" w:hAnsi="Times New Roman" w:cs="Calibri"/>
      <w:b/>
      <w:sz w:val="36"/>
      <w:szCs w:val="20"/>
      <w:lang w:eastAsia="ru-RU"/>
    </w:rPr>
  </w:style>
  <w:style w:type="paragraph" w:customStyle="1" w:styleId="11">
    <w:name w:val="Обычный1"/>
    <w:uiPriority w:val="99"/>
    <w:rsid w:val="00CE3511"/>
    <w:rPr>
      <w:rFonts w:ascii="Calibri" w:eastAsia="Calibri" w:hAnsi="Calibri" w:cs="Calibri"/>
      <w:lang w:eastAsia="ru-RU"/>
    </w:rPr>
  </w:style>
  <w:style w:type="table" w:customStyle="1" w:styleId="TableNormal">
    <w:name w:val="Table Normal"/>
    <w:rsid w:val="00CE3511"/>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11"/>
    <w:next w:val="11"/>
    <w:link w:val="a4"/>
    <w:rsid w:val="00CE3511"/>
    <w:pPr>
      <w:keepNext/>
      <w:keepLines/>
      <w:spacing w:before="480" w:after="120"/>
    </w:pPr>
    <w:rPr>
      <w:b/>
      <w:sz w:val="72"/>
      <w:szCs w:val="72"/>
    </w:rPr>
  </w:style>
  <w:style w:type="character" w:customStyle="1" w:styleId="a4">
    <w:name w:val="Название Знак"/>
    <w:basedOn w:val="a0"/>
    <w:link w:val="a3"/>
    <w:rsid w:val="00CE3511"/>
    <w:rPr>
      <w:rFonts w:ascii="Calibri" w:eastAsia="Calibri" w:hAnsi="Calibri" w:cs="Calibri"/>
      <w:b/>
      <w:sz w:val="72"/>
      <w:szCs w:val="72"/>
      <w:lang w:eastAsia="ru-RU"/>
    </w:rPr>
  </w:style>
  <w:style w:type="paragraph" w:customStyle="1" w:styleId="Default">
    <w:name w:val="Default"/>
    <w:uiPriority w:val="99"/>
    <w:rsid w:val="00CE3511"/>
    <w:pPr>
      <w:autoSpaceDE w:val="0"/>
      <w:autoSpaceDN w:val="0"/>
      <w:adjustRightInd w:val="0"/>
    </w:pPr>
    <w:rPr>
      <w:rFonts w:ascii="Times New Roman" w:eastAsia="Calibri" w:hAnsi="Times New Roman" w:cs="Calibri"/>
      <w:color w:val="000000"/>
      <w:sz w:val="24"/>
      <w:szCs w:val="24"/>
      <w:lang w:eastAsia="ru-RU"/>
    </w:rPr>
  </w:style>
  <w:style w:type="paragraph" w:customStyle="1" w:styleId="Pa5">
    <w:name w:val="Pa5"/>
    <w:basedOn w:val="Default"/>
    <w:next w:val="Default"/>
    <w:rsid w:val="00CE3511"/>
    <w:pPr>
      <w:spacing w:line="241" w:lineRule="atLeast"/>
    </w:pPr>
    <w:rPr>
      <w:color w:val="auto"/>
    </w:rPr>
  </w:style>
  <w:style w:type="character" w:customStyle="1" w:styleId="A00">
    <w:name w:val="A0"/>
    <w:rsid w:val="00CE3511"/>
    <w:rPr>
      <w:color w:val="000000"/>
      <w:sz w:val="20"/>
    </w:rPr>
  </w:style>
  <w:style w:type="paragraph" w:customStyle="1" w:styleId="Pa7">
    <w:name w:val="Pa7"/>
    <w:basedOn w:val="Default"/>
    <w:next w:val="Default"/>
    <w:rsid w:val="00CE3511"/>
    <w:pPr>
      <w:spacing w:line="241" w:lineRule="atLeast"/>
    </w:pPr>
    <w:rPr>
      <w:color w:val="auto"/>
    </w:rPr>
  </w:style>
  <w:style w:type="paragraph" w:customStyle="1" w:styleId="Pa4">
    <w:name w:val="Pa4"/>
    <w:basedOn w:val="Default"/>
    <w:next w:val="Default"/>
    <w:rsid w:val="00CE3511"/>
    <w:pPr>
      <w:spacing w:line="241" w:lineRule="atLeast"/>
    </w:pPr>
    <w:rPr>
      <w:color w:val="auto"/>
    </w:rPr>
  </w:style>
  <w:style w:type="paragraph" w:customStyle="1" w:styleId="Pa2">
    <w:name w:val="Pa2"/>
    <w:basedOn w:val="Default"/>
    <w:next w:val="Default"/>
    <w:rsid w:val="00CE3511"/>
    <w:pPr>
      <w:spacing w:line="201" w:lineRule="atLeast"/>
    </w:pPr>
    <w:rPr>
      <w:color w:val="auto"/>
    </w:rPr>
  </w:style>
  <w:style w:type="character" w:customStyle="1" w:styleId="A20">
    <w:name w:val="A2"/>
    <w:uiPriority w:val="99"/>
    <w:rsid w:val="00CE3511"/>
    <w:rPr>
      <w:b/>
      <w:color w:val="000000"/>
      <w:sz w:val="22"/>
    </w:rPr>
  </w:style>
  <w:style w:type="character" w:customStyle="1" w:styleId="A30">
    <w:name w:val="A3"/>
    <w:rsid w:val="00CE3511"/>
    <w:rPr>
      <w:color w:val="000000"/>
      <w:sz w:val="18"/>
    </w:rPr>
  </w:style>
  <w:style w:type="paragraph" w:customStyle="1" w:styleId="Pa10">
    <w:name w:val="Pa10"/>
    <w:basedOn w:val="Default"/>
    <w:next w:val="Default"/>
    <w:uiPriority w:val="99"/>
    <w:rsid w:val="00CE3511"/>
    <w:pPr>
      <w:spacing w:line="201" w:lineRule="atLeast"/>
    </w:pPr>
    <w:rPr>
      <w:color w:val="auto"/>
    </w:rPr>
  </w:style>
  <w:style w:type="paragraph" w:customStyle="1" w:styleId="Pa11">
    <w:name w:val="Pa11"/>
    <w:basedOn w:val="Default"/>
    <w:next w:val="Default"/>
    <w:uiPriority w:val="99"/>
    <w:rsid w:val="00CE3511"/>
    <w:pPr>
      <w:spacing w:line="201" w:lineRule="atLeast"/>
    </w:pPr>
    <w:rPr>
      <w:color w:val="auto"/>
    </w:rPr>
  </w:style>
  <w:style w:type="paragraph" w:customStyle="1" w:styleId="Pa13">
    <w:name w:val="Pa13"/>
    <w:basedOn w:val="Default"/>
    <w:next w:val="Default"/>
    <w:rsid w:val="00CE3511"/>
    <w:pPr>
      <w:spacing w:line="201" w:lineRule="atLeast"/>
    </w:pPr>
    <w:rPr>
      <w:color w:val="auto"/>
    </w:rPr>
  </w:style>
  <w:style w:type="paragraph" w:customStyle="1" w:styleId="Pa15">
    <w:name w:val="Pa15"/>
    <w:basedOn w:val="Default"/>
    <w:next w:val="Default"/>
    <w:uiPriority w:val="99"/>
    <w:rsid w:val="00CE3511"/>
    <w:pPr>
      <w:spacing w:line="281" w:lineRule="atLeast"/>
    </w:pPr>
    <w:rPr>
      <w:color w:val="auto"/>
    </w:rPr>
  </w:style>
  <w:style w:type="character" w:customStyle="1" w:styleId="A5">
    <w:name w:val="A5"/>
    <w:rsid w:val="00CE3511"/>
    <w:rPr>
      <w:color w:val="000000"/>
      <w:sz w:val="11"/>
    </w:rPr>
  </w:style>
  <w:style w:type="paragraph" w:customStyle="1" w:styleId="Pa12">
    <w:name w:val="Pa12"/>
    <w:basedOn w:val="Default"/>
    <w:next w:val="Default"/>
    <w:uiPriority w:val="99"/>
    <w:rsid w:val="00CE3511"/>
    <w:pPr>
      <w:spacing w:line="281" w:lineRule="atLeast"/>
    </w:pPr>
    <w:rPr>
      <w:color w:val="auto"/>
    </w:rPr>
  </w:style>
  <w:style w:type="character" w:customStyle="1" w:styleId="A7">
    <w:name w:val="A7"/>
    <w:uiPriority w:val="99"/>
    <w:rsid w:val="00CE3511"/>
    <w:rPr>
      <w:color w:val="000000"/>
      <w:sz w:val="14"/>
    </w:rPr>
  </w:style>
  <w:style w:type="character" w:customStyle="1" w:styleId="A9">
    <w:name w:val="A9"/>
    <w:uiPriority w:val="99"/>
    <w:rsid w:val="00CE3511"/>
    <w:rPr>
      <w:color w:val="000000"/>
      <w:sz w:val="20"/>
      <w:u w:val="single"/>
    </w:rPr>
  </w:style>
  <w:style w:type="paragraph" w:customStyle="1" w:styleId="Pa17">
    <w:name w:val="Pa17"/>
    <w:basedOn w:val="Default"/>
    <w:next w:val="Default"/>
    <w:uiPriority w:val="99"/>
    <w:rsid w:val="00CE3511"/>
    <w:pPr>
      <w:spacing w:line="161" w:lineRule="atLeast"/>
    </w:pPr>
    <w:rPr>
      <w:color w:val="auto"/>
    </w:rPr>
  </w:style>
  <w:style w:type="paragraph" w:customStyle="1" w:styleId="Pa1">
    <w:name w:val="Pa1"/>
    <w:basedOn w:val="Default"/>
    <w:next w:val="Default"/>
    <w:uiPriority w:val="99"/>
    <w:rsid w:val="00CE3511"/>
    <w:pPr>
      <w:spacing w:line="201" w:lineRule="atLeast"/>
    </w:pPr>
    <w:rPr>
      <w:color w:val="auto"/>
    </w:rPr>
  </w:style>
  <w:style w:type="paragraph" w:customStyle="1" w:styleId="Pa20">
    <w:name w:val="Pa20"/>
    <w:basedOn w:val="Default"/>
    <w:next w:val="Default"/>
    <w:uiPriority w:val="99"/>
    <w:rsid w:val="00CE3511"/>
    <w:pPr>
      <w:spacing w:line="241" w:lineRule="atLeast"/>
    </w:pPr>
    <w:rPr>
      <w:color w:val="auto"/>
    </w:rPr>
  </w:style>
  <w:style w:type="paragraph" w:customStyle="1" w:styleId="Pa23">
    <w:name w:val="Pa23"/>
    <w:basedOn w:val="Default"/>
    <w:next w:val="Default"/>
    <w:uiPriority w:val="99"/>
    <w:rsid w:val="00CE3511"/>
    <w:pPr>
      <w:spacing w:line="201" w:lineRule="atLeast"/>
    </w:pPr>
    <w:rPr>
      <w:color w:val="auto"/>
    </w:rPr>
  </w:style>
  <w:style w:type="character" w:customStyle="1" w:styleId="A6">
    <w:name w:val="A6"/>
    <w:uiPriority w:val="99"/>
    <w:rsid w:val="00CE3511"/>
    <w:rPr>
      <w:rFonts w:ascii="Symbol" w:hAnsi="Symbol"/>
      <w:color w:val="000000"/>
      <w:sz w:val="20"/>
    </w:rPr>
  </w:style>
  <w:style w:type="paragraph" w:customStyle="1" w:styleId="Pa3">
    <w:name w:val="Pa3"/>
    <w:basedOn w:val="Default"/>
    <w:next w:val="Default"/>
    <w:uiPriority w:val="99"/>
    <w:rsid w:val="00CE3511"/>
    <w:pPr>
      <w:spacing w:line="201" w:lineRule="atLeast"/>
    </w:pPr>
    <w:rPr>
      <w:color w:val="auto"/>
    </w:rPr>
  </w:style>
  <w:style w:type="paragraph" w:customStyle="1" w:styleId="Pa25">
    <w:name w:val="Pa25"/>
    <w:basedOn w:val="Default"/>
    <w:next w:val="Default"/>
    <w:uiPriority w:val="99"/>
    <w:rsid w:val="00CE3511"/>
    <w:pPr>
      <w:spacing w:line="281" w:lineRule="atLeast"/>
    </w:pPr>
    <w:rPr>
      <w:color w:val="auto"/>
    </w:rPr>
  </w:style>
  <w:style w:type="paragraph" w:styleId="a8">
    <w:name w:val="footnote text"/>
    <w:basedOn w:val="a"/>
    <w:link w:val="aa"/>
    <w:semiHidden/>
    <w:rsid w:val="00CE3511"/>
    <w:pPr>
      <w:spacing w:after="0" w:line="240" w:lineRule="auto"/>
    </w:pPr>
    <w:rPr>
      <w:sz w:val="20"/>
      <w:szCs w:val="20"/>
    </w:rPr>
  </w:style>
  <w:style w:type="character" w:customStyle="1" w:styleId="aa">
    <w:name w:val="Текст сноски Знак"/>
    <w:basedOn w:val="a0"/>
    <w:link w:val="a8"/>
    <w:semiHidden/>
    <w:rsid w:val="00CE3511"/>
    <w:rPr>
      <w:rFonts w:ascii="Calibri" w:eastAsia="Calibri" w:hAnsi="Calibri" w:cs="Calibri"/>
      <w:sz w:val="20"/>
      <w:szCs w:val="20"/>
      <w:lang w:eastAsia="ru-RU"/>
    </w:rPr>
  </w:style>
  <w:style w:type="character" w:styleId="ab">
    <w:name w:val="footnote reference"/>
    <w:basedOn w:val="a0"/>
    <w:semiHidden/>
    <w:rsid w:val="00CE3511"/>
    <w:rPr>
      <w:rFonts w:cs="Times New Roman"/>
      <w:vertAlign w:val="superscript"/>
    </w:rPr>
  </w:style>
  <w:style w:type="character" w:styleId="ac">
    <w:name w:val="Emphasis"/>
    <w:basedOn w:val="a0"/>
    <w:uiPriority w:val="99"/>
    <w:qFormat/>
    <w:rsid w:val="00CE3511"/>
    <w:rPr>
      <w:rFonts w:cs="Times New Roman"/>
      <w:i/>
    </w:rPr>
  </w:style>
  <w:style w:type="paragraph" w:styleId="ad">
    <w:name w:val="header"/>
    <w:basedOn w:val="a"/>
    <w:link w:val="ae"/>
    <w:uiPriority w:val="99"/>
    <w:rsid w:val="00CE351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3511"/>
    <w:rPr>
      <w:rFonts w:ascii="Calibri" w:eastAsia="Calibri" w:hAnsi="Calibri" w:cs="Calibri"/>
      <w:lang w:eastAsia="ru-RU"/>
    </w:rPr>
  </w:style>
  <w:style w:type="paragraph" w:styleId="af">
    <w:name w:val="footer"/>
    <w:basedOn w:val="a"/>
    <w:link w:val="af0"/>
    <w:uiPriority w:val="99"/>
    <w:rsid w:val="00CE351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3511"/>
    <w:rPr>
      <w:rFonts w:ascii="Calibri" w:eastAsia="Calibri" w:hAnsi="Calibri" w:cs="Calibri"/>
      <w:lang w:eastAsia="ru-RU"/>
    </w:rPr>
  </w:style>
  <w:style w:type="paragraph" w:styleId="31">
    <w:name w:val="Body Text 3"/>
    <w:basedOn w:val="a"/>
    <w:link w:val="32"/>
    <w:uiPriority w:val="99"/>
    <w:rsid w:val="00CE3511"/>
    <w:pPr>
      <w:spacing w:after="0" w:line="240" w:lineRule="auto"/>
    </w:pPr>
    <w:rPr>
      <w:rFonts w:ascii="Times New Roman" w:hAnsi="Times New Roman"/>
      <w:b/>
      <w:sz w:val="28"/>
      <w:szCs w:val="20"/>
    </w:rPr>
  </w:style>
  <w:style w:type="character" w:customStyle="1" w:styleId="32">
    <w:name w:val="Основной текст 3 Знак"/>
    <w:basedOn w:val="a0"/>
    <w:link w:val="31"/>
    <w:uiPriority w:val="99"/>
    <w:rsid w:val="00CE3511"/>
    <w:rPr>
      <w:rFonts w:ascii="Times New Roman" w:eastAsia="Calibri" w:hAnsi="Times New Roman" w:cs="Calibri"/>
      <w:b/>
      <w:sz w:val="28"/>
      <w:szCs w:val="20"/>
      <w:lang w:eastAsia="ru-RU"/>
    </w:rPr>
  </w:style>
  <w:style w:type="paragraph" w:customStyle="1" w:styleId="Pa14">
    <w:name w:val="Pa14"/>
    <w:basedOn w:val="Default"/>
    <w:next w:val="Default"/>
    <w:rsid w:val="00CE3511"/>
    <w:pPr>
      <w:spacing w:line="281" w:lineRule="atLeast"/>
    </w:pPr>
    <w:rPr>
      <w:color w:val="auto"/>
    </w:rPr>
  </w:style>
  <w:style w:type="paragraph" w:styleId="af1">
    <w:name w:val="Body Text Indent"/>
    <w:basedOn w:val="a"/>
    <w:link w:val="af2"/>
    <w:rsid w:val="00CE3511"/>
    <w:pPr>
      <w:spacing w:after="120" w:line="240" w:lineRule="auto"/>
      <w:ind w:left="283"/>
    </w:pPr>
    <w:rPr>
      <w:rFonts w:ascii="Times New Roman" w:hAnsi="Times New Roman"/>
      <w:sz w:val="24"/>
      <w:szCs w:val="24"/>
    </w:rPr>
  </w:style>
  <w:style w:type="character" w:customStyle="1" w:styleId="af2">
    <w:name w:val="Основной текст с отступом Знак"/>
    <w:basedOn w:val="a0"/>
    <w:link w:val="af1"/>
    <w:rsid w:val="00CE3511"/>
    <w:rPr>
      <w:rFonts w:ascii="Times New Roman" w:eastAsia="Calibri" w:hAnsi="Times New Roman" w:cs="Calibri"/>
      <w:sz w:val="24"/>
      <w:szCs w:val="24"/>
      <w:lang w:eastAsia="ru-RU"/>
    </w:rPr>
  </w:style>
  <w:style w:type="paragraph" w:customStyle="1" w:styleId="ConsPlusNormal">
    <w:name w:val="ConsPlusNormal"/>
    <w:uiPriority w:val="99"/>
    <w:rsid w:val="00CE3511"/>
    <w:pPr>
      <w:widowControl w:val="0"/>
      <w:autoSpaceDE w:val="0"/>
      <w:autoSpaceDN w:val="0"/>
      <w:adjustRightInd w:val="0"/>
      <w:ind w:firstLine="720"/>
    </w:pPr>
    <w:rPr>
      <w:rFonts w:ascii="Arial" w:eastAsia="Calibri" w:hAnsi="Arial" w:cs="Arial"/>
      <w:sz w:val="20"/>
      <w:szCs w:val="20"/>
      <w:lang w:eastAsia="ru-RU"/>
    </w:rPr>
  </w:style>
  <w:style w:type="paragraph" w:styleId="HTML">
    <w:name w:val="HTML Preformatted"/>
    <w:basedOn w:val="a"/>
    <w:link w:val="HTML0"/>
    <w:uiPriority w:val="99"/>
    <w:rsid w:val="00CE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CE3511"/>
    <w:rPr>
      <w:rFonts w:ascii="Courier New" w:eastAsia="Calibri" w:hAnsi="Courier New" w:cs="Calibri"/>
      <w:sz w:val="20"/>
      <w:szCs w:val="20"/>
      <w:lang w:eastAsia="ru-RU"/>
    </w:rPr>
  </w:style>
  <w:style w:type="paragraph" w:customStyle="1" w:styleId="211">
    <w:name w:val="Основной текст с отступом 211"/>
    <w:basedOn w:val="a"/>
    <w:uiPriority w:val="99"/>
    <w:rsid w:val="00CE3511"/>
    <w:pPr>
      <w:widowControl w:val="0"/>
      <w:shd w:val="clear" w:color="auto" w:fill="FFFFFF"/>
      <w:tabs>
        <w:tab w:val="left" w:pos="1159"/>
      </w:tabs>
      <w:spacing w:after="0" w:line="353" w:lineRule="exact"/>
      <w:ind w:left="727"/>
      <w:jc w:val="both"/>
    </w:pPr>
    <w:rPr>
      <w:rFonts w:ascii="Times New Roman" w:hAnsi="Times New Roman"/>
      <w:sz w:val="28"/>
      <w:szCs w:val="20"/>
    </w:rPr>
  </w:style>
  <w:style w:type="paragraph" w:customStyle="1" w:styleId="ConsNormal">
    <w:name w:val="ConsNormal"/>
    <w:uiPriority w:val="99"/>
    <w:rsid w:val="00CE3511"/>
    <w:pPr>
      <w:widowControl w:val="0"/>
      <w:suppressAutoHyphens/>
      <w:overflowPunct w:val="0"/>
      <w:autoSpaceDE w:val="0"/>
      <w:ind w:firstLine="720"/>
      <w:textAlignment w:val="baseline"/>
    </w:pPr>
    <w:rPr>
      <w:rFonts w:ascii="Arial" w:eastAsia="Calibri" w:hAnsi="Arial" w:cs="Calibri"/>
      <w:sz w:val="20"/>
      <w:szCs w:val="20"/>
      <w:lang w:eastAsia="ar-SA"/>
    </w:rPr>
  </w:style>
  <w:style w:type="paragraph" w:styleId="21">
    <w:name w:val="Body Text 2"/>
    <w:basedOn w:val="a"/>
    <w:link w:val="22"/>
    <w:uiPriority w:val="99"/>
    <w:semiHidden/>
    <w:unhideWhenUsed/>
    <w:rsid w:val="00CE3511"/>
    <w:pPr>
      <w:spacing w:after="120" w:line="480" w:lineRule="auto"/>
    </w:pPr>
  </w:style>
  <w:style w:type="character" w:customStyle="1" w:styleId="22">
    <w:name w:val="Основной текст 2 Знак"/>
    <w:basedOn w:val="a0"/>
    <w:link w:val="21"/>
    <w:uiPriority w:val="99"/>
    <w:semiHidden/>
    <w:rsid w:val="00CE3511"/>
    <w:rPr>
      <w:rFonts w:ascii="Calibri" w:eastAsia="Calibri" w:hAnsi="Calibri" w:cs="Calibri"/>
      <w:lang w:eastAsia="ru-RU"/>
    </w:rPr>
  </w:style>
  <w:style w:type="paragraph" w:styleId="af3">
    <w:name w:val="Plain Text"/>
    <w:basedOn w:val="a"/>
    <w:link w:val="af4"/>
    <w:uiPriority w:val="99"/>
    <w:rsid w:val="00CE3511"/>
    <w:pPr>
      <w:spacing w:after="0" w:line="240" w:lineRule="auto"/>
    </w:pPr>
    <w:rPr>
      <w:rFonts w:ascii="Courier New" w:hAnsi="Courier New"/>
      <w:sz w:val="20"/>
      <w:szCs w:val="20"/>
      <w:lang w:eastAsia="en-US"/>
    </w:rPr>
  </w:style>
  <w:style w:type="character" w:customStyle="1" w:styleId="af4">
    <w:name w:val="Текст Знак"/>
    <w:basedOn w:val="a0"/>
    <w:link w:val="af3"/>
    <w:uiPriority w:val="99"/>
    <w:rsid w:val="00CE3511"/>
    <w:rPr>
      <w:rFonts w:ascii="Courier New" w:eastAsia="Calibri" w:hAnsi="Courier New" w:cs="Calibri"/>
      <w:sz w:val="20"/>
      <w:szCs w:val="20"/>
    </w:rPr>
  </w:style>
  <w:style w:type="paragraph" w:styleId="af5">
    <w:name w:val="Balloon Text"/>
    <w:basedOn w:val="a"/>
    <w:link w:val="af6"/>
    <w:uiPriority w:val="99"/>
    <w:unhideWhenUsed/>
    <w:rsid w:val="00CE351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CE3511"/>
    <w:rPr>
      <w:rFonts w:ascii="Tahoma" w:eastAsia="Calibri" w:hAnsi="Tahoma" w:cs="Tahoma"/>
      <w:sz w:val="16"/>
      <w:szCs w:val="16"/>
      <w:lang w:eastAsia="ru-RU"/>
    </w:rPr>
  </w:style>
  <w:style w:type="paragraph" w:styleId="af7">
    <w:name w:val="Normal (Web)"/>
    <w:basedOn w:val="a"/>
    <w:uiPriority w:val="99"/>
    <w:unhideWhenUsed/>
    <w:rsid w:val="00CE3511"/>
    <w:pPr>
      <w:spacing w:before="100" w:beforeAutospacing="1" w:after="100" w:afterAutospacing="1" w:line="240" w:lineRule="auto"/>
    </w:pPr>
    <w:rPr>
      <w:rFonts w:ascii="Times New Roman" w:hAnsi="Times New Roman"/>
      <w:sz w:val="24"/>
      <w:szCs w:val="24"/>
    </w:rPr>
  </w:style>
  <w:style w:type="character" w:styleId="af8">
    <w:name w:val="Strong"/>
    <w:uiPriority w:val="22"/>
    <w:qFormat/>
    <w:rsid w:val="00CE3511"/>
    <w:rPr>
      <w:b/>
      <w:bCs/>
    </w:rPr>
  </w:style>
  <w:style w:type="paragraph" w:styleId="af9">
    <w:name w:val="List Paragraph"/>
    <w:basedOn w:val="a"/>
    <w:uiPriority w:val="34"/>
    <w:qFormat/>
    <w:rsid w:val="00CE3511"/>
    <w:pPr>
      <w:ind w:left="720"/>
      <w:contextualSpacing/>
    </w:pPr>
    <w:rPr>
      <w:lang w:eastAsia="en-US"/>
    </w:rPr>
  </w:style>
  <w:style w:type="paragraph" w:styleId="afa">
    <w:name w:val="Subtitle"/>
    <w:basedOn w:val="11"/>
    <w:next w:val="11"/>
    <w:link w:val="afb"/>
    <w:rsid w:val="00CE3511"/>
    <w:pPr>
      <w:keepNext/>
      <w:keepLines/>
      <w:spacing w:before="360" w:after="80"/>
    </w:pPr>
    <w:rPr>
      <w:rFonts w:ascii="Georgia" w:eastAsia="Georgia" w:hAnsi="Georgia" w:cs="Georgia"/>
      <w:i/>
      <w:color w:val="666666"/>
      <w:sz w:val="48"/>
      <w:szCs w:val="48"/>
    </w:rPr>
  </w:style>
  <w:style w:type="character" w:customStyle="1" w:styleId="afb">
    <w:name w:val="Подзаголовок Знак"/>
    <w:basedOn w:val="a0"/>
    <w:link w:val="afa"/>
    <w:rsid w:val="00CE3511"/>
    <w:rPr>
      <w:rFonts w:ascii="Georgia" w:eastAsia="Georgia" w:hAnsi="Georgia" w:cs="Georgia"/>
      <w:i/>
      <w:color w:val="666666"/>
      <w:sz w:val="48"/>
      <w:szCs w:val="48"/>
      <w:lang w:eastAsia="ru-RU"/>
    </w:rPr>
  </w:style>
  <w:style w:type="paragraph" w:styleId="afc">
    <w:name w:val="Body Text"/>
    <w:basedOn w:val="a"/>
    <w:link w:val="afd"/>
    <w:uiPriority w:val="99"/>
    <w:semiHidden/>
    <w:unhideWhenUsed/>
    <w:rsid w:val="00CE3511"/>
    <w:pPr>
      <w:spacing w:after="120"/>
    </w:pPr>
  </w:style>
  <w:style w:type="character" w:customStyle="1" w:styleId="afd">
    <w:name w:val="Основной текст Знак"/>
    <w:basedOn w:val="a0"/>
    <w:link w:val="afc"/>
    <w:uiPriority w:val="99"/>
    <w:semiHidden/>
    <w:rsid w:val="00CE3511"/>
    <w:rPr>
      <w:rFonts w:ascii="Calibri" w:eastAsia="Calibri" w:hAnsi="Calibri" w:cs="Calibri"/>
      <w:lang w:eastAsia="ru-RU"/>
    </w:rPr>
  </w:style>
  <w:style w:type="numbering" w:customStyle="1" w:styleId="12">
    <w:name w:val="Нет списка1"/>
    <w:next w:val="a2"/>
    <w:uiPriority w:val="99"/>
    <w:semiHidden/>
    <w:unhideWhenUsed/>
    <w:rsid w:val="00CE3511"/>
  </w:style>
  <w:style w:type="character" w:customStyle="1" w:styleId="WW8Num1z0">
    <w:name w:val="WW8Num1z0"/>
    <w:uiPriority w:val="99"/>
    <w:rsid w:val="00CE3511"/>
    <w:rPr>
      <w:rFonts w:ascii="Symbol" w:hAnsi="Symbol"/>
    </w:rPr>
  </w:style>
  <w:style w:type="character" w:customStyle="1" w:styleId="WW8Num1z1">
    <w:name w:val="WW8Num1z1"/>
    <w:uiPriority w:val="99"/>
    <w:rsid w:val="00CE3511"/>
    <w:rPr>
      <w:rFonts w:ascii="Courier New" w:hAnsi="Courier New"/>
    </w:rPr>
  </w:style>
  <w:style w:type="character" w:customStyle="1" w:styleId="WW8Num1z2">
    <w:name w:val="WW8Num1z2"/>
    <w:uiPriority w:val="99"/>
    <w:rsid w:val="00CE3511"/>
    <w:rPr>
      <w:rFonts w:ascii="Wingdings" w:hAnsi="Wingdings"/>
    </w:rPr>
  </w:style>
  <w:style w:type="character" w:customStyle="1" w:styleId="WW8Num2z0">
    <w:name w:val="WW8Num2z0"/>
    <w:uiPriority w:val="99"/>
    <w:rsid w:val="00CE3511"/>
    <w:rPr>
      <w:rFonts w:ascii="Symbol" w:hAnsi="Symbol"/>
    </w:rPr>
  </w:style>
  <w:style w:type="character" w:customStyle="1" w:styleId="WW8Num2z1">
    <w:name w:val="WW8Num2z1"/>
    <w:uiPriority w:val="99"/>
    <w:rsid w:val="00CE3511"/>
    <w:rPr>
      <w:rFonts w:ascii="Courier New" w:hAnsi="Courier New"/>
    </w:rPr>
  </w:style>
  <w:style w:type="character" w:customStyle="1" w:styleId="WW8Num2z2">
    <w:name w:val="WW8Num2z2"/>
    <w:uiPriority w:val="99"/>
    <w:rsid w:val="00CE3511"/>
    <w:rPr>
      <w:rFonts w:ascii="Wingdings" w:hAnsi="Wingdings"/>
    </w:rPr>
  </w:style>
  <w:style w:type="character" w:customStyle="1" w:styleId="WW8Num2z3">
    <w:name w:val="WW8Num2z3"/>
    <w:uiPriority w:val="99"/>
    <w:rsid w:val="00CE3511"/>
    <w:rPr>
      <w:rFonts w:ascii="Symbol" w:hAnsi="Symbol"/>
    </w:rPr>
  </w:style>
  <w:style w:type="character" w:customStyle="1" w:styleId="WW8Num4z0">
    <w:name w:val="WW8Num4z0"/>
    <w:uiPriority w:val="99"/>
    <w:rsid w:val="00CE3511"/>
    <w:rPr>
      <w:rFonts w:ascii="Symbol" w:hAnsi="Symbol"/>
    </w:rPr>
  </w:style>
  <w:style w:type="character" w:customStyle="1" w:styleId="WW8Num4z1">
    <w:name w:val="WW8Num4z1"/>
    <w:uiPriority w:val="99"/>
    <w:rsid w:val="00CE3511"/>
    <w:rPr>
      <w:rFonts w:ascii="Courier New" w:hAnsi="Courier New"/>
    </w:rPr>
  </w:style>
  <w:style w:type="character" w:customStyle="1" w:styleId="WW8Num4z2">
    <w:name w:val="WW8Num4z2"/>
    <w:uiPriority w:val="99"/>
    <w:rsid w:val="00CE3511"/>
    <w:rPr>
      <w:rFonts w:ascii="Wingdings" w:hAnsi="Wingdings"/>
    </w:rPr>
  </w:style>
  <w:style w:type="character" w:customStyle="1" w:styleId="WW8Num4z3">
    <w:name w:val="WW8Num4z3"/>
    <w:uiPriority w:val="99"/>
    <w:rsid w:val="00CE3511"/>
    <w:rPr>
      <w:rFonts w:ascii="Symbol" w:hAnsi="Symbol"/>
    </w:rPr>
  </w:style>
  <w:style w:type="character" w:customStyle="1" w:styleId="WW8Num5z0">
    <w:name w:val="WW8Num5z0"/>
    <w:uiPriority w:val="99"/>
    <w:rsid w:val="00CE3511"/>
    <w:rPr>
      <w:rFonts w:ascii="Symbol" w:hAnsi="Symbol"/>
    </w:rPr>
  </w:style>
  <w:style w:type="character" w:customStyle="1" w:styleId="WW8Num5z1">
    <w:name w:val="WW8Num5z1"/>
    <w:uiPriority w:val="99"/>
    <w:rsid w:val="00CE3511"/>
    <w:rPr>
      <w:rFonts w:ascii="Courier New" w:hAnsi="Courier New"/>
    </w:rPr>
  </w:style>
  <w:style w:type="character" w:customStyle="1" w:styleId="WW8Num5z2">
    <w:name w:val="WW8Num5z2"/>
    <w:uiPriority w:val="99"/>
    <w:rsid w:val="00CE3511"/>
    <w:rPr>
      <w:rFonts w:ascii="Wingdings" w:hAnsi="Wingdings"/>
    </w:rPr>
  </w:style>
  <w:style w:type="character" w:customStyle="1" w:styleId="WW8Num6z0">
    <w:name w:val="WW8Num6z0"/>
    <w:uiPriority w:val="99"/>
    <w:rsid w:val="00CE3511"/>
    <w:rPr>
      <w:rFonts w:ascii="Symbol" w:hAnsi="Symbol"/>
    </w:rPr>
  </w:style>
  <w:style w:type="character" w:customStyle="1" w:styleId="WW8Num6z1">
    <w:name w:val="WW8Num6z1"/>
    <w:uiPriority w:val="99"/>
    <w:rsid w:val="00CE3511"/>
    <w:rPr>
      <w:rFonts w:ascii="Courier New" w:hAnsi="Courier New"/>
    </w:rPr>
  </w:style>
  <w:style w:type="character" w:customStyle="1" w:styleId="WW8Num6z2">
    <w:name w:val="WW8Num6z2"/>
    <w:uiPriority w:val="99"/>
    <w:rsid w:val="00CE3511"/>
    <w:rPr>
      <w:rFonts w:ascii="Wingdings" w:hAnsi="Wingdings"/>
    </w:rPr>
  </w:style>
  <w:style w:type="character" w:customStyle="1" w:styleId="WW8Num8z0">
    <w:name w:val="WW8Num8z0"/>
    <w:uiPriority w:val="99"/>
    <w:rsid w:val="00CE3511"/>
    <w:rPr>
      <w:rFonts w:ascii="Symbol" w:hAnsi="Symbol"/>
    </w:rPr>
  </w:style>
  <w:style w:type="character" w:customStyle="1" w:styleId="WW8Num8z1">
    <w:name w:val="WW8Num8z1"/>
    <w:uiPriority w:val="99"/>
    <w:rsid w:val="00CE3511"/>
    <w:rPr>
      <w:rFonts w:ascii="Courier New" w:hAnsi="Courier New"/>
    </w:rPr>
  </w:style>
  <w:style w:type="character" w:customStyle="1" w:styleId="WW8Num8z2">
    <w:name w:val="WW8Num8z2"/>
    <w:uiPriority w:val="99"/>
    <w:rsid w:val="00CE3511"/>
    <w:rPr>
      <w:rFonts w:ascii="Wingdings" w:hAnsi="Wingdings"/>
    </w:rPr>
  </w:style>
  <w:style w:type="character" w:customStyle="1" w:styleId="WW8Num9z0">
    <w:name w:val="WW8Num9z0"/>
    <w:uiPriority w:val="99"/>
    <w:rsid w:val="00CE3511"/>
    <w:rPr>
      <w:rFonts w:ascii="Symbol" w:hAnsi="Symbol"/>
    </w:rPr>
  </w:style>
  <w:style w:type="character" w:customStyle="1" w:styleId="WW8Num9z1">
    <w:name w:val="WW8Num9z1"/>
    <w:uiPriority w:val="99"/>
    <w:rsid w:val="00CE3511"/>
    <w:rPr>
      <w:rFonts w:ascii="Courier New" w:hAnsi="Courier New"/>
    </w:rPr>
  </w:style>
  <w:style w:type="character" w:customStyle="1" w:styleId="WW8Num9z2">
    <w:name w:val="WW8Num9z2"/>
    <w:uiPriority w:val="99"/>
    <w:rsid w:val="00CE3511"/>
    <w:rPr>
      <w:rFonts w:ascii="Wingdings" w:hAnsi="Wingdings"/>
    </w:rPr>
  </w:style>
  <w:style w:type="character" w:customStyle="1" w:styleId="WW8Num9z3">
    <w:name w:val="WW8Num9z3"/>
    <w:uiPriority w:val="99"/>
    <w:rsid w:val="00CE3511"/>
    <w:rPr>
      <w:rFonts w:ascii="Symbol" w:hAnsi="Symbol"/>
    </w:rPr>
  </w:style>
  <w:style w:type="character" w:customStyle="1" w:styleId="WW8Num10z0">
    <w:name w:val="WW8Num10z0"/>
    <w:uiPriority w:val="99"/>
    <w:rsid w:val="00CE3511"/>
    <w:rPr>
      <w:rFonts w:ascii="Symbol" w:hAnsi="Symbol"/>
    </w:rPr>
  </w:style>
  <w:style w:type="character" w:customStyle="1" w:styleId="WW8Num10z1">
    <w:name w:val="WW8Num10z1"/>
    <w:uiPriority w:val="99"/>
    <w:rsid w:val="00CE3511"/>
    <w:rPr>
      <w:rFonts w:ascii="Courier New" w:hAnsi="Courier New"/>
    </w:rPr>
  </w:style>
  <w:style w:type="character" w:customStyle="1" w:styleId="WW8Num10z2">
    <w:name w:val="WW8Num10z2"/>
    <w:uiPriority w:val="99"/>
    <w:rsid w:val="00CE3511"/>
    <w:rPr>
      <w:rFonts w:ascii="Wingdings" w:hAnsi="Wingdings"/>
    </w:rPr>
  </w:style>
  <w:style w:type="character" w:customStyle="1" w:styleId="WW8Num12z0">
    <w:name w:val="WW8Num12z0"/>
    <w:uiPriority w:val="99"/>
    <w:rsid w:val="00CE3511"/>
    <w:rPr>
      <w:rFonts w:ascii="Symbol" w:hAnsi="Symbol"/>
    </w:rPr>
  </w:style>
  <w:style w:type="character" w:customStyle="1" w:styleId="WW8Num12z1">
    <w:name w:val="WW8Num12z1"/>
    <w:uiPriority w:val="99"/>
    <w:rsid w:val="00CE3511"/>
    <w:rPr>
      <w:rFonts w:ascii="Courier New" w:hAnsi="Courier New"/>
    </w:rPr>
  </w:style>
  <w:style w:type="character" w:customStyle="1" w:styleId="WW8Num12z2">
    <w:name w:val="WW8Num12z2"/>
    <w:uiPriority w:val="99"/>
    <w:rsid w:val="00CE3511"/>
    <w:rPr>
      <w:rFonts w:ascii="Wingdings" w:hAnsi="Wingdings"/>
    </w:rPr>
  </w:style>
  <w:style w:type="character" w:customStyle="1" w:styleId="WW8Num14z0">
    <w:name w:val="WW8Num14z0"/>
    <w:uiPriority w:val="99"/>
    <w:rsid w:val="00CE3511"/>
    <w:rPr>
      <w:rFonts w:ascii="Times New Roman" w:hAnsi="Times New Roman"/>
    </w:rPr>
  </w:style>
  <w:style w:type="character" w:customStyle="1" w:styleId="WW8Num14z1">
    <w:name w:val="WW8Num14z1"/>
    <w:uiPriority w:val="99"/>
    <w:rsid w:val="00CE3511"/>
    <w:rPr>
      <w:rFonts w:ascii="Courier New" w:hAnsi="Courier New"/>
    </w:rPr>
  </w:style>
  <w:style w:type="character" w:customStyle="1" w:styleId="WW8Num14z2">
    <w:name w:val="WW8Num14z2"/>
    <w:uiPriority w:val="99"/>
    <w:rsid w:val="00CE3511"/>
    <w:rPr>
      <w:rFonts w:ascii="Wingdings" w:hAnsi="Wingdings"/>
    </w:rPr>
  </w:style>
  <w:style w:type="character" w:customStyle="1" w:styleId="WW8Num14z3">
    <w:name w:val="WW8Num14z3"/>
    <w:uiPriority w:val="99"/>
    <w:rsid w:val="00CE3511"/>
    <w:rPr>
      <w:rFonts w:ascii="Symbol" w:hAnsi="Symbol"/>
    </w:rPr>
  </w:style>
  <w:style w:type="character" w:customStyle="1" w:styleId="WW8Num16z0">
    <w:name w:val="WW8Num16z0"/>
    <w:uiPriority w:val="99"/>
    <w:rsid w:val="00CE3511"/>
    <w:rPr>
      <w:sz w:val="30"/>
    </w:rPr>
  </w:style>
  <w:style w:type="character" w:customStyle="1" w:styleId="WW8Num17z0">
    <w:name w:val="WW8Num17z0"/>
    <w:uiPriority w:val="99"/>
    <w:rsid w:val="00CE3511"/>
    <w:rPr>
      <w:rFonts w:ascii="Symbol" w:hAnsi="Symbol"/>
    </w:rPr>
  </w:style>
  <w:style w:type="character" w:customStyle="1" w:styleId="WW8Num17z1">
    <w:name w:val="WW8Num17z1"/>
    <w:uiPriority w:val="99"/>
    <w:rsid w:val="00CE3511"/>
    <w:rPr>
      <w:rFonts w:ascii="Courier New" w:hAnsi="Courier New"/>
    </w:rPr>
  </w:style>
  <w:style w:type="character" w:customStyle="1" w:styleId="WW8Num17z2">
    <w:name w:val="WW8Num17z2"/>
    <w:uiPriority w:val="99"/>
    <w:rsid w:val="00CE3511"/>
    <w:rPr>
      <w:rFonts w:ascii="Wingdings" w:hAnsi="Wingdings"/>
    </w:rPr>
  </w:style>
  <w:style w:type="character" w:customStyle="1" w:styleId="WW8Num18z0">
    <w:name w:val="WW8Num18z0"/>
    <w:uiPriority w:val="99"/>
    <w:rsid w:val="00CE3511"/>
    <w:rPr>
      <w:rFonts w:ascii="Symbol" w:hAnsi="Symbol"/>
    </w:rPr>
  </w:style>
  <w:style w:type="character" w:customStyle="1" w:styleId="WW8Num18z1">
    <w:name w:val="WW8Num18z1"/>
    <w:uiPriority w:val="99"/>
    <w:rsid w:val="00CE3511"/>
    <w:rPr>
      <w:rFonts w:ascii="Courier New" w:hAnsi="Courier New"/>
    </w:rPr>
  </w:style>
  <w:style w:type="character" w:customStyle="1" w:styleId="WW8Num18z2">
    <w:name w:val="WW8Num18z2"/>
    <w:uiPriority w:val="99"/>
    <w:rsid w:val="00CE3511"/>
    <w:rPr>
      <w:rFonts w:ascii="Wingdings" w:hAnsi="Wingdings"/>
    </w:rPr>
  </w:style>
  <w:style w:type="character" w:customStyle="1" w:styleId="WW8Num18z3">
    <w:name w:val="WW8Num18z3"/>
    <w:uiPriority w:val="99"/>
    <w:rsid w:val="00CE3511"/>
    <w:rPr>
      <w:rFonts w:ascii="Symbol" w:hAnsi="Symbol"/>
    </w:rPr>
  </w:style>
  <w:style w:type="character" w:customStyle="1" w:styleId="WW8Num20z0">
    <w:name w:val="WW8Num20z0"/>
    <w:uiPriority w:val="99"/>
    <w:rsid w:val="00CE3511"/>
    <w:rPr>
      <w:rFonts w:ascii="Symbol" w:hAnsi="Symbol"/>
    </w:rPr>
  </w:style>
  <w:style w:type="character" w:customStyle="1" w:styleId="WW8Num20z1">
    <w:name w:val="WW8Num20z1"/>
    <w:uiPriority w:val="99"/>
    <w:rsid w:val="00CE3511"/>
    <w:rPr>
      <w:rFonts w:ascii="Courier New" w:hAnsi="Courier New"/>
    </w:rPr>
  </w:style>
  <w:style w:type="character" w:customStyle="1" w:styleId="WW8Num20z2">
    <w:name w:val="WW8Num20z2"/>
    <w:uiPriority w:val="99"/>
    <w:rsid w:val="00CE3511"/>
    <w:rPr>
      <w:rFonts w:ascii="Wingdings" w:hAnsi="Wingdings"/>
    </w:rPr>
  </w:style>
  <w:style w:type="character" w:customStyle="1" w:styleId="WW8Num23z0">
    <w:name w:val="WW8Num23z0"/>
    <w:uiPriority w:val="99"/>
    <w:rsid w:val="00CE3511"/>
    <w:rPr>
      <w:rFonts w:ascii="Times New Roman" w:hAnsi="Times New Roman"/>
      <w:i/>
    </w:rPr>
  </w:style>
  <w:style w:type="character" w:customStyle="1" w:styleId="WW8Num23z1">
    <w:name w:val="WW8Num23z1"/>
    <w:uiPriority w:val="99"/>
    <w:rsid w:val="00CE3511"/>
    <w:rPr>
      <w:rFonts w:ascii="Courier New" w:hAnsi="Courier New"/>
    </w:rPr>
  </w:style>
  <w:style w:type="character" w:customStyle="1" w:styleId="WW8Num23z2">
    <w:name w:val="WW8Num23z2"/>
    <w:uiPriority w:val="99"/>
    <w:rsid w:val="00CE3511"/>
    <w:rPr>
      <w:rFonts w:ascii="Wingdings" w:hAnsi="Wingdings"/>
    </w:rPr>
  </w:style>
  <w:style w:type="character" w:customStyle="1" w:styleId="WW8Num23z3">
    <w:name w:val="WW8Num23z3"/>
    <w:uiPriority w:val="99"/>
    <w:rsid w:val="00CE3511"/>
    <w:rPr>
      <w:rFonts w:ascii="Symbol" w:hAnsi="Symbol"/>
    </w:rPr>
  </w:style>
  <w:style w:type="character" w:customStyle="1" w:styleId="WW8Num24z0">
    <w:name w:val="WW8Num24z0"/>
    <w:uiPriority w:val="99"/>
    <w:rsid w:val="00CE3511"/>
    <w:rPr>
      <w:sz w:val="30"/>
    </w:rPr>
  </w:style>
  <w:style w:type="character" w:customStyle="1" w:styleId="WW8Num26z0">
    <w:name w:val="WW8Num26z0"/>
    <w:uiPriority w:val="99"/>
    <w:rsid w:val="00CE3511"/>
    <w:rPr>
      <w:rFonts w:ascii="Symbol" w:hAnsi="Symbol"/>
    </w:rPr>
  </w:style>
  <w:style w:type="character" w:customStyle="1" w:styleId="WW8Num26z1">
    <w:name w:val="WW8Num26z1"/>
    <w:uiPriority w:val="99"/>
    <w:rsid w:val="00CE3511"/>
    <w:rPr>
      <w:rFonts w:ascii="Courier New" w:hAnsi="Courier New"/>
    </w:rPr>
  </w:style>
  <w:style w:type="character" w:customStyle="1" w:styleId="WW8Num26z2">
    <w:name w:val="WW8Num26z2"/>
    <w:uiPriority w:val="99"/>
    <w:rsid w:val="00CE3511"/>
    <w:rPr>
      <w:rFonts w:ascii="Wingdings" w:hAnsi="Wingdings"/>
    </w:rPr>
  </w:style>
  <w:style w:type="character" w:customStyle="1" w:styleId="13">
    <w:name w:val="Основной шрифт абзаца1"/>
    <w:uiPriority w:val="99"/>
    <w:rsid w:val="00CE3511"/>
  </w:style>
  <w:style w:type="character" w:styleId="afe">
    <w:name w:val="page number"/>
    <w:basedOn w:val="13"/>
    <w:uiPriority w:val="99"/>
    <w:semiHidden/>
    <w:rsid w:val="00CE3511"/>
    <w:rPr>
      <w:rFonts w:cs="Times New Roman"/>
    </w:rPr>
  </w:style>
  <w:style w:type="character" w:customStyle="1" w:styleId="aff">
    <w:name w:val="Символ нумерации"/>
    <w:uiPriority w:val="99"/>
    <w:rsid w:val="00CE3511"/>
  </w:style>
  <w:style w:type="paragraph" w:customStyle="1" w:styleId="aff0">
    <w:name w:val="Заголовок"/>
    <w:basedOn w:val="a"/>
    <w:next w:val="afc"/>
    <w:uiPriority w:val="99"/>
    <w:rsid w:val="00CE3511"/>
    <w:pPr>
      <w:keepNext/>
      <w:suppressAutoHyphens/>
      <w:spacing w:before="240" w:after="120" w:line="240" w:lineRule="auto"/>
    </w:pPr>
    <w:rPr>
      <w:rFonts w:ascii="Arial" w:eastAsia="MS Mincho" w:hAnsi="Arial" w:cs="Tahoma"/>
      <w:sz w:val="28"/>
      <w:szCs w:val="28"/>
      <w:lang w:eastAsia="ar-SA"/>
    </w:rPr>
  </w:style>
  <w:style w:type="paragraph" w:styleId="aff1">
    <w:name w:val="List"/>
    <w:basedOn w:val="afc"/>
    <w:uiPriority w:val="99"/>
    <w:semiHidden/>
    <w:rsid w:val="00CE3511"/>
    <w:pPr>
      <w:shd w:val="clear" w:color="auto" w:fill="FFFFFF"/>
      <w:suppressAutoHyphens/>
      <w:spacing w:after="0" w:line="240" w:lineRule="auto"/>
    </w:pPr>
    <w:rPr>
      <w:rFonts w:ascii="Arial" w:eastAsia="Times New Roman" w:hAnsi="Arial" w:cs="Tahoma"/>
      <w:b/>
      <w:bCs/>
      <w:sz w:val="30"/>
      <w:szCs w:val="24"/>
      <w:lang w:eastAsia="ar-SA"/>
    </w:rPr>
  </w:style>
  <w:style w:type="paragraph" w:customStyle="1" w:styleId="14">
    <w:name w:val="Название1"/>
    <w:basedOn w:val="a"/>
    <w:uiPriority w:val="99"/>
    <w:rsid w:val="00CE351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
    <w:uiPriority w:val="99"/>
    <w:rsid w:val="00CE3511"/>
    <w:pPr>
      <w:suppressLineNumbers/>
      <w:suppressAutoHyphens/>
      <w:spacing w:after="0" w:line="240" w:lineRule="auto"/>
    </w:pPr>
    <w:rPr>
      <w:rFonts w:ascii="Arial" w:eastAsia="Times New Roman" w:hAnsi="Arial" w:cs="Tahoma"/>
      <w:sz w:val="24"/>
      <w:szCs w:val="24"/>
      <w:lang w:eastAsia="ar-SA"/>
    </w:rPr>
  </w:style>
  <w:style w:type="paragraph" w:customStyle="1" w:styleId="220">
    <w:name w:val="Основной текст с отступом 22"/>
    <w:basedOn w:val="a"/>
    <w:uiPriority w:val="99"/>
    <w:rsid w:val="00CE3511"/>
    <w:pPr>
      <w:suppressAutoHyphens/>
      <w:spacing w:before="60" w:after="0" w:line="240" w:lineRule="auto"/>
      <w:ind w:firstLine="720"/>
      <w:jc w:val="center"/>
    </w:pPr>
    <w:rPr>
      <w:rFonts w:ascii="Times New Roman" w:eastAsia="Times New Roman" w:hAnsi="Times New Roman" w:cs="Times New Roman"/>
      <w:sz w:val="30"/>
      <w:szCs w:val="24"/>
      <w:lang w:eastAsia="ar-SA"/>
    </w:rPr>
  </w:style>
  <w:style w:type="paragraph" w:customStyle="1" w:styleId="16">
    <w:name w:val="Цитата1"/>
    <w:basedOn w:val="a"/>
    <w:uiPriority w:val="99"/>
    <w:rsid w:val="00CE3511"/>
    <w:pPr>
      <w:widowControl w:val="0"/>
      <w:shd w:val="clear" w:color="auto" w:fill="FFFFFF"/>
      <w:suppressAutoHyphens/>
      <w:spacing w:after="0" w:line="240" w:lineRule="auto"/>
      <w:ind w:left="1075" w:right="922"/>
      <w:jc w:val="center"/>
    </w:pPr>
    <w:rPr>
      <w:rFonts w:ascii="Times New Roman" w:eastAsia="Times New Roman" w:hAnsi="Times New Roman" w:cs="Times New Roman"/>
      <w:b/>
      <w:sz w:val="28"/>
      <w:szCs w:val="20"/>
      <w:lang w:eastAsia="ar-SA"/>
    </w:rPr>
  </w:style>
  <w:style w:type="paragraph" w:customStyle="1" w:styleId="aff2">
    <w:name w:val="....... (...)"/>
    <w:basedOn w:val="a"/>
    <w:next w:val="a"/>
    <w:uiPriority w:val="99"/>
    <w:rsid w:val="00CE3511"/>
    <w:pPr>
      <w:suppressAutoHyphens/>
      <w:autoSpaceDE w:val="0"/>
      <w:spacing w:before="100" w:after="100" w:line="240" w:lineRule="auto"/>
    </w:pPr>
    <w:rPr>
      <w:rFonts w:ascii="Times New Roman" w:eastAsia="Times New Roman" w:hAnsi="Times New Roman" w:cs="Times New Roman"/>
      <w:sz w:val="24"/>
      <w:szCs w:val="24"/>
      <w:lang w:eastAsia="ar-SA"/>
    </w:rPr>
  </w:style>
  <w:style w:type="paragraph" w:customStyle="1" w:styleId="210">
    <w:name w:val="Основной текст 21"/>
    <w:basedOn w:val="a"/>
    <w:uiPriority w:val="99"/>
    <w:rsid w:val="00CE3511"/>
    <w:pPr>
      <w:suppressAutoHyphens/>
      <w:spacing w:after="120" w:line="480" w:lineRule="auto"/>
    </w:pPr>
    <w:rPr>
      <w:rFonts w:ascii="Times New Roman" w:eastAsia="Times New Roman" w:hAnsi="Times New Roman" w:cs="Times New Roman"/>
      <w:sz w:val="24"/>
      <w:szCs w:val="24"/>
      <w:lang w:eastAsia="ar-SA"/>
    </w:rPr>
  </w:style>
  <w:style w:type="paragraph" w:customStyle="1" w:styleId="aff3">
    <w:name w:val="......."/>
    <w:basedOn w:val="a"/>
    <w:next w:val="a"/>
    <w:uiPriority w:val="99"/>
    <w:rsid w:val="00CE3511"/>
    <w:pPr>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uiPriority w:val="99"/>
    <w:rsid w:val="00CE351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
    <w:uiPriority w:val="99"/>
    <w:rsid w:val="00CE3511"/>
    <w:pPr>
      <w:suppressAutoHyphens/>
      <w:spacing w:after="120" w:line="240" w:lineRule="auto"/>
    </w:pPr>
    <w:rPr>
      <w:rFonts w:ascii="Times New Roman" w:eastAsia="Times New Roman" w:hAnsi="Times New Roman" w:cs="Times New Roman"/>
      <w:sz w:val="16"/>
      <w:szCs w:val="16"/>
      <w:lang w:eastAsia="ar-SA"/>
    </w:rPr>
  </w:style>
  <w:style w:type="paragraph" w:customStyle="1" w:styleId="ConsPlusNonformat">
    <w:name w:val="ConsPlusNonformat"/>
    <w:uiPriority w:val="99"/>
    <w:rsid w:val="00CE3511"/>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212">
    <w:name w:val="Основной текст с отступом 21"/>
    <w:basedOn w:val="a"/>
    <w:uiPriority w:val="99"/>
    <w:rsid w:val="00CE3511"/>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0"/>
      <w:lang w:eastAsia="ar-SA"/>
    </w:rPr>
  </w:style>
  <w:style w:type="paragraph" w:customStyle="1" w:styleId="23">
    <w:name w:val="........ ..... . ........ 2"/>
    <w:basedOn w:val="a"/>
    <w:next w:val="a"/>
    <w:uiPriority w:val="99"/>
    <w:rsid w:val="00CE3511"/>
    <w:pPr>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aff4">
    <w:name w:val="........ ..... . ........"/>
    <w:basedOn w:val="a"/>
    <w:next w:val="a"/>
    <w:uiPriority w:val="99"/>
    <w:rsid w:val="00CE3511"/>
    <w:pPr>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33">
    <w:name w:val="........ ..... . ........ 3"/>
    <w:basedOn w:val="Default"/>
    <w:next w:val="Default"/>
    <w:uiPriority w:val="99"/>
    <w:rsid w:val="00CE3511"/>
    <w:pPr>
      <w:suppressAutoHyphens/>
      <w:autoSpaceDN/>
      <w:adjustRightInd/>
      <w:spacing w:after="0" w:line="240" w:lineRule="auto"/>
    </w:pPr>
    <w:rPr>
      <w:rFonts w:cs="Times New Roman"/>
      <w:color w:val="auto"/>
      <w:lang w:eastAsia="ar-SA"/>
    </w:rPr>
  </w:style>
  <w:style w:type="paragraph" w:customStyle="1" w:styleId="aff5">
    <w:name w:val="...... . ......."/>
    <w:basedOn w:val="Default"/>
    <w:next w:val="Default"/>
    <w:uiPriority w:val="99"/>
    <w:rsid w:val="00CE3511"/>
    <w:pPr>
      <w:suppressAutoHyphens/>
      <w:autoSpaceDN/>
      <w:adjustRightInd/>
      <w:spacing w:after="0" w:line="240" w:lineRule="auto"/>
    </w:pPr>
    <w:rPr>
      <w:rFonts w:cs="Times New Roman"/>
      <w:color w:val="auto"/>
      <w:lang w:eastAsia="ar-SA"/>
    </w:rPr>
  </w:style>
  <w:style w:type="paragraph" w:customStyle="1" w:styleId="ConsPlusTitle">
    <w:name w:val="ConsPlusTitle"/>
    <w:uiPriority w:val="99"/>
    <w:rsid w:val="00CE3511"/>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17">
    <w:name w:val="Текст1"/>
    <w:basedOn w:val="a"/>
    <w:uiPriority w:val="99"/>
    <w:rsid w:val="00CE3511"/>
    <w:pPr>
      <w:suppressAutoHyphens/>
      <w:spacing w:after="0" w:line="240" w:lineRule="auto"/>
    </w:pPr>
    <w:rPr>
      <w:rFonts w:ascii="Courier New" w:eastAsia="Times New Roman" w:hAnsi="Courier New" w:cs="Courier New"/>
      <w:sz w:val="20"/>
      <w:szCs w:val="20"/>
      <w:lang w:eastAsia="ar-SA"/>
    </w:rPr>
  </w:style>
  <w:style w:type="paragraph" w:customStyle="1" w:styleId="18">
    <w:name w:val="Нижний колонтитул1"/>
    <w:uiPriority w:val="99"/>
    <w:rsid w:val="00CE3511"/>
    <w:pPr>
      <w:tabs>
        <w:tab w:val="center" w:pos="4677"/>
        <w:tab w:val="right" w:pos="9355"/>
      </w:tabs>
      <w:suppressAutoHyphens/>
      <w:spacing w:after="0" w:line="240" w:lineRule="auto"/>
    </w:pPr>
    <w:rPr>
      <w:rFonts w:ascii="Times New Roman" w:eastAsia="Calibri" w:hAnsi="Times New Roman" w:cs="Times New Roman"/>
      <w:color w:val="000000"/>
      <w:szCs w:val="20"/>
      <w:lang w:eastAsia="ar-SA"/>
    </w:rPr>
  </w:style>
  <w:style w:type="paragraph" w:customStyle="1" w:styleId="ConsPlusCell">
    <w:name w:val="ConsPlusCell"/>
    <w:uiPriority w:val="99"/>
    <w:rsid w:val="00CE3511"/>
    <w:pPr>
      <w:suppressAutoHyphens/>
      <w:autoSpaceDE w:val="0"/>
      <w:spacing w:after="0" w:line="240" w:lineRule="auto"/>
    </w:pPr>
    <w:rPr>
      <w:rFonts w:ascii="Arial" w:eastAsia="Calibri" w:hAnsi="Arial" w:cs="Arial"/>
      <w:sz w:val="20"/>
      <w:szCs w:val="20"/>
      <w:lang w:eastAsia="ar-SA"/>
    </w:rPr>
  </w:style>
  <w:style w:type="paragraph" w:customStyle="1" w:styleId="aff6">
    <w:name w:val="Содержимое таблицы"/>
    <w:basedOn w:val="a"/>
    <w:uiPriority w:val="99"/>
    <w:rsid w:val="00CE351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7">
    <w:name w:val="Заголовок таблицы"/>
    <w:basedOn w:val="aff6"/>
    <w:uiPriority w:val="99"/>
    <w:rsid w:val="00CE3511"/>
    <w:pPr>
      <w:jc w:val="center"/>
    </w:pPr>
    <w:rPr>
      <w:b/>
      <w:bCs/>
    </w:rPr>
  </w:style>
  <w:style w:type="paragraph" w:customStyle="1" w:styleId="aff8">
    <w:name w:val="Содержимое врезки"/>
    <w:basedOn w:val="afc"/>
    <w:uiPriority w:val="99"/>
    <w:rsid w:val="00CE3511"/>
    <w:pPr>
      <w:shd w:val="clear" w:color="auto" w:fill="FFFFFF"/>
      <w:suppressAutoHyphens/>
      <w:spacing w:after="0" w:line="240" w:lineRule="auto"/>
    </w:pPr>
    <w:rPr>
      <w:rFonts w:ascii="Times New Roman" w:eastAsia="Times New Roman" w:hAnsi="Times New Roman" w:cs="Times New Roman"/>
      <w:b/>
      <w:bCs/>
      <w:sz w:val="30"/>
      <w:szCs w:val="24"/>
      <w:lang w:eastAsia="ar-SA"/>
    </w:rPr>
  </w:style>
  <w:style w:type="table" w:styleId="aff9">
    <w:name w:val="Table Grid"/>
    <w:basedOn w:val="a1"/>
    <w:uiPriority w:val="99"/>
    <w:rsid w:val="00CE35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rsid w:val="00CE3511"/>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5">
    <w:name w:val="Основной текст с отступом 2 Знак"/>
    <w:basedOn w:val="a0"/>
    <w:link w:val="24"/>
    <w:uiPriority w:val="99"/>
    <w:rsid w:val="00CE3511"/>
    <w:rPr>
      <w:rFonts w:ascii="Times New Roman" w:eastAsia="Times New Roman" w:hAnsi="Times New Roman" w:cs="Times New Roman"/>
      <w:sz w:val="24"/>
      <w:szCs w:val="24"/>
      <w:lang w:eastAsia="ar-SA"/>
    </w:rPr>
  </w:style>
  <w:style w:type="character" w:styleId="affa">
    <w:name w:val="Hyperlink"/>
    <w:basedOn w:val="a0"/>
    <w:uiPriority w:val="99"/>
    <w:rsid w:val="00CE3511"/>
    <w:rPr>
      <w:rFonts w:cs="Times New Roman"/>
      <w:color w:val="0000FF"/>
      <w:u w:val="single"/>
    </w:rPr>
  </w:style>
  <w:style w:type="character" w:customStyle="1" w:styleId="Bodytext5">
    <w:name w:val="Body text (5)_"/>
    <w:basedOn w:val="a0"/>
    <w:link w:val="Bodytext50"/>
    <w:uiPriority w:val="99"/>
    <w:locked/>
    <w:rsid w:val="00CE3511"/>
    <w:rPr>
      <w:rFonts w:ascii="Times New Roman" w:hAnsi="Times New Roman"/>
      <w:shd w:val="clear" w:color="auto" w:fill="FFFFFF"/>
    </w:rPr>
  </w:style>
  <w:style w:type="paragraph" w:customStyle="1" w:styleId="Bodytext50">
    <w:name w:val="Body text (5)"/>
    <w:basedOn w:val="a"/>
    <w:link w:val="Bodytext5"/>
    <w:uiPriority w:val="99"/>
    <w:rsid w:val="00CE3511"/>
    <w:pPr>
      <w:widowControl w:val="0"/>
      <w:shd w:val="clear" w:color="auto" w:fill="FFFFFF"/>
      <w:spacing w:after="120" w:line="250" w:lineRule="exact"/>
    </w:pPr>
    <w:rPr>
      <w:rFonts w:ascii="Times New Roman" w:eastAsiaTheme="minorHAnsi" w:hAnsi="Times New Roman" w:cstheme="minorBidi"/>
      <w:lang w:eastAsia="en-US"/>
    </w:rPr>
  </w:style>
  <w:style w:type="numbering" w:customStyle="1" w:styleId="26">
    <w:name w:val="Нет списка2"/>
    <w:next w:val="a2"/>
    <w:uiPriority w:val="99"/>
    <w:semiHidden/>
    <w:unhideWhenUsed/>
    <w:rsid w:val="00CE3511"/>
  </w:style>
  <w:style w:type="table" w:customStyle="1" w:styleId="19">
    <w:name w:val="Сетка таблицы1"/>
    <w:basedOn w:val="a1"/>
    <w:next w:val="aff9"/>
    <w:uiPriority w:val="59"/>
    <w:rsid w:val="00CE3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511"/>
    <w:rPr>
      <w:rFonts w:ascii="Calibri" w:eastAsia="Calibri" w:hAnsi="Calibri" w:cs="Calibri"/>
      <w:lang w:eastAsia="ru-RU"/>
    </w:rPr>
  </w:style>
  <w:style w:type="paragraph" w:styleId="1">
    <w:name w:val="heading 1"/>
    <w:basedOn w:val="a"/>
    <w:next w:val="a"/>
    <w:link w:val="10"/>
    <w:uiPriority w:val="99"/>
    <w:qFormat/>
    <w:rsid w:val="00CE3511"/>
    <w:pPr>
      <w:keepNext/>
      <w:spacing w:after="0" w:line="240" w:lineRule="auto"/>
      <w:jc w:val="both"/>
      <w:outlineLvl w:val="0"/>
    </w:pPr>
    <w:rPr>
      <w:rFonts w:ascii="Times New Roman" w:hAnsi="Times New Roman"/>
      <w:sz w:val="28"/>
      <w:szCs w:val="20"/>
    </w:rPr>
  </w:style>
  <w:style w:type="paragraph" w:styleId="2">
    <w:name w:val="heading 2"/>
    <w:basedOn w:val="11"/>
    <w:next w:val="11"/>
    <w:link w:val="20"/>
    <w:qFormat/>
    <w:rsid w:val="00CE3511"/>
    <w:pPr>
      <w:keepNext/>
      <w:keepLines/>
      <w:spacing w:before="360" w:after="80"/>
      <w:outlineLvl w:val="1"/>
    </w:pPr>
    <w:rPr>
      <w:b/>
      <w:sz w:val="36"/>
      <w:szCs w:val="36"/>
    </w:rPr>
  </w:style>
  <w:style w:type="paragraph" w:styleId="3">
    <w:name w:val="heading 3"/>
    <w:basedOn w:val="a"/>
    <w:next w:val="a"/>
    <w:link w:val="30"/>
    <w:semiHidden/>
    <w:unhideWhenUsed/>
    <w:qFormat/>
    <w:rsid w:val="00CE351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9"/>
    <w:qFormat/>
    <w:rsid w:val="00CE3511"/>
    <w:pPr>
      <w:keepNext/>
      <w:spacing w:after="0" w:line="240" w:lineRule="auto"/>
      <w:ind w:firstLine="709"/>
      <w:jc w:val="both"/>
      <w:outlineLvl w:val="3"/>
    </w:pPr>
    <w:rPr>
      <w:rFonts w:ascii="Times New Roman" w:hAnsi="Times New Roman"/>
      <w:b/>
      <w:sz w:val="24"/>
      <w:szCs w:val="20"/>
    </w:rPr>
  </w:style>
  <w:style w:type="paragraph" w:styleId="5">
    <w:name w:val="heading 5"/>
    <w:basedOn w:val="a"/>
    <w:next w:val="a"/>
    <w:link w:val="50"/>
    <w:uiPriority w:val="99"/>
    <w:qFormat/>
    <w:rsid w:val="00CE3511"/>
    <w:pPr>
      <w:keepNext/>
      <w:spacing w:after="0" w:line="240" w:lineRule="auto"/>
      <w:ind w:firstLine="709"/>
      <w:jc w:val="both"/>
      <w:outlineLvl w:val="4"/>
    </w:pPr>
    <w:rPr>
      <w:rFonts w:ascii="Times New Roman" w:hAnsi="Times New Roman"/>
      <w:sz w:val="36"/>
      <w:szCs w:val="20"/>
    </w:rPr>
  </w:style>
  <w:style w:type="paragraph" w:styleId="6">
    <w:name w:val="heading 6"/>
    <w:basedOn w:val="a"/>
    <w:next w:val="a"/>
    <w:link w:val="60"/>
    <w:uiPriority w:val="99"/>
    <w:qFormat/>
    <w:rsid w:val="00CE3511"/>
    <w:pPr>
      <w:keepNext/>
      <w:spacing w:after="0" w:line="240" w:lineRule="auto"/>
      <w:jc w:val="center"/>
      <w:outlineLvl w:val="5"/>
    </w:pPr>
    <w:rPr>
      <w:rFonts w:ascii="Times New Roman" w:hAnsi="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3511"/>
    <w:rPr>
      <w:rFonts w:ascii="Times New Roman" w:eastAsia="Calibri" w:hAnsi="Times New Roman" w:cs="Calibri"/>
      <w:sz w:val="28"/>
      <w:szCs w:val="20"/>
      <w:lang w:eastAsia="ru-RU"/>
    </w:rPr>
  </w:style>
  <w:style w:type="character" w:customStyle="1" w:styleId="20">
    <w:name w:val="Заголовок 2 Знак"/>
    <w:basedOn w:val="a0"/>
    <w:link w:val="2"/>
    <w:rsid w:val="00CE3511"/>
    <w:rPr>
      <w:rFonts w:ascii="Calibri" w:eastAsia="Calibri" w:hAnsi="Calibri" w:cs="Calibri"/>
      <w:b/>
      <w:sz w:val="36"/>
      <w:szCs w:val="36"/>
      <w:lang w:eastAsia="ru-RU"/>
    </w:rPr>
  </w:style>
  <w:style w:type="character" w:customStyle="1" w:styleId="30">
    <w:name w:val="Заголовок 3 Знак"/>
    <w:basedOn w:val="a0"/>
    <w:link w:val="3"/>
    <w:semiHidden/>
    <w:rsid w:val="00CE3511"/>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uiPriority w:val="99"/>
    <w:rsid w:val="00CE3511"/>
    <w:rPr>
      <w:rFonts w:ascii="Times New Roman" w:eastAsia="Calibri" w:hAnsi="Times New Roman" w:cs="Calibri"/>
      <w:b/>
      <w:sz w:val="24"/>
      <w:szCs w:val="20"/>
      <w:lang w:eastAsia="ru-RU"/>
    </w:rPr>
  </w:style>
  <w:style w:type="character" w:customStyle="1" w:styleId="50">
    <w:name w:val="Заголовок 5 Знак"/>
    <w:basedOn w:val="a0"/>
    <w:link w:val="5"/>
    <w:uiPriority w:val="99"/>
    <w:rsid w:val="00CE3511"/>
    <w:rPr>
      <w:rFonts w:ascii="Times New Roman" w:eastAsia="Calibri" w:hAnsi="Times New Roman" w:cs="Calibri"/>
      <w:sz w:val="36"/>
      <w:szCs w:val="20"/>
      <w:lang w:eastAsia="ru-RU"/>
    </w:rPr>
  </w:style>
  <w:style w:type="character" w:customStyle="1" w:styleId="60">
    <w:name w:val="Заголовок 6 Знак"/>
    <w:basedOn w:val="a0"/>
    <w:link w:val="6"/>
    <w:uiPriority w:val="99"/>
    <w:rsid w:val="00CE3511"/>
    <w:rPr>
      <w:rFonts w:ascii="Times New Roman" w:eastAsia="Calibri" w:hAnsi="Times New Roman" w:cs="Calibri"/>
      <w:b/>
      <w:sz w:val="36"/>
      <w:szCs w:val="20"/>
      <w:lang w:eastAsia="ru-RU"/>
    </w:rPr>
  </w:style>
  <w:style w:type="paragraph" w:customStyle="1" w:styleId="11">
    <w:name w:val="Обычный1"/>
    <w:uiPriority w:val="99"/>
    <w:rsid w:val="00CE3511"/>
    <w:rPr>
      <w:rFonts w:ascii="Calibri" w:eastAsia="Calibri" w:hAnsi="Calibri" w:cs="Calibri"/>
      <w:lang w:eastAsia="ru-RU"/>
    </w:rPr>
  </w:style>
  <w:style w:type="table" w:customStyle="1" w:styleId="TableNormal">
    <w:name w:val="Table Normal"/>
    <w:rsid w:val="00CE3511"/>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11"/>
    <w:next w:val="11"/>
    <w:link w:val="a4"/>
    <w:rsid w:val="00CE3511"/>
    <w:pPr>
      <w:keepNext/>
      <w:keepLines/>
      <w:spacing w:before="480" w:after="120"/>
    </w:pPr>
    <w:rPr>
      <w:b/>
      <w:sz w:val="72"/>
      <w:szCs w:val="72"/>
    </w:rPr>
  </w:style>
  <w:style w:type="character" w:customStyle="1" w:styleId="a4">
    <w:name w:val="Название Знак"/>
    <w:basedOn w:val="a0"/>
    <w:link w:val="a3"/>
    <w:rsid w:val="00CE3511"/>
    <w:rPr>
      <w:rFonts w:ascii="Calibri" w:eastAsia="Calibri" w:hAnsi="Calibri" w:cs="Calibri"/>
      <w:b/>
      <w:sz w:val="72"/>
      <w:szCs w:val="72"/>
      <w:lang w:eastAsia="ru-RU"/>
    </w:rPr>
  </w:style>
  <w:style w:type="paragraph" w:customStyle="1" w:styleId="Default">
    <w:name w:val="Default"/>
    <w:uiPriority w:val="99"/>
    <w:rsid w:val="00CE3511"/>
    <w:pPr>
      <w:autoSpaceDE w:val="0"/>
      <w:autoSpaceDN w:val="0"/>
      <w:adjustRightInd w:val="0"/>
    </w:pPr>
    <w:rPr>
      <w:rFonts w:ascii="Times New Roman" w:eastAsia="Calibri" w:hAnsi="Times New Roman" w:cs="Calibri"/>
      <w:color w:val="000000"/>
      <w:sz w:val="24"/>
      <w:szCs w:val="24"/>
      <w:lang w:eastAsia="ru-RU"/>
    </w:rPr>
  </w:style>
  <w:style w:type="paragraph" w:customStyle="1" w:styleId="Pa5">
    <w:name w:val="Pa5"/>
    <w:basedOn w:val="Default"/>
    <w:next w:val="Default"/>
    <w:rsid w:val="00CE3511"/>
    <w:pPr>
      <w:spacing w:line="241" w:lineRule="atLeast"/>
    </w:pPr>
    <w:rPr>
      <w:color w:val="auto"/>
    </w:rPr>
  </w:style>
  <w:style w:type="character" w:customStyle="1" w:styleId="A00">
    <w:name w:val="A0"/>
    <w:rsid w:val="00CE3511"/>
    <w:rPr>
      <w:color w:val="000000"/>
      <w:sz w:val="20"/>
    </w:rPr>
  </w:style>
  <w:style w:type="paragraph" w:customStyle="1" w:styleId="Pa7">
    <w:name w:val="Pa7"/>
    <w:basedOn w:val="Default"/>
    <w:next w:val="Default"/>
    <w:rsid w:val="00CE3511"/>
    <w:pPr>
      <w:spacing w:line="241" w:lineRule="atLeast"/>
    </w:pPr>
    <w:rPr>
      <w:color w:val="auto"/>
    </w:rPr>
  </w:style>
  <w:style w:type="paragraph" w:customStyle="1" w:styleId="Pa4">
    <w:name w:val="Pa4"/>
    <w:basedOn w:val="Default"/>
    <w:next w:val="Default"/>
    <w:rsid w:val="00CE3511"/>
    <w:pPr>
      <w:spacing w:line="241" w:lineRule="atLeast"/>
    </w:pPr>
    <w:rPr>
      <w:color w:val="auto"/>
    </w:rPr>
  </w:style>
  <w:style w:type="paragraph" w:customStyle="1" w:styleId="Pa2">
    <w:name w:val="Pa2"/>
    <w:basedOn w:val="Default"/>
    <w:next w:val="Default"/>
    <w:rsid w:val="00CE3511"/>
    <w:pPr>
      <w:spacing w:line="201" w:lineRule="atLeast"/>
    </w:pPr>
    <w:rPr>
      <w:color w:val="auto"/>
    </w:rPr>
  </w:style>
  <w:style w:type="character" w:customStyle="1" w:styleId="A20">
    <w:name w:val="A2"/>
    <w:uiPriority w:val="99"/>
    <w:rsid w:val="00CE3511"/>
    <w:rPr>
      <w:b/>
      <w:color w:val="000000"/>
      <w:sz w:val="22"/>
    </w:rPr>
  </w:style>
  <w:style w:type="character" w:customStyle="1" w:styleId="A30">
    <w:name w:val="A3"/>
    <w:rsid w:val="00CE3511"/>
    <w:rPr>
      <w:color w:val="000000"/>
      <w:sz w:val="18"/>
    </w:rPr>
  </w:style>
  <w:style w:type="paragraph" w:customStyle="1" w:styleId="Pa10">
    <w:name w:val="Pa10"/>
    <w:basedOn w:val="Default"/>
    <w:next w:val="Default"/>
    <w:uiPriority w:val="99"/>
    <w:rsid w:val="00CE3511"/>
    <w:pPr>
      <w:spacing w:line="201" w:lineRule="atLeast"/>
    </w:pPr>
    <w:rPr>
      <w:color w:val="auto"/>
    </w:rPr>
  </w:style>
  <w:style w:type="paragraph" w:customStyle="1" w:styleId="Pa11">
    <w:name w:val="Pa11"/>
    <w:basedOn w:val="Default"/>
    <w:next w:val="Default"/>
    <w:uiPriority w:val="99"/>
    <w:rsid w:val="00CE3511"/>
    <w:pPr>
      <w:spacing w:line="201" w:lineRule="atLeast"/>
    </w:pPr>
    <w:rPr>
      <w:color w:val="auto"/>
    </w:rPr>
  </w:style>
  <w:style w:type="paragraph" w:customStyle="1" w:styleId="Pa13">
    <w:name w:val="Pa13"/>
    <w:basedOn w:val="Default"/>
    <w:next w:val="Default"/>
    <w:rsid w:val="00CE3511"/>
    <w:pPr>
      <w:spacing w:line="201" w:lineRule="atLeast"/>
    </w:pPr>
    <w:rPr>
      <w:color w:val="auto"/>
    </w:rPr>
  </w:style>
  <w:style w:type="paragraph" w:customStyle="1" w:styleId="Pa15">
    <w:name w:val="Pa15"/>
    <w:basedOn w:val="Default"/>
    <w:next w:val="Default"/>
    <w:uiPriority w:val="99"/>
    <w:rsid w:val="00CE3511"/>
    <w:pPr>
      <w:spacing w:line="281" w:lineRule="atLeast"/>
    </w:pPr>
    <w:rPr>
      <w:color w:val="auto"/>
    </w:rPr>
  </w:style>
  <w:style w:type="character" w:customStyle="1" w:styleId="A5">
    <w:name w:val="A5"/>
    <w:rsid w:val="00CE3511"/>
    <w:rPr>
      <w:color w:val="000000"/>
      <w:sz w:val="11"/>
    </w:rPr>
  </w:style>
  <w:style w:type="paragraph" w:customStyle="1" w:styleId="Pa12">
    <w:name w:val="Pa12"/>
    <w:basedOn w:val="Default"/>
    <w:next w:val="Default"/>
    <w:uiPriority w:val="99"/>
    <w:rsid w:val="00CE3511"/>
    <w:pPr>
      <w:spacing w:line="281" w:lineRule="atLeast"/>
    </w:pPr>
    <w:rPr>
      <w:color w:val="auto"/>
    </w:rPr>
  </w:style>
  <w:style w:type="character" w:customStyle="1" w:styleId="A7">
    <w:name w:val="A7"/>
    <w:uiPriority w:val="99"/>
    <w:rsid w:val="00CE3511"/>
    <w:rPr>
      <w:color w:val="000000"/>
      <w:sz w:val="14"/>
    </w:rPr>
  </w:style>
  <w:style w:type="character" w:customStyle="1" w:styleId="A9">
    <w:name w:val="A9"/>
    <w:uiPriority w:val="99"/>
    <w:rsid w:val="00CE3511"/>
    <w:rPr>
      <w:color w:val="000000"/>
      <w:sz w:val="20"/>
      <w:u w:val="single"/>
    </w:rPr>
  </w:style>
  <w:style w:type="paragraph" w:customStyle="1" w:styleId="Pa17">
    <w:name w:val="Pa17"/>
    <w:basedOn w:val="Default"/>
    <w:next w:val="Default"/>
    <w:uiPriority w:val="99"/>
    <w:rsid w:val="00CE3511"/>
    <w:pPr>
      <w:spacing w:line="161" w:lineRule="atLeast"/>
    </w:pPr>
    <w:rPr>
      <w:color w:val="auto"/>
    </w:rPr>
  </w:style>
  <w:style w:type="paragraph" w:customStyle="1" w:styleId="Pa1">
    <w:name w:val="Pa1"/>
    <w:basedOn w:val="Default"/>
    <w:next w:val="Default"/>
    <w:uiPriority w:val="99"/>
    <w:rsid w:val="00CE3511"/>
    <w:pPr>
      <w:spacing w:line="201" w:lineRule="atLeast"/>
    </w:pPr>
    <w:rPr>
      <w:color w:val="auto"/>
    </w:rPr>
  </w:style>
  <w:style w:type="paragraph" w:customStyle="1" w:styleId="Pa20">
    <w:name w:val="Pa20"/>
    <w:basedOn w:val="Default"/>
    <w:next w:val="Default"/>
    <w:uiPriority w:val="99"/>
    <w:rsid w:val="00CE3511"/>
    <w:pPr>
      <w:spacing w:line="241" w:lineRule="atLeast"/>
    </w:pPr>
    <w:rPr>
      <w:color w:val="auto"/>
    </w:rPr>
  </w:style>
  <w:style w:type="paragraph" w:customStyle="1" w:styleId="Pa23">
    <w:name w:val="Pa23"/>
    <w:basedOn w:val="Default"/>
    <w:next w:val="Default"/>
    <w:uiPriority w:val="99"/>
    <w:rsid w:val="00CE3511"/>
    <w:pPr>
      <w:spacing w:line="201" w:lineRule="atLeast"/>
    </w:pPr>
    <w:rPr>
      <w:color w:val="auto"/>
    </w:rPr>
  </w:style>
  <w:style w:type="character" w:customStyle="1" w:styleId="A6">
    <w:name w:val="A6"/>
    <w:uiPriority w:val="99"/>
    <w:rsid w:val="00CE3511"/>
    <w:rPr>
      <w:rFonts w:ascii="Symbol" w:hAnsi="Symbol"/>
      <w:color w:val="000000"/>
      <w:sz w:val="20"/>
    </w:rPr>
  </w:style>
  <w:style w:type="paragraph" w:customStyle="1" w:styleId="Pa3">
    <w:name w:val="Pa3"/>
    <w:basedOn w:val="Default"/>
    <w:next w:val="Default"/>
    <w:uiPriority w:val="99"/>
    <w:rsid w:val="00CE3511"/>
    <w:pPr>
      <w:spacing w:line="201" w:lineRule="atLeast"/>
    </w:pPr>
    <w:rPr>
      <w:color w:val="auto"/>
    </w:rPr>
  </w:style>
  <w:style w:type="paragraph" w:customStyle="1" w:styleId="Pa25">
    <w:name w:val="Pa25"/>
    <w:basedOn w:val="Default"/>
    <w:next w:val="Default"/>
    <w:uiPriority w:val="99"/>
    <w:rsid w:val="00CE3511"/>
    <w:pPr>
      <w:spacing w:line="281" w:lineRule="atLeast"/>
    </w:pPr>
    <w:rPr>
      <w:color w:val="auto"/>
    </w:rPr>
  </w:style>
  <w:style w:type="paragraph" w:styleId="a8">
    <w:name w:val="footnote text"/>
    <w:basedOn w:val="a"/>
    <w:link w:val="aa"/>
    <w:semiHidden/>
    <w:rsid w:val="00CE3511"/>
    <w:pPr>
      <w:spacing w:after="0" w:line="240" w:lineRule="auto"/>
    </w:pPr>
    <w:rPr>
      <w:sz w:val="20"/>
      <w:szCs w:val="20"/>
    </w:rPr>
  </w:style>
  <w:style w:type="character" w:customStyle="1" w:styleId="aa">
    <w:name w:val="Текст сноски Знак"/>
    <w:basedOn w:val="a0"/>
    <w:link w:val="a8"/>
    <w:semiHidden/>
    <w:rsid w:val="00CE3511"/>
    <w:rPr>
      <w:rFonts w:ascii="Calibri" w:eastAsia="Calibri" w:hAnsi="Calibri" w:cs="Calibri"/>
      <w:sz w:val="20"/>
      <w:szCs w:val="20"/>
      <w:lang w:eastAsia="ru-RU"/>
    </w:rPr>
  </w:style>
  <w:style w:type="character" w:styleId="ab">
    <w:name w:val="footnote reference"/>
    <w:basedOn w:val="a0"/>
    <w:semiHidden/>
    <w:rsid w:val="00CE3511"/>
    <w:rPr>
      <w:rFonts w:cs="Times New Roman"/>
      <w:vertAlign w:val="superscript"/>
    </w:rPr>
  </w:style>
  <w:style w:type="character" w:styleId="ac">
    <w:name w:val="Emphasis"/>
    <w:basedOn w:val="a0"/>
    <w:uiPriority w:val="99"/>
    <w:qFormat/>
    <w:rsid w:val="00CE3511"/>
    <w:rPr>
      <w:rFonts w:cs="Times New Roman"/>
      <w:i/>
    </w:rPr>
  </w:style>
  <w:style w:type="paragraph" w:styleId="ad">
    <w:name w:val="header"/>
    <w:basedOn w:val="a"/>
    <w:link w:val="ae"/>
    <w:uiPriority w:val="99"/>
    <w:rsid w:val="00CE351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3511"/>
    <w:rPr>
      <w:rFonts w:ascii="Calibri" w:eastAsia="Calibri" w:hAnsi="Calibri" w:cs="Calibri"/>
      <w:lang w:eastAsia="ru-RU"/>
    </w:rPr>
  </w:style>
  <w:style w:type="paragraph" w:styleId="af">
    <w:name w:val="footer"/>
    <w:basedOn w:val="a"/>
    <w:link w:val="af0"/>
    <w:uiPriority w:val="99"/>
    <w:rsid w:val="00CE351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3511"/>
    <w:rPr>
      <w:rFonts w:ascii="Calibri" w:eastAsia="Calibri" w:hAnsi="Calibri" w:cs="Calibri"/>
      <w:lang w:eastAsia="ru-RU"/>
    </w:rPr>
  </w:style>
  <w:style w:type="paragraph" w:styleId="31">
    <w:name w:val="Body Text 3"/>
    <w:basedOn w:val="a"/>
    <w:link w:val="32"/>
    <w:uiPriority w:val="99"/>
    <w:rsid w:val="00CE3511"/>
    <w:pPr>
      <w:spacing w:after="0" w:line="240" w:lineRule="auto"/>
    </w:pPr>
    <w:rPr>
      <w:rFonts w:ascii="Times New Roman" w:hAnsi="Times New Roman"/>
      <w:b/>
      <w:sz w:val="28"/>
      <w:szCs w:val="20"/>
    </w:rPr>
  </w:style>
  <w:style w:type="character" w:customStyle="1" w:styleId="32">
    <w:name w:val="Основной текст 3 Знак"/>
    <w:basedOn w:val="a0"/>
    <w:link w:val="31"/>
    <w:uiPriority w:val="99"/>
    <w:rsid w:val="00CE3511"/>
    <w:rPr>
      <w:rFonts w:ascii="Times New Roman" w:eastAsia="Calibri" w:hAnsi="Times New Roman" w:cs="Calibri"/>
      <w:b/>
      <w:sz w:val="28"/>
      <w:szCs w:val="20"/>
      <w:lang w:eastAsia="ru-RU"/>
    </w:rPr>
  </w:style>
  <w:style w:type="paragraph" w:customStyle="1" w:styleId="Pa14">
    <w:name w:val="Pa14"/>
    <w:basedOn w:val="Default"/>
    <w:next w:val="Default"/>
    <w:rsid w:val="00CE3511"/>
    <w:pPr>
      <w:spacing w:line="281" w:lineRule="atLeast"/>
    </w:pPr>
    <w:rPr>
      <w:color w:val="auto"/>
    </w:rPr>
  </w:style>
  <w:style w:type="paragraph" w:styleId="af1">
    <w:name w:val="Body Text Indent"/>
    <w:basedOn w:val="a"/>
    <w:link w:val="af2"/>
    <w:rsid w:val="00CE3511"/>
    <w:pPr>
      <w:spacing w:after="120" w:line="240" w:lineRule="auto"/>
      <w:ind w:left="283"/>
    </w:pPr>
    <w:rPr>
      <w:rFonts w:ascii="Times New Roman" w:hAnsi="Times New Roman"/>
      <w:sz w:val="24"/>
      <w:szCs w:val="24"/>
    </w:rPr>
  </w:style>
  <w:style w:type="character" w:customStyle="1" w:styleId="af2">
    <w:name w:val="Основной текст с отступом Знак"/>
    <w:basedOn w:val="a0"/>
    <w:link w:val="af1"/>
    <w:rsid w:val="00CE3511"/>
    <w:rPr>
      <w:rFonts w:ascii="Times New Roman" w:eastAsia="Calibri" w:hAnsi="Times New Roman" w:cs="Calibri"/>
      <w:sz w:val="24"/>
      <w:szCs w:val="24"/>
      <w:lang w:eastAsia="ru-RU"/>
    </w:rPr>
  </w:style>
  <w:style w:type="paragraph" w:customStyle="1" w:styleId="ConsPlusNormal">
    <w:name w:val="ConsPlusNormal"/>
    <w:uiPriority w:val="99"/>
    <w:rsid w:val="00CE3511"/>
    <w:pPr>
      <w:widowControl w:val="0"/>
      <w:autoSpaceDE w:val="0"/>
      <w:autoSpaceDN w:val="0"/>
      <w:adjustRightInd w:val="0"/>
      <w:ind w:firstLine="720"/>
    </w:pPr>
    <w:rPr>
      <w:rFonts w:ascii="Arial" w:eastAsia="Calibri" w:hAnsi="Arial" w:cs="Arial"/>
      <w:sz w:val="20"/>
      <w:szCs w:val="20"/>
      <w:lang w:eastAsia="ru-RU"/>
    </w:rPr>
  </w:style>
  <w:style w:type="paragraph" w:styleId="HTML">
    <w:name w:val="HTML Preformatted"/>
    <w:basedOn w:val="a"/>
    <w:link w:val="HTML0"/>
    <w:uiPriority w:val="99"/>
    <w:rsid w:val="00CE3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CE3511"/>
    <w:rPr>
      <w:rFonts w:ascii="Courier New" w:eastAsia="Calibri" w:hAnsi="Courier New" w:cs="Calibri"/>
      <w:sz w:val="20"/>
      <w:szCs w:val="20"/>
      <w:lang w:eastAsia="ru-RU"/>
    </w:rPr>
  </w:style>
  <w:style w:type="paragraph" w:customStyle="1" w:styleId="211">
    <w:name w:val="Основной текст с отступом 211"/>
    <w:basedOn w:val="a"/>
    <w:uiPriority w:val="99"/>
    <w:rsid w:val="00CE3511"/>
    <w:pPr>
      <w:widowControl w:val="0"/>
      <w:shd w:val="clear" w:color="auto" w:fill="FFFFFF"/>
      <w:tabs>
        <w:tab w:val="left" w:pos="1159"/>
      </w:tabs>
      <w:spacing w:after="0" w:line="353" w:lineRule="exact"/>
      <w:ind w:left="727"/>
      <w:jc w:val="both"/>
    </w:pPr>
    <w:rPr>
      <w:rFonts w:ascii="Times New Roman" w:hAnsi="Times New Roman"/>
      <w:sz w:val="28"/>
      <w:szCs w:val="20"/>
    </w:rPr>
  </w:style>
  <w:style w:type="paragraph" w:customStyle="1" w:styleId="ConsNormal">
    <w:name w:val="ConsNormal"/>
    <w:uiPriority w:val="99"/>
    <w:rsid w:val="00CE3511"/>
    <w:pPr>
      <w:widowControl w:val="0"/>
      <w:suppressAutoHyphens/>
      <w:overflowPunct w:val="0"/>
      <w:autoSpaceDE w:val="0"/>
      <w:ind w:firstLine="720"/>
      <w:textAlignment w:val="baseline"/>
    </w:pPr>
    <w:rPr>
      <w:rFonts w:ascii="Arial" w:eastAsia="Calibri" w:hAnsi="Arial" w:cs="Calibri"/>
      <w:sz w:val="20"/>
      <w:szCs w:val="20"/>
      <w:lang w:eastAsia="ar-SA"/>
    </w:rPr>
  </w:style>
  <w:style w:type="paragraph" w:styleId="21">
    <w:name w:val="Body Text 2"/>
    <w:basedOn w:val="a"/>
    <w:link w:val="22"/>
    <w:uiPriority w:val="99"/>
    <w:semiHidden/>
    <w:unhideWhenUsed/>
    <w:rsid w:val="00CE3511"/>
    <w:pPr>
      <w:spacing w:after="120" w:line="480" w:lineRule="auto"/>
    </w:pPr>
  </w:style>
  <w:style w:type="character" w:customStyle="1" w:styleId="22">
    <w:name w:val="Основной текст 2 Знак"/>
    <w:basedOn w:val="a0"/>
    <w:link w:val="21"/>
    <w:uiPriority w:val="99"/>
    <w:semiHidden/>
    <w:rsid w:val="00CE3511"/>
    <w:rPr>
      <w:rFonts w:ascii="Calibri" w:eastAsia="Calibri" w:hAnsi="Calibri" w:cs="Calibri"/>
      <w:lang w:eastAsia="ru-RU"/>
    </w:rPr>
  </w:style>
  <w:style w:type="paragraph" w:styleId="af3">
    <w:name w:val="Plain Text"/>
    <w:basedOn w:val="a"/>
    <w:link w:val="af4"/>
    <w:uiPriority w:val="99"/>
    <w:rsid w:val="00CE3511"/>
    <w:pPr>
      <w:spacing w:after="0" w:line="240" w:lineRule="auto"/>
    </w:pPr>
    <w:rPr>
      <w:rFonts w:ascii="Courier New" w:hAnsi="Courier New"/>
      <w:sz w:val="20"/>
      <w:szCs w:val="20"/>
      <w:lang w:eastAsia="en-US"/>
    </w:rPr>
  </w:style>
  <w:style w:type="character" w:customStyle="1" w:styleId="af4">
    <w:name w:val="Текст Знак"/>
    <w:basedOn w:val="a0"/>
    <w:link w:val="af3"/>
    <w:uiPriority w:val="99"/>
    <w:rsid w:val="00CE3511"/>
    <w:rPr>
      <w:rFonts w:ascii="Courier New" w:eastAsia="Calibri" w:hAnsi="Courier New" w:cs="Calibri"/>
      <w:sz w:val="20"/>
      <w:szCs w:val="20"/>
    </w:rPr>
  </w:style>
  <w:style w:type="paragraph" w:styleId="af5">
    <w:name w:val="Balloon Text"/>
    <w:basedOn w:val="a"/>
    <w:link w:val="af6"/>
    <w:uiPriority w:val="99"/>
    <w:unhideWhenUsed/>
    <w:rsid w:val="00CE351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rsid w:val="00CE3511"/>
    <w:rPr>
      <w:rFonts w:ascii="Tahoma" w:eastAsia="Calibri" w:hAnsi="Tahoma" w:cs="Tahoma"/>
      <w:sz w:val="16"/>
      <w:szCs w:val="16"/>
      <w:lang w:eastAsia="ru-RU"/>
    </w:rPr>
  </w:style>
  <w:style w:type="paragraph" w:styleId="af7">
    <w:name w:val="Normal (Web)"/>
    <w:basedOn w:val="a"/>
    <w:uiPriority w:val="99"/>
    <w:unhideWhenUsed/>
    <w:rsid w:val="00CE3511"/>
    <w:pPr>
      <w:spacing w:before="100" w:beforeAutospacing="1" w:after="100" w:afterAutospacing="1" w:line="240" w:lineRule="auto"/>
    </w:pPr>
    <w:rPr>
      <w:rFonts w:ascii="Times New Roman" w:hAnsi="Times New Roman"/>
      <w:sz w:val="24"/>
      <w:szCs w:val="24"/>
    </w:rPr>
  </w:style>
  <w:style w:type="character" w:styleId="af8">
    <w:name w:val="Strong"/>
    <w:uiPriority w:val="22"/>
    <w:qFormat/>
    <w:rsid w:val="00CE3511"/>
    <w:rPr>
      <w:b/>
      <w:bCs/>
    </w:rPr>
  </w:style>
  <w:style w:type="paragraph" w:styleId="af9">
    <w:name w:val="List Paragraph"/>
    <w:basedOn w:val="a"/>
    <w:uiPriority w:val="34"/>
    <w:qFormat/>
    <w:rsid w:val="00CE3511"/>
    <w:pPr>
      <w:ind w:left="720"/>
      <w:contextualSpacing/>
    </w:pPr>
    <w:rPr>
      <w:lang w:eastAsia="en-US"/>
    </w:rPr>
  </w:style>
  <w:style w:type="paragraph" w:styleId="afa">
    <w:name w:val="Subtitle"/>
    <w:basedOn w:val="11"/>
    <w:next w:val="11"/>
    <w:link w:val="afb"/>
    <w:rsid w:val="00CE3511"/>
    <w:pPr>
      <w:keepNext/>
      <w:keepLines/>
      <w:spacing w:before="360" w:after="80"/>
    </w:pPr>
    <w:rPr>
      <w:rFonts w:ascii="Georgia" w:eastAsia="Georgia" w:hAnsi="Georgia" w:cs="Georgia"/>
      <w:i/>
      <w:color w:val="666666"/>
      <w:sz w:val="48"/>
      <w:szCs w:val="48"/>
    </w:rPr>
  </w:style>
  <w:style w:type="character" w:customStyle="1" w:styleId="afb">
    <w:name w:val="Подзаголовок Знак"/>
    <w:basedOn w:val="a0"/>
    <w:link w:val="afa"/>
    <w:rsid w:val="00CE3511"/>
    <w:rPr>
      <w:rFonts w:ascii="Georgia" w:eastAsia="Georgia" w:hAnsi="Georgia" w:cs="Georgia"/>
      <w:i/>
      <w:color w:val="666666"/>
      <w:sz w:val="48"/>
      <w:szCs w:val="48"/>
      <w:lang w:eastAsia="ru-RU"/>
    </w:rPr>
  </w:style>
  <w:style w:type="paragraph" w:styleId="afc">
    <w:name w:val="Body Text"/>
    <w:basedOn w:val="a"/>
    <w:link w:val="afd"/>
    <w:uiPriority w:val="99"/>
    <w:semiHidden/>
    <w:unhideWhenUsed/>
    <w:rsid w:val="00CE3511"/>
    <w:pPr>
      <w:spacing w:after="120"/>
    </w:pPr>
  </w:style>
  <w:style w:type="character" w:customStyle="1" w:styleId="afd">
    <w:name w:val="Основной текст Знак"/>
    <w:basedOn w:val="a0"/>
    <w:link w:val="afc"/>
    <w:uiPriority w:val="99"/>
    <w:semiHidden/>
    <w:rsid w:val="00CE3511"/>
    <w:rPr>
      <w:rFonts w:ascii="Calibri" w:eastAsia="Calibri" w:hAnsi="Calibri" w:cs="Calibri"/>
      <w:lang w:eastAsia="ru-RU"/>
    </w:rPr>
  </w:style>
  <w:style w:type="numbering" w:customStyle="1" w:styleId="12">
    <w:name w:val="Нет списка1"/>
    <w:next w:val="a2"/>
    <w:uiPriority w:val="99"/>
    <w:semiHidden/>
    <w:unhideWhenUsed/>
    <w:rsid w:val="00CE3511"/>
  </w:style>
  <w:style w:type="character" w:customStyle="1" w:styleId="WW8Num1z0">
    <w:name w:val="WW8Num1z0"/>
    <w:uiPriority w:val="99"/>
    <w:rsid w:val="00CE3511"/>
    <w:rPr>
      <w:rFonts w:ascii="Symbol" w:hAnsi="Symbol"/>
    </w:rPr>
  </w:style>
  <w:style w:type="character" w:customStyle="1" w:styleId="WW8Num1z1">
    <w:name w:val="WW8Num1z1"/>
    <w:uiPriority w:val="99"/>
    <w:rsid w:val="00CE3511"/>
    <w:rPr>
      <w:rFonts w:ascii="Courier New" w:hAnsi="Courier New"/>
    </w:rPr>
  </w:style>
  <w:style w:type="character" w:customStyle="1" w:styleId="WW8Num1z2">
    <w:name w:val="WW8Num1z2"/>
    <w:uiPriority w:val="99"/>
    <w:rsid w:val="00CE3511"/>
    <w:rPr>
      <w:rFonts w:ascii="Wingdings" w:hAnsi="Wingdings"/>
    </w:rPr>
  </w:style>
  <w:style w:type="character" w:customStyle="1" w:styleId="WW8Num2z0">
    <w:name w:val="WW8Num2z0"/>
    <w:uiPriority w:val="99"/>
    <w:rsid w:val="00CE3511"/>
    <w:rPr>
      <w:rFonts w:ascii="Symbol" w:hAnsi="Symbol"/>
    </w:rPr>
  </w:style>
  <w:style w:type="character" w:customStyle="1" w:styleId="WW8Num2z1">
    <w:name w:val="WW8Num2z1"/>
    <w:uiPriority w:val="99"/>
    <w:rsid w:val="00CE3511"/>
    <w:rPr>
      <w:rFonts w:ascii="Courier New" w:hAnsi="Courier New"/>
    </w:rPr>
  </w:style>
  <w:style w:type="character" w:customStyle="1" w:styleId="WW8Num2z2">
    <w:name w:val="WW8Num2z2"/>
    <w:uiPriority w:val="99"/>
    <w:rsid w:val="00CE3511"/>
    <w:rPr>
      <w:rFonts w:ascii="Wingdings" w:hAnsi="Wingdings"/>
    </w:rPr>
  </w:style>
  <w:style w:type="character" w:customStyle="1" w:styleId="WW8Num2z3">
    <w:name w:val="WW8Num2z3"/>
    <w:uiPriority w:val="99"/>
    <w:rsid w:val="00CE3511"/>
    <w:rPr>
      <w:rFonts w:ascii="Symbol" w:hAnsi="Symbol"/>
    </w:rPr>
  </w:style>
  <w:style w:type="character" w:customStyle="1" w:styleId="WW8Num4z0">
    <w:name w:val="WW8Num4z0"/>
    <w:uiPriority w:val="99"/>
    <w:rsid w:val="00CE3511"/>
    <w:rPr>
      <w:rFonts w:ascii="Symbol" w:hAnsi="Symbol"/>
    </w:rPr>
  </w:style>
  <w:style w:type="character" w:customStyle="1" w:styleId="WW8Num4z1">
    <w:name w:val="WW8Num4z1"/>
    <w:uiPriority w:val="99"/>
    <w:rsid w:val="00CE3511"/>
    <w:rPr>
      <w:rFonts w:ascii="Courier New" w:hAnsi="Courier New"/>
    </w:rPr>
  </w:style>
  <w:style w:type="character" w:customStyle="1" w:styleId="WW8Num4z2">
    <w:name w:val="WW8Num4z2"/>
    <w:uiPriority w:val="99"/>
    <w:rsid w:val="00CE3511"/>
    <w:rPr>
      <w:rFonts w:ascii="Wingdings" w:hAnsi="Wingdings"/>
    </w:rPr>
  </w:style>
  <w:style w:type="character" w:customStyle="1" w:styleId="WW8Num4z3">
    <w:name w:val="WW8Num4z3"/>
    <w:uiPriority w:val="99"/>
    <w:rsid w:val="00CE3511"/>
    <w:rPr>
      <w:rFonts w:ascii="Symbol" w:hAnsi="Symbol"/>
    </w:rPr>
  </w:style>
  <w:style w:type="character" w:customStyle="1" w:styleId="WW8Num5z0">
    <w:name w:val="WW8Num5z0"/>
    <w:uiPriority w:val="99"/>
    <w:rsid w:val="00CE3511"/>
    <w:rPr>
      <w:rFonts w:ascii="Symbol" w:hAnsi="Symbol"/>
    </w:rPr>
  </w:style>
  <w:style w:type="character" w:customStyle="1" w:styleId="WW8Num5z1">
    <w:name w:val="WW8Num5z1"/>
    <w:uiPriority w:val="99"/>
    <w:rsid w:val="00CE3511"/>
    <w:rPr>
      <w:rFonts w:ascii="Courier New" w:hAnsi="Courier New"/>
    </w:rPr>
  </w:style>
  <w:style w:type="character" w:customStyle="1" w:styleId="WW8Num5z2">
    <w:name w:val="WW8Num5z2"/>
    <w:uiPriority w:val="99"/>
    <w:rsid w:val="00CE3511"/>
    <w:rPr>
      <w:rFonts w:ascii="Wingdings" w:hAnsi="Wingdings"/>
    </w:rPr>
  </w:style>
  <w:style w:type="character" w:customStyle="1" w:styleId="WW8Num6z0">
    <w:name w:val="WW8Num6z0"/>
    <w:uiPriority w:val="99"/>
    <w:rsid w:val="00CE3511"/>
    <w:rPr>
      <w:rFonts w:ascii="Symbol" w:hAnsi="Symbol"/>
    </w:rPr>
  </w:style>
  <w:style w:type="character" w:customStyle="1" w:styleId="WW8Num6z1">
    <w:name w:val="WW8Num6z1"/>
    <w:uiPriority w:val="99"/>
    <w:rsid w:val="00CE3511"/>
    <w:rPr>
      <w:rFonts w:ascii="Courier New" w:hAnsi="Courier New"/>
    </w:rPr>
  </w:style>
  <w:style w:type="character" w:customStyle="1" w:styleId="WW8Num6z2">
    <w:name w:val="WW8Num6z2"/>
    <w:uiPriority w:val="99"/>
    <w:rsid w:val="00CE3511"/>
    <w:rPr>
      <w:rFonts w:ascii="Wingdings" w:hAnsi="Wingdings"/>
    </w:rPr>
  </w:style>
  <w:style w:type="character" w:customStyle="1" w:styleId="WW8Num8z0">
    <w:name w:val="WW8Num8z0"/>
    <w:uiPriority w:val="99"/>
    <w:rsid w:val="00CE3511"/>
    <w:rPr>
      <w:rFonts w:ascii="Symbol" w:hAnsi="Symbol"/>
    </w:rPr>
  </w:style>
  <w:style w:type="character" w:customStyle="1" w:styleId="WW8Num8z1">
    <w:name w:val="WW8Num8z1"/>
    <w:uiPriority w:val="99"/>
    <w:rsid w:val="00CE3511"/>
    <w:rPr>
      <w:rFonts w:ascii="Courier New" w:hAnsi="Courier New"/>
    </w:rPr>
  </w:style>
  <w:style w:type="character" w:customStyle="1" w:styleId="WW8Num8z2">
    <w:name w:val="WW8Num8z2"/>
    <w:uiPriority w:val="99"/>
    <w:rsid w:val="00CE3511"/>
    <w:rPr>
      <w:rFonts w:ascii="Wingdings" w:hAnsi="Wingdings"/>
    </w:rPr>
  </w:style>
  <w:style w:type="character" w:customStyle="1" w:styleId="WW8Num9z0">
    <w:name w:val="WW8Num9z0"/>
    <w:uiPriority w:val="99"/>
    <w:rsid w:val="00CE3511"/>
    <w:rPr>
      <w:rFonts w:ascii="Symbol" w:hAnsi="Symbol"/>
    </w:rPr>
  </w:style>
  <w:style w:type="character" w:customStyle="1" w:styleId="WW8Num9z1">
    <w:name w:val="WW8Num9z1"/>
    <w:uiPriority w:val="99"/>
    <w:rsid w:val="00CE3511"/>
    <w:rPr>
      <w:rFonts w:ascii="Courier New" w:hAnsi="Courier New"/>
    </w:rPr>
  </w:style>
  <w:style w:type="character" w:customStyle="1" w:styleId="WW8Num9z2">
    <w:name w:val="WW8Num9z2"/>
    <w:uiPriority w:val="99"/>
    <w:rsid w:val="00CE3511"/>
    <w:rPr>
      <w:rFonts w:ascii="Wingdings" w:hAnsi="Wingdings"/>
    </w:rPr>
  </w:style>
  <w:style w:type="character" w:customStyle="1" w:styleId="WW8Num9z3">
    <w:name w:val="WW8Num9z3"/>
    <w:uiPriority w:val="99"/>
    <w:rsid w:val="00CE3511"/>
    <w:rPr>
      <w:rFonts w:ascii="Symbol" w:hAnsi="Symbol"/>
    </w:rPr>
  </w:style>
  <w:style w:type="character" w:customStyle="1" w:styleId="WW8Num10z0">
    <w:name w:val="WW8Num10z0"/>
    <w:uiPriority w:val="99"/>
    <w:rsid w:val="00CE3511"/>
    <w:rPr>
      <w:rFonts w:ascii="Symbol" w:hAnsi="Symbol"/>
    </w:rPr>
  </w:style>
  <w:style w:type="character" w:customStyle="1" w:styleId="WW8Num10z1">
    <w:name w:val="WW8Num10z1"/>
    <w:uiPriority w:val="99"/>
    <w:rsid w:val="00CE3511"/>
    <w:rPr>
      <w:rFonts w:ascii="Courier New" w:hAnsi="Courier New"/>
    </w:rPr>
  </w:style>
  <w:style w:type="character" w:customStyle="1" w:styleId="WW8Num10z2">
    <w:name w:val="WW8Num10z2"/>
    <w:uiPriority w:val="99"/>
    <w:rsid w:val="00CE3511"/>
    <w:rPr>
      <w:rFonts w:ascii="Wingdings" w:hAnsi="Wingdings"/>
    </w:rPr>
  </w:style>
  <w:style w:type="character" w:customStyle="1" w:styleId="WW8Num12z0">
    <w:name w:val="WW8Num12z0"/>
    <w:uiPriority w:val="99"/>
    <w:rsid w:val="00CE3511"/>
    <w:rPr>
      <w:rFonts w:ascii="Symbol" w:hAnsi="Symbol"/>
    </w:rPr>
  </w:style>
  <w:style w:type="character" w:customStyle="1" w:styleId="WW8Num12z1">
    <w:name w:val="WW8Num12z1"/>
    <w:uiPriority w:val="99"/>
    <w:rsid w:val="00CE3511"/>
    <w:rPr>
      <w:rFonts w:ascii="Courier New" w:hAnsi="Courier New"/>
    </w:rPr>
  </w:style>
  <w:style w:type="character" w:customStyle="1" w:styleId="WW8Num12z2">
    <w:name w:val="WW8Num12z2"/>
    <w:uiPriority w:val="99"/>
    <w:rsid w:val="00CE3511"/>
    <w:rPr>
      <w:rFonts w:ascii="Wingdings" w:hAnsi="Wingdings"/>
    </w:rPr>
  </w:style>
  <w:style w:type="character" w:customStyle="1" w:styleId="WW8Num14z0">
    <w:name w:val="WW8Num14z0"/>
    <w:uiPriority w:val="99"/>
    <w:rsid w:val="00CE3511"/>
    <w:rPr>
      <w:rFonts w:ascii="Times New Roman" w:hAnsi="Times New Roman"/>
    </w:rPr>
  </w:style>
  <w:style w:type="character" w:customStyle="1" w:styleId="WW8Num14z1">
    <w:name w:val="WW8Num14z1"/>
    <w:uiPriority w:val="99"/>
    <w:rsid w:val="00CE3511"/>
    <w:rPr>
      <w:rFonts w:ascii="Courier New" w:hAnsi="Courier New"/>
    </w:rPr>
  </w:style>
  <w:style w:type="character" w:customStyle="1" w:styleId="WW8Num14z2">
    <w:name w:val="WW8Num14z2"/>
    <w:uiPriority w:val="99"/>
    <w:rsid w:val="00CE3511"/>
    <w:rPr>
      <w:rFonts w:ascii="Wingdings" w:hAnsi="Wingdings"/>
    </w:rPr>
  </w:style>
  <w:style w:type="character" w:customStyle="1" w:styleId="WW8Num14z3">
    <w:name w:val="WW8Num14z3"/>
    <w:uiPriority w:val="99"/>
    <w:rsid w:val="00CE3511"/>
    <w:rPr>
      <w:rFonts w:ascii="Symbol" w:hAnsi="Symbol"/>
    </w:rPr>
  </w:style>
  <w:style w:type="character" w:customStyle="1" w:styleId="WW8Num16z0">
    <w:name w:val="WW8Num16z0"/>
    <w:uiPriority w:val="99"/>
    <w:rsid w:val="00CE3511"/>
    <w:rPr>
      <w:sz w:val="30"/>
    </w:rPr>
  </w:style>
  <w:style w:type="character" w:customStyle="1" w:styleId="WW8Num17z0">
    <w:name w:val="WW8Num17z0"/>
    <w:uiPriority w:val="99"/>
    <w:rsid w:val="00CE3511"/>
    <w:rPr>
      <w:rFonts w:ascii="Symbol" w:hAnsi="Symbol"/>
    </w:rPr>
  </w:style>
  <w:style w:type="character" w:customStyle="1" w:styleId="WW8Num17z1">
    <w:name w:val="WW8Num17z1"/>
    <w:uiPriority w:val="99"/>
    <w:rsid w:val="00CE3511"/>
    <w:rPr>
      <w:rFonts w:ascii="Courier New" w:hAnsi="Courier New"/>
    </w:rPr>
  </w:style>
  <w:style w:type="character" w:customStyle="1" w:styleId="WW8Num17z2">
    <w:name w:val="WW8Num17z2"/>
    <w:uiPriority w:val="99"/>
    <w:rsid w:val="00CE3511"/>
    <w:rPr>
      <w:rFonts w:ascii="Wingdings" w:hAnsi="Wingdings"/>
    </w:rPr>
  </w:style>
  <w:style w:type="character" w:customStyle="1" w:styleId="WW8Num18z0">
    <w:name w:val="WW8Num18z0"/>
    <w:uiPriority w:val="99"/>
    <w:rsid w:val="00CE3511"/>
    <w:rPr>
      <w:rFonts w:ascii="Symbol" w:hAnsi="Symbol"/>
    </w:rPr>
  </w:style>
  <w:style w:type="character" w:customStyle="1" w:styleId="WW8Num18z1">
    <w:name w:val="WW8Num18z1"/>
    <w:uiPriority w:val="99"/>
    <w:rsid w:val="00CE3511"/>
    <w:rPr>
      <w:rFonts w:ascii="Courier New" w:hAnsi="Courier New"/>
    </w:rPr>
  </w:style>
  <w:style w:type="character" w:customStyle="1" w:styleId="WW8Num18z2">
    <w:name w:val="WW8Num18z2"/>
    <w:uiPriority w:val="99"/>
    <w:rsid w:val="00CE3511"/>
    <w:rPr>
      <w:rFonts w:ascii="Wingdings" w:hAnsi="Wingdings"/>
    </w:rPr>
  </w:style>
  <w:style w:type="character" w:customStyle="1" w:styleId="WW8Num18z3">
    <w:name w:val="WW8Num18z3"/>
    <w:uiPriority w:val="99"/>
    <w:rsid w:val="00CE3511"/>
    <w:rPr>
      <w:rFonts w:ascii="Symbol" w:hAnsi="Symbol"/>
    </w:rPr>
  </w:style>
  <w:style w:type="character" w:customStyle="1" w:styleId="WW8Num20z0">
    <w:name w:val="WW8Num20z0"/>
    <w:uiPriority w:val="99"/>
    <w:rsid w:val="00CE3511"/>
    <w:rPr>
      <w:rFonts w:ascii="Symbol" w:hAnsi="Symbol"/>
    </w:rPr>
  </w:style>
  <w:style w:type="character" w:customStyle="1" w:styleId="WW8Num20z1">
    <w:name w:val="WW8Num20z1"/>
    <w:uiPriority w:val="99"/>
    <w:rsid w:val="00CE3511"/>
    <w:rPr>
      <w:rFonts w:ascii="Courier New" w:hAnsi="Courier New"/>
    </w:rPr>
  </w:style>
  <w:style w:type="character" w:customStyle="1" w:styleId="WW8Num20z2">
    <w:name w:val="WW8Num20z2"/>
    <w:uiPriority w:val="99"/>
    <w:rsid w:val="00CE3511"/>
    <w:rPr>
      <w:rFonts w:ascii="Wingdings" w:hAnsi="Wingdings"/>
    </w:rPr>
  </w:style>
  <w:style w:type="character" w:customStyle="1" w:styleId="WW8Num23z0">
    <w:name w:val="WW8Num23z0"/>
    <w:uiPriority w:val="99"/>
    <w:rsid w:val="00CE3511"/>
    <w:rPr>
      <w:rFonts w:ascii="Times New Roman" w:hAnsi="Times New Roman"/>
      <w:i/>
    </w:rPr>
  </w:style>
  <w:style w:type="character" w:customStyle="1" w:styleId="WW8Num23z1">
    <w:name w:val="WW8Num23z1"/>
    <w:uiPriority w:val="99"/>
    <w:rsid w:val="00CE3511"/>
    <w:rPr>
      <w:rFonts w:ascii="Courier New" w:hAnsi="Courier New"/>
    </w:rPr>
  </w:style>
  <w:style w:type="character" w:customStyle="1" w:styleId="WW8Num23z2">
    <w:name w:val="WW8Num23z2"/>
    <w:uiPriority w:val="99"/>
    <w:rsid w:val="00CE3511"/>
    <w:rPr>
      <w:rFonts w:ascii="Wingdings" w:hAnsi="Wingdings"/>
    </w:rPr>
  </w:style>
  <w:style w:type="character" w:customStyle="1" w:styleId="WW8Num23z3">
    <w:name w:val="WW8Num23z3"/>
    <w:uiPriority w:val="99"/>
    <w:rsid w:val="00CE3511"/>
    <w:rPr>
      <w:rFonts w:ascii="Symbol" w:hAnsi="Symbol"/>
    </w:rPr>
  </w:style>
  <w:style w:type="character" w:customStyle="1" w:styleId="WW8Num24z0">
    <w:name w:val="WW8Num24z0"/>
    <w:uiPriority w:val="99"/>
    <w:rsid w:val="00CE3511"/>
    <w:rPr>
      <w:sz w:val="30"/>
    </w:rPr>
  </w:style>
  <w:style w:type="character" w:customStyle="1" w:styleId="WW8Num26z0">
    <w:name w:val="WW8Num26z0"/>
    <w:uiPriority w:val="99"/>
    <w:rsid w:val="00CE3511"/>
    <w:rPr>
      <w:rFonts w:ascii="Symbol" w:hAnsi="Symbol"/>
    </w:rPr>
  </w:style>
  <w:style w:type="character" w:customStyle="1" w:styleId="WW8Num26z1">
    <w:name w:val="WW8Num26z1"/>
    <w:uiPriority w:val="99"/>
    <w:rsid w:val="00CE3511"/>
    <w:rPr>
      <w:rFonts w:ascii="Courier New" w:hAnsi="Courier New"/>
    </w:rPr>
  </w:style>
  <w:style w:type="character" w:customStyle="1" w:styleId="WW8Num26z2">
    <w:name w:val="WW8Num26z2"/>
    <w:uiPriority w:val="99"/>
    <w:rsid w:val="00CE3511"/>
    <w:rPr>
      <w:rFonts w:ascii="Wingdings" w:hAnsi="Wingdings"/>
    </w:rPr>
  </w:style>
  <w:style w:type="character" w:customStyle="1" w:styleId="13">
    <w:name w:val="Основной шрифт абзаца1"/>
    <w:uiPriority w:val="99"/>
    <w:rsid w:val="00CE3511"/>
  </w:style>
  <w:style w:type="character" w:styleId="afe">
    <w:name w:val="page number"/>
    <w:basedOn w:val="13"/>
    <w:uiPriority w:val="99"/>
    <w:semiHidden/>
    <w:rsid w:val="00CE3511"/>
    <w:rPr>
      <w:rFonts w:cs="Times New Roman"/>
    </w:rPr>
  </w:style>
  <w:style w:type="character" w:customStyle="1" w:styleId="aff">
    <w:name w:val="Символ нумерации"/>
    <w:uiPriority w:val="99"/>
    <w:rsid w:val="00CE3511"/>
  </w:style>
  <w:style w:type="paragraph" w:customStyle="1" w:styleId="aff0">
    <w:name w:val="Заголовок"/>
    <w:basedOn w:val="a"/>
    <w:next w:val="afc"/>
    <w:uiPriority w:val="99"/>
    <w:rsid w:val="00CE3511"/>
    <w:pPr>
      <w:keepNext/>
      <w:suppressAutoHyphens/>
      <w:spacing w:before="240" w:after="120" w:line="240" w:lineRule="auto"/>
    </w:pPr>
    <w:rPr>
      <w:rFonts w:ascii="Arial" w:eastAsia="MS Mincho" w:hAnsi="Arial" w:cs="Tahoma"/>
      <w:sz w:val="28"/>
      <w:szCs w:val="28"/>
      <w:lang w:eastAsia="ar-SA"/>
    </w:rPr>
  </w:style>
  <w:style w:type="paragraph" w:styleId="aff1">
    <w:name w:val="List"/>
    <w:basedOn w:val="afc"/>
    <w:uiPriority w:val="99"/>
    <w:semiHidden/>
    <w:rsid w:val="00CE3511"/>
    <w:pPr>
      <w:shd w:val="clear" w:color="auto" w:fill="FFFFFF"/>
      <w:suppressAutoHyphens/>
      <w:spacing w:after="0" w:line="240" w:lineRule="auto"/>
    </w:pPr>
    <w:rPr>
      <w:rFonts w:ascii="Arial" w:eastAsia="Times New Roman" w:hAnsi="Arial" w:cs="Tahoma"/>
      <w:b/>
      <w:bCs/>
      <w:sz w:val="30"/>
      <w:szCs w:val="24"/>
      <w:lang w:eastAsia="ar-SA"/>
    </w:rPr>
  </w:style>
  <w:style w:type="paragraph" w:customStyle="1" w:styleId="14">
    <w:name w:val="Название1"/>
    <w:basedOn w:val="a"/>
    <w:uiPriority w:val="99"/>
    <w:rsid w:val="00CE351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
    <w:uiPriority w:val="99"/>
    <w:rsid w:val="00CE3511"/>
    <w:pPr>
      <w:suppressLineNumbers/>
      <w:suppressAutoHyphens/>
      <w:spacing w:after="0" w:line="240" w:lineRule="auto"/>
    </w:pPr>
    <w:rPr>
      <w:rFonts w:ascii="Arial" w:eastAsia="Times New Roman" w:hAnsi="Arial" w:cs="Tahoma"/>
      <w:sz w:val="24"/>
      <w:szCs w:val="24"/>
      <w:lang w:eastAsia="ar-SA"/>
    </w:rPr>
  </w:style>
  <w:style w:type="paragraph" w:customStyle="1" w:styleId="220">
    <w:name w:val="Основной текст с отступом 22"/>
    <w:basedOn w:val="a"/>
    <w:uiPriority w:val="99"/>
    <w:rsid w:val="00CE3511"/>
    <w:pPr>
      <w:suppressAutoHyphens/>
      <w:spacing w:before="60" w:after="0" w:line="240" w:lineRule="auto"/>
      <w:ind w:firstLine="720"/>
      <w:jc w:val="center"/>
    </w:pPr>
    <w:rPr>
      <w:rFonts w:ascii="Times New Roman" w:eastAsia="Times New Roman" w:hAnsi="Times New Roman" w:cs="Times New Roman"/>
      <w:sz w:val="30"/>
      <w:szCs w:val="24"/>
      <w:lang w:eastAsia="ar-SA"/>
    </w:rPr>
  </w:style>
  <w:style w:type="paragraph" w:customStyle="1" w:styleId="16">
    <w:name w:val="Цитата1"/>
    <w:basedOn w:val="a"/>
    <w:uiPriority w:val="99"/>
    <w:rsid w:val="00CE3511"/>
    <w:pPr>
      <w:widowControl w:val="0"/>
      <w:shd w:val="clear" w:color="auto" w:fill="FFFFFF"/>
      <w:suppressAutoHyphens/>
      <w:spacing w:after="0" w:line="240" w:lineRule="auto"/>
      <w:ind w:left="1075" w:right="922"/>
      <w:jc w:val="center"/>
    </w:pPr>
    <w:rPr>
      <w:rFonts w:ascii="Times New Roman" w:eastAsia="Times New Roman" w:hAnsi="Times New Roman" w:cs="Times New Roman"/>
      <w:b/>
      <w:sz w:val="28"/>
      <w:szCs w:val="20"/>
      <w:lang w:eastAsia="ar-SA"/>
    </w:rPr>
  </w:style>
  <w:style w:type="paragraph" w:customStyle="1" w:styleId="aff2">
    <w:name w:val="....... (...)"/>
    <w:basedOn w:val="a"/>
    <w:next w:val="a"/>
    <w:uiPriority w:val="99"/>
    <w:rsid w:val="00CE3511"/>
    <w:pPr>
      <w:suppressAutoHyphens/>
      <w:autoSpaceDE w:val="0"/>
      <w:spacing w:before="100" w:after="100" w:line="240" w:lineRule="auto"/>
    </w:pPr>
    <w:rPr>
      <w:rFonts w:ascii="Times New Roman" w:eastAsia="Times New Roman" w:hAnsi="Times New Roman" w:cs="Times New Roman"/>
      <w:sz w:val="24"/>
      <w:szCs w:val="24"/>
      <w:lang w:eastAsia="ar-SA"/>
    </w:rPr>
  </w:style>
  <w:style w:type="paragraph" w:customStyle="1" w:styleId="210">
    <w:name w:val="Основной текст 21"/>
    <w:basedOn w:val="a"/>
    <w:uiPriority w:val="99"/>
    <w:rsid w:val="00CE3511"/>
    <w:pPr>
      <w:suppressAutoHyphens/>
      <w:spacing w:after="120" w:line="480" w:lineRule="auto"/>
    </w:pPr>
    <w:rPr>
      <w:rFonts w:ascii="Times New Roman" w:eastAsia="Times New Roman" w:hAnsi="Times New Roman" w:cs="Times New Roman"/>
      <w:sz w:val="24"/>
      <w:szCs w:val="24"/>
      <w:lang w:eastAsia="ar-SA"/>
    </w:rPr>
  </w:style>
  <w:style w:type="paragraph" w:customStyle="1" w:styleId="aff3">
    <w:name w:val="......."/>
    <w:basedOn w:val="a"/>
    <w:next w:val="a"/>
    <w:uiPriority w:val="99"/>
    <w:rsid w:val="00CE3511"/>
    <w:pPr>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
    <w:uiPriority w:val="99"/>
    <w:rsid w:val="00CE351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11">
    <w:name w:val="Основной текст 31"/>
    <w:basedOn w:val="a"/>
    <w:uiPriority w:val="99"/>
    <w:rsid w:val="00CE3511"/>
    <w:pPr>
      <w:suppressAutoHyphens/>
      <w:spacing w:after="120" w:line="240" w:lineRule="auto"/>
    </w:pPr>
    <w:rPr>
      <w:rFonts w:ascii="Times New Roman" w:eastAsia="Times New Roman" w:hAnsi="Times New Roman" w:cs="Times New Roman"/>
      <w:sz w:val="16"/>
      <w:szCs w:val="16"/>
      <w:lang w:eastAsia="ar-SA"/>
    </w:rPr>
  </w:style>
  <w:style w:type="paragraph" w:customStyle="1" w:styleId="ConsPlusNonformat">
    <w:name w:val="ConsPlusNonformat"/>
    <w:uiPriority w:val="99"/>
    <w:rsid w:val="00CE3511"/>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212">
    <w:name w:val="Основной текст с отступом 21"/>
    <w:basedOn w:val="a"/>
    <w:uiPriority w:val="99"/>
    <w:rsid w:val="00CE3511"/>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0"/>
      <w:lang w:eastAsia="ar-SA"/>
    </w:rPr>
  </w:style>
  <w:style w:type="paragraph" w:customStyle="1" w:styleId="23">
    <w:name w:val="........ ..... . ........ 2"/>
    <w:basedOn w:val="a"/>
    <w:next w:val="a"/>
    <w:uiPriority w:val="99"/>
    <w:rsid w:val="00CE3511"/>
    <w:pPr>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aff4">
    <w:name w:val="........ ..... . ........"/>
    <w:basedOn w:val="a"/>
    <w:next w:val="a"/>
    <w:uiPriority w:val="99"/>
    <w:rsid w:val="00CE3511"/>
    <w:pPr>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33">
    <w:name w:val="........ ..... . ........ 3"/>
    <w:basedOn w:val="Default"/>
    <w:next w:val="Default"/>
    <w:uiPriority w:val="99"/>
    <w:rsid w:val="00CE3511"/>
    <w:pPr>
      <w:suppressAutoHyphens/>
      <w:autoSpaceDN/>
      <w:adjustRightInd/>
      <w:spacing w:after="0" w:line="240" w:lineRule="auto"/>
    </w:pPr>
    <w:rPr>
      <w:rFonts w:cs="Times New Roman"/>
      <w:color w:val="auto"/>
      <w:lang w:eastAsia="ar-SA"/>
    </w:rPr>
  </w:style>
  <w:style w:type="paragraph" w:customStyle="1" w:styleId="aff5">
    <w:name w:val="...... . ......."/>
    <w:basedOn w:val="Default"/>
    <w:next w:val="Default"/>
    <w:uiPriority w:val="99"/>
    <w:rsid w:val="00CE3511"/>
    <w:pPr>
      <w:suppressAutoHyphens/>
      <w:autoSpaceDN/>
      <w:adjustRightInd/>
      <w:spacing w:after="0" w:line="240" w:lineRule="auto"/>
    </w:pPr>
    <w:rPr>
      <w:rFonts w:cs="Times New Roman"/>
      <w:color w:val="auto"/>
      <w:lang w:eastAsia="ar-SA"/>
    </w:rPr>
  </w:style>
  <w:style w:type="paragraph" w:customStyle="1" w:styleId="ConsPlusTitle">
    <w:name w:val="ConsPlusTitle"/>
    <w:uiPriority w:val="99"/>
    <w:rsid w:val="00CE3511"/>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17">
    <w:name w:val="Текст1"/>
    <w:basedOn w:val="a"/>
    <w:uiPriority w:val="99"/>
    <w:rsid w:val="00CE3511"/>
    <w:pPr>
      <w:suppressAutoHyphens/>
      <w:spacing w:after="0" w:line="240" w:lineRule="auto"/>
    </w:pPr>
    <w:rPr>
      <w:rFonts w:ascii="Courier New" w:eastAsia="Times New Roman" w:hAnsi="Courier New" w:cs="Courier New"/>
      <w:sz w:val="20"/>
      <w:szCs w:val="20"/>
      <w:lang w:eastAsia="ar-SA"/>
    </w:rPr>
  </w:style>
  <w:style w:type="paragraph" w:customStyle="1" w:styleId="18">
    <w:name w:val="Нижний колонтитул1"/>
    <w:uiPriority w:val="99"/>
    <w:rsid w:val="00CE3511"/>
    <w:pPr>
      <w:tabs>
        <w:tab w:val="center" w:pos="4677"/>
        <w:tab w:val="right" w:pos="9355"/>
      </w:tabs>
      <w:suppressAutoHyphens/>
      <w:spacing w:after="0" w:line="240" w:lineRule="auto"/>
    </w:pPr>
    <w:rPr>
      <w:rFonts w:ascii="Times New Roman" w:eastAsia="Calibri" w:hAnsi="Times New Roman" w:cs="Times New Roman"/>
      <w:color w:val="000000"/>
      <w:szCs w:val="20"/>
      <w:lang w:eastAsia="ar-SA"/>
    </w:rPr>
  </w:style>
  <w:style w:type="paragraph" w:customStyle="1" w:styleId="ConsPlusCell">
    <w:name w:val="ConsPlusCell"/>
    <w:uiPriority w:val="99"/>
    <w:rsid w:val="00CE3511"/>
    <w:pPr>
      <w:suppressAutoHyphens/>
      <w:autoSpaceDE w:val="0"/>
      <w:spacing w:after="0" w:line="240" w:lineRule="auto"/>
    </w:pPr>
    <w:rPr>
      <w:rFonts w:ascii="Arial" w:eastAsia="Calibri" w:hAnsi="Arial" w:cs="Arial"/>
      <w:sz w:val="20"/>
      <w:szCs w:val="20"/>
      <w:lang w:eastAsia="ar-SA"/>
    </w:rPr>
  </w:style>
  <w:style w:type="paragraph" w:customStyle="1" w:styleId="aff6">
    <w:name w:val="Содержимое таблицы"/>
    <w:basedOn w:val="a"/>
    <w:uiPriority w:val="99"/>
    <w:rsid w:val="00CE351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7">
    <w:name w:val="Заголовок таблицы"/>
    <w:basedOn w:val="aff6"/>
    <w:uiPriority w:val="99"/>
    <w:rsid w:val="00CE3511"/>
    <w:pPr>
      <w:jc w:val="center"/>
    </w:pPr>
    <w:rPr>
      <w:b/>
      <w:bCs/>
    </w:rPr>
  </w:style>
  <w:style w:type="paragraph" w:customStyle="1" w:styleId="aff8">
    <w:name w:val="Содержимое врезки"/>
    <w:basedOn w:val="afc"/>
    <w:uiPriority w:val="99"/>
    <w:rsid w:val="00CE3511"/>
    <w:pPr>
      <w:shd w:val="clear" w:color="auto" w:fill="FFFFFF"/>
      <w:suppressAutoHyphens/>
      <w:spacing w:after="0" w:line="240" w:lineRule="auto"/>
    </w:pPr>
    <w:rPr>
      <w:rFonts w:ascii="Times New Roman" w:eastAsia="Times New Roman" w:hAnsi="Times New Roman" w:cs="Times New Roman"/>
      <w:b/>
      <w:bCs/>
      <w:sz w:val="30"/>
      <w:szCs w:val="24"/>
      <w:lang w:eastAsia="ar-SA"/>
    </w:rPr>
  </w:style>
  <w:style w:type="table" w:styleId="aff9">
    <w:name w:val="Table Grid"/>
    <w:basedOn w:val="a1"/>
    <w:uiPriority w:val="99"/>
    <w:rsid w:val="00CE35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rsid w:val="00CE3511"/>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5">
    <w:name w:val="Основной текст с отступом 2 Знак"/>
    <w:basedOn w:val="a0"/>
    <w:link w:val="24"/>
    <w:uiPriority w:val="99"/>
    <w:rsid w:val="00CE3511"/>
    <w:rPr>
      <w:rFonts w:ascii="Times New Roman" w:eastAsia="Times New Roman" w:hAnsi="Times New Roman" w:cs="Times New Roman"/>
      <w:sz w:val="24"/>
      <w:szCs w:val="24"/>
      <w:lang w:eastAsia="ar-SA"/>
    </w:rPr>
  </w:style>
  <w:style w:type="character" w:styleId="affa">
    <w:name w:val="Hyperlink"/>
    <w:basedOn w:val="a0"/>
    <w:uiPriority w:val="99"/>
    <w:rsid w:val="00CE3511"/>
    <w:rPr>
      <w:rFonts w:cs="Times New Roman"/>
      <w:color w:val="0000FF"/>
      <w:u w:val="single"/>
    </w:rPr>
  </w:style>
  <w:style w:type="character" w:customStyle="1" w:styleId="Bodytext5">
    <w:name w:val="Body text (5)_"/>
    <w:basedOn w:val="a0"/>
    <w:link w:val="Bodytext50"/>
    <w:uiPriority w:val="99"/>
    <w:locked/>
    <w:rsid w:val="00CE3511"/>
    <w:rPr>
      <w:rFonts w:ascii="Times New Roman" w:hAnsi="Times New Roman"/>
      <w:shd w:val="clear" w:color="auto" w:fill="FFFFFF"/>
    </w:rPr>
  </w:style>
  <w:style w:type="paragraph" w:customStyle="1" w:styleId="Bodytext50">
    <w:name w:val="Body text (5)"/>
    <w:basedOn w:val="a"/>
    <w:link w:val="Bodytext5"/>
    <w:uiPriority w:val="99"/>
    <w:rsid w:val="00CE3511"/>
    <w:pPr>
      <w:widowControl w:val="0"/>
      <w:shd w:val="clear" w:color="auto" w:fill="FFFFFF"/>
      <w:spacing w:after="120" w:line="250" w:lineRule="exact"/>
    </w:pPr>
    <w:rPr>
      <w:rFonts w:ascii="Times New Roman" w:eastAsiaTheme="minorHAnsi" w:hAnsi="Times New Roman" w:cstheme="minorBidi"/>
      <w:lang w:eastAsia="en-US"/>
    </w:rPr>
  </w:style>
  <w:style w:type="numbering" w:customStyle="1" w:styleId="26">
    <w:name w:val="Нет списка2"/>
    <w:next w:val="a2"/>
    <w:uiPriority w:val="99"/>
    <w:semiHidden/>
    <w:unhideWhenUsed/>
    <w:rsid w:val="00CE3511"/>
  </w:style>
  <w:style w:type="table" w:customStyle="1" w:styleId="19">
    <w:name w:val="Сетка таблицы1"/>
    <w:basedOn w:val="a1"/>
    <w:next w:val="aff9"/>
    <w:uiPriority w:val="59"/>
    <w:rsid w:val="00CE3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5DFB-5637-4521-81C0-32C201CC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39510</Words>
  <Characters>225208</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cp:revision>
  <dcterms:created xsi:type="dcterms:W3CDTF">2021-12-13T06:30:00Z</dcterms:created>
  <dcterms:modified xsi:type="dcterms:W3CDTF">2021-12-13T07:12:00Z</dcterms:modified>
</cp:coreProperties>
</file>